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8BFE2A3" w14:textId="39890E49" w:rsidR="00B86D7E" w:rsidRPr="00135EA4" w:rsidRDefault="00B86D7E" w:rsidP="00135EA4">
      <w:pPr>
        <w:jc w:val="center"/>
        <w:rPr>
          <w:b/>
          <w:bCs/>
          <w:sz w:val="36"/>
          <w:szCs w:val="36"/>
          <w:lang w:val="it-IT"/>
        </w:rPr>
      </w:pPr>
      <w:bookmarkStart w:id="0" w:name="OLE_LINK75"/>
      <w:bookmarkStart w:id="1" w:name="OLE_LINK76"/>
      <w:r w:rsidRPr="00135EA4">
        <w:rPr>
          <w:b/>
          <w:bCs/>
          <w:sz w:val="36"/>
          <w:szCs w:val="36"/>
          <w:lang w:val="it-IT"/>
        </w:rPr>
        <w:t xml:space="preserve">Perché </w:t>
      </w:r>
      <w:r w:rsidR="003543FF" w:rsidRPr="00135EA4">
        <w:rPr>
          <w:b/>
          <w:bCs/>
          <w:sz w:val="36"/>
          <w:szCs w:val="36"/>
          <w:lang w:val="it-IT"/>
        </w:rPr>
        <w:t xml:space="preserve">la Svizzera </w:t>
      </w:r>
      <w:r w:rsidR="00083DD1" w:rsidRPr="00135EA4">
        <w:rPr>
          <w:b/>
          <w:bCs/>
          <w:sz w:val="36"/>
          <w:szCs w:val="36"/>
          <w:lang w:val="it-IT"/>
        </w:rPr>
        <w:t>nel</w:t>
      </w:r>
      <w:r w:rsidR="003543FF" w:rsidRPr="00135EA4">
        <w:rPr>
          <w:b/>
          <w:bCs/>
          <w:sz w:val="36"/>
          <w:szCs w:val="36"/>
          <w:lang w:val="it-IT"/>
        </w:rPr>
        <w:t xml:space="preserve">la </w:t>
      </w:r>
      <w:r w:rsidR="00CC3714" w:rsidRPr="00135EA4">
        <w:rPr>
          <w:b/>
          <w:bCs/>
          <w:sz w:val="36"/>
          <w:szCs w:val="36"/>
          <w:lang w:val="it-IT"/>
        </w:rPr>
        <w:t>Seconda guerra mondiale</w:t>
      </w:r>
      <w:r w:rsidR="00083DD1" w:rsidRPr="00135EA4">
        <w:rPr>
          <w:b/>
          <w:bCs/>
          <w:sz w:val="36"/>
          <w:szCs w:val="36"/>
          <w:lang w:val="it-IT"/>
        </w:rPr>
        <w:t xml:space="preserve"> </w:t>
      </w:r>
      <w:r w:rsidR="00083DD1" w:rsidRPr="00135EA4">
        <w:rPr>
          <w:b/>
          <w:bCs/>
          <w:sz w:val="36"/>
          <w:szCs w:val="36"/>
          <w:lang w:val="it-IT"/>
        </w:rPr>
        <w:t>è stata risparmiata</w:t>
      </w:r>
      <w:r w:rsidRPr="00135EA4">
        <w:rPr>
          <w:b/>
          <w:bCs/>
          <w:sz w:val="36"/>
          <w:szCs w:val="36"/>
          <w:lang w:val="it-IT"/>
        </w:rPr>
        <w:t>?</w:t>
      </w:r>
    </w:p>
    <w:p w14:paraId="44C3D258" w14:textId="6D8B7869" w:rsidR="00135EA4" w:rsidRDefault="00135EA4" w:rsidP="00764551">
      <w:pPr>
        <w:jc w:val="both"/>
        <w:rPr>
          <w:sz w:val="24"/>
          <w:szCs w:val="24"/>
          <w:lang w:val="it-IT"/>
        </w:rPr>
      </w:pPr>
    </w:p>
    <w:tbl>
      <w:tblPr>
        <w:tblStyle w:val="Grigliatabella"/>
        <w:tblW w:w="0" w:type="auto"/>
        <w:shd w:val="clear" w:color="auto" w:fill="D9D9D9" w:themeFill="background1" w:themeFillShade="D9"/>
        <w:tblLook w:val="04A0" w:firstRow="1" w:lastRow="0" w:firstColumn="1" w:lastColumn="0" w:noHBand="0" w:noVBand="1"/>
      </w:tblPr>
      <w:tblGrid>
        <w:gridCol w:w="9350"/>
      </w:tblGrid>
      <w:tr w:rsidR="00135EA4" w:rsidRPr="00135EA4" w14:paraId="7BF2DD27" w14:textId="77777777" w:rsidTr="00135EA4">
        <w:tc>
          <w:tcPr>
            <w:tcW w:w="9350" w:type="dxa"/>
            <w:shd w:val="clear" w:color="auto" w:fill="D9D9D9" w:themeFill="background1" w:themeFillShade="D9"/>
          </w:tcPr>
          <w:p w14:paraId="37068ADD" w14:textId="77777777" w:rsidR="00135EA4" w:rsidRDefault="00135EA4" w:rsidP="00135EA4">
            <w:pPr>
              <w:jc w:val="both"/>
              <w:rPr>
                <w:sz w:val="24"/>
                <w:szCs w:val="24"/>
                <w:lang w:val="it-IT"/>
              </w:rPr>
            </w:pPr>
          </w:p>
          <w:p w14:paraId="77B49F17" w14:textId="321DA9C4" w:rsidR="00135EA4" w:rsidRPr="00135EA4" w:rsidRDefault="00135EA4" w:rsidP="00135EA4">
            <w:pPr>
              <w:jc w:val="both"/>
              <w:rPr>
                <w:sz w:val="24"/>
                <w:szCs w:val="24"/>
                <w:lang w:val="de-CH"/>
              </w:rPr>
            </w:pPr>
            <w:r>
              <w:rPr>
                <w:sz w:val="24"/>
                <w:szCs w:val="24"/>
                <w:lang w:val="it-IT"/>
              </w:rPr>
              <w:t xml:space="preserve">Di seguito si presenta la traduzione italiana della </w:t>
            </w:r>
            <w:proofErr w:type="spellStart"/>
            <w:r>
              <w:rPr>
                <w:sz w:val="24"/>
                <w:szCs w:val="24"/>
                <w:lang w:val="it-IT"/>
              </w:rPr>
              <w:t>videolezione</w:t>
            </w:r>
            <w:proofErr w:type="spellEnd"/>
            <w:r>
              <w:rPr>
                <w:sz w:val="24"/>
                <w:szCs w:val="24"/>
                <w:lang w:val="it-IT"/>
              </w:rPr>
              <w:t xml:space="preserve"> presente su </w:t>
            </w:r>
            <w:proofErr w:type="spellStart"/>
            <w:r>
              <w:rPr>
                <w:sz w:val="24"/>
                <w:szCs w:val="24"/>
                <w:lang w:val="it-IT"/>
              </w:rPr>
              <w:t>YouTube</w:t>
            </w:r>
            <w:proofErr w:type="spellEnd"/>
            <w:r>
              <w:rPr>
                <w:sz w:val="24"/>
                <w:szCs w:val="24"/>
                <w:lang w:val="it-IT"/>
              </w:rPr>
              <w:t xml:space="preserve"> in lingua tedesca dal </w:t>
            </w:r>
            <w:r w:rsidRPr="00135EA4">
              <w:rPr>
                <w:i/>
                <w:iCs/>
                <w:sz w:val="24"/>
                <w:szCs w:val="24"/>
                <w:lang w:val="it-IT"/>
              </w:rPr>
              <w:t>titolo “</w:t>
            </w:r>
            <w:proofErr w:type="spellStart"/>
            <w:r w:rsidRPr="00135EA4">
              <w:rPr>
                <w:i/>
                <w:iCs/>
                <w:sz w:val="24"/>
                <w:szCs w:val="24"/>
                <w:lang w:val="it-IT"/>
              </w:rPr>
              <w:t>Weshalb</w:t>
            </w:r>
            <w:proofErr w:type="spellEnd"/>
            <w:r w:rsidRPr="00135EA4">
              <w:rPr>
                <w:i/>
                <w:iCs/>
                <w:sz w:val="24"/>
                <w:szCs w:val="24"/>
                <w:lang w:val="it-IT"/>
              </w:rPr>
              <w:t xml:space="preserve"> </w:t>
            </w:r>
            <w:proofErr w:type="spellStart"/>
            <w:r w:rsidRPr="00135EA4">
              <w:rPr>
                <w:i/>
                <w:iCs/>
                <w:sz w:val="24"/>
                <w:szCs w:val="24"/>
                <w:lang w:val="it-IT"/>
              </w:rPr>
              <w:t>blieb</w:t>
            </w:r>
            <w:proofErr w:type="spellEnd"/>
            <w:r w:rsidRPr="00135EA4">
              <w:rPr>
                <w:i/>
                <w:iCs/>
                <w:sz w:val="24"/>
                <w:szCs w:val="24"/>
                <w:lang w:val="it-IT"/>
              </w:rPr>
              <w:t xml:space="preserve"> die </w:t>
            </w:r>
            <w:proofErr w:type="spellStart"/>
            <w:r w:rsidRPr="00135EA4">
              <w:rPr>
                <w:i/>
                <w:iCs/>
                <w:sz w:val="24"/>
                <w:szCs w:val="24"/>
                <w:lang w:val="it-IT"/>
              </w:rPr>
              <w:t>Schweiz</w:t>
            </w:r>
            <w:proofErr w:type="spellEnd"/>
            <w:r w:rsidRPr="00135EA4">
              <w:rPr>
                <w:i/>
                <w:iCs/>
                <w:sz w:val="24"/>
                <w:szCs w:val="24"/>
                <w:lang w:val="it-IT"/>
              </w:rPr>
              <w:t xml:space="preserve"> </w:t>
            </w:r>
            <w:proofErr w:type="spellStart"/>
            <w:r w:rsidRPr="00135EA4">
              <w:rPr>
                <w:i/>
                <w:iCs/>
                <w:sz w:val="24"/>
                <w:szCs w:val="24"/>
                <w:lang w:val="it-IT"/>
              </w:rPr>
              <w:t>verschont</w:t>
            </w:r>
            <w:proofErr w:type="spellEnd"/>
            <w:r w:rsidRPr="00135EA4">
              <w:rPr>
                <w:i/>
                <w:iCs/>
                <w:sz w:val="24"/>
                <w:szCs w:val="24"/>
                <w:lang w:val="it-IT"/>
              </w:rPr>
              <w:t xml:space="preserve">? </w:t>
            </w:r>
            <w:r w:rsidRPr="00135EA4">
              <w:rPr>
                <w:i/>
                <w:iCs/>
                <w:sz w:val="24"/>
                <w:szCs w:val="24"/>
                <w:lang w:val="de-CH"/>
              </w:rPr>
              <w:t>| Zweiter Weltkrieg”</w:t>
            </w:r>
            <w:r w:rsidRPr="00135EA4">
              <w:rPr>
                <w:sz w:val="24"/>
                <w:szCs w:val="24"/>
                <w:lang w:val="de-CH"/>
              </w:rPr>
              <w:t xml:space="preserve"> (https://www.youtube.com/watch?v=83vuW_EnDHM).</w:t>
            </w:r>
          </w:p>
          <w:p w14:paraId="3B16FCF4" w14:textId="77777777" w:rsidR="00135EA4" w:rsidRPr="00135EA4" w:rsidRDefault="00135EA4" w:rsidP="00764551">
            <w:pPr>
              <w:jc w:val="both"/>
              <w:rPr>
                <w:sz w:val="24"/>
                <w:szCs w:val="24"/>
                <w:lang w:val="de-CH"/>
              </w:rPr>
            </w:pPr>
          </w:p>
        </w:tc>
      </w:tr>
    </w:tbl>
    <w:p w14:paraId="1A9749EF" w14:textId="77777777" w:rsidR="00135EA4" w:rsidRPr="00135EA4" w:rsidRDefault="00135EA4" w:rsidP="00764551">
      <w:pPr>
        <w:jc w:val="both"/>
        <w:rPr>
          <w:sz w:val="24"/>
          <w:szCs w:val="24"/>
          <w:lang w:val="de-CH"/>
        </w:rPr>
      </w:pPr>
    </w:p>
    <w:p w14:paraId="479A7BBD" w14:textId="77777777" w:rsidR="00135EA4" w:rsidRPr="00135EA4" w:rsidRDefault="00135EA4" w:rsidP="00764551">
      <w:pPr>
        <w:jc w:val="both"/>
        <w:rPr>
          <w:sz w:val="24"/>
          <w:szCs w:val="24"/>
          <w:lang w:val="de-CH"/>
        </w:rPr>
      </w:pPr>
    </w:p>
    <w:p w14:paraId="3E897AD4" w14:textId="77777777" w:rsidR="00944D68" w:rsidRPr="00DC64C3" w:rsidRDefault="00B86D7E" w:rsidP="00944D68">
      <w:pPr>
        <w:spacing w:before="120" w:line="319" w:lineRule="auto"/>
        <w:jc w:val="both"/>
        <w:rPr>
          <w:sz w:val="24"/>
          <w:szCs w:val="24"/>
          <w:lang w:val="it-IT"/>
        </w:rPr>
      </w:pPr>
      <w:r w:rsidRPr="00DC64C3">
        <w:rPr>
          <w:sz w:val="24"/>
          <w:szCs w:val="24"/>
          <w:lang w:val="it-IT"/>
        </w:rPr>
        <w:t xml:space="preserve">Rispondere a questa domanda non è così semplice. </w:t>
      </w:r>
      <w:r w:rsidR="009F02C5" w:rsidRPr="00DC64C3">
        <w:rPr>
          <w:sz w:val="24"/>
          <w:szCs w:val="24"/>
          <w:lang w:val="it-IT"/>
        </w:rPr>
        <w:t>Spesso v</w:t>
      </w:r>
      <w:r w:rsidR="004660A5" w:rsidRPr="00DC64C3">
        <w:rPr>
          <w:sz w:val="24"/>
          <w:szCs w:val="24"/>
          <w:lang w:val="it-IT"/>
        </w:rPr>
        <w:t>engono in mente</w:t>
      </w:r>
      <w:r w:rsidR="009F02C5" w:rsidRPr="00DC64C3">
        <w:rPr>
          <w:sz w:val="24"/>
          <w:szCs w:val="24"/>
          <w:lang w:val="it-IT"/>
        </w:rPr>
        <w:t xml:space="preserve"> diversi argomenti non troppo precisi: si pensa all'oro e al denaro, all'economia, ai militari e così via</w:t>
      </w:r>
      <w:r w:rsidR="00944D68" w:rsidRPr="00DC64C3">
        <w:rPr>
          <w:sz w:val="24"/>
          <w:szCs w:val="24"/>
          <w:lang w:val="it-IT"/>
        </w:rPr>
        <w:t>.</w:t>
      </w:r>
      <w:r w:rsidR="009F02C5" w:rsidRPr="00DC64C3">
        <w:rPr>
          <w:sz w:val="24"/>
          <w:szCs w:val="24"/>
          <w:lang w:val="it-IT"/>
        </w:rPr>
        <w:t xml:space="preserve"> </w:t>
      </w:r>
      <w:r w:rsidRPr="00DC64C3">
        <w:rPr>
          <w:sz w:val="24"/>
          <w:szCs w:val="24"/>
          <w:lang w:val="it-IT"/>
        </w:rPr>
        <w:t>Come è altrettanto troppo banale rispondere che la Svizzera non è stata toccata dalla guerra perché neutrale. La neutralità, per esempio, non ha aiutato i Danesi</w:t>
      </w:r>
      <w:r w:rsidR="00040BC6" w:rsidRPr="00DC64C3">
        <w:rPr>
          <w:sz w:val="24"/>
          <w:szCs w:val="24"/>
          <w:lang w:val="it-IT"/>
        </w:rPr>
        <w:t>, i monegaschi o gli abitanti di San Marino.</w:t>
      </w:r>
    </w:p>
    <w:p w14:paraId="0E9B1340" w14:textId="77777777" w:rsidR="00691B29" w:rsidRDefault="003543FF" w:rsidP="00691B29">
      <w:pPr>
        <w:spacing w:before="120" w:line="319" w:lineRule="auto"/>
        <w:jc w:val="both"/>
        <w:rPr>
          <w:sz w:val="24"/>
          <w:szCs w:val="24"/>
          <w:lang w:val="it-IT"/>
        </w:rPr>
      </w:pPr>
      <w:r w:rsidRPr="00DC64C3">
        <w:rPr>
          <w:b/>
          <w:bCs/>
          <w:sz w:val="24"/>
          <w:szCs w:val="24"/>
          <w:lang w:val="it-IT"/>
        </w:rPr>
        <w:t xml:space="preserve">Un grande fattore, e probabilmente il più noto, era l'interdipendenza economica </w:t>
      </w:r>
      <w:r w:rsidR="00040BC6" w:rsidRPr="00DC64C3">
        <w:rPr>
          <w:b/>
          <w:bCs/>
          <w:sz w:val="24"/>
          <w:szCs w:val="24"/>
          <w:lang w:val="it-IT"/>
        </w:rPr>
        <w:t xml:space="preserve">tra la Svizzera e </w:t>
      </w:r>
      <w:r w:rsidRPr="00DC64C3">
        <w:rPr>
          <w:b/>
          <w:bCs/>
          <w:sz w:val="24"/>
          <w:szCs w:val="24"/>
          <w:lang w:val="it-IT"/>
        </w:rPr>
        <w:t>la Germania</w:t>
      </w:r>
      <w:r w:rsidRPr="00DC64C3">
        <w:rPr>
          <w:sz w:val="24"/>
          <w:szCs w:val="24"/>
          <w:lang w:val="it-IT"/>
        </w:rPr>
        <w:t xml:space="preserve">. </w:t>
      </w:r>
      <w:r w:rsidR="00384055" w:rsidRPr="00DC64C3">
        <w:rPr>
          <w:sz w:val="24"/>
          <w:szCs w:val="24"/>
          <w:lang w:val="it-IT"/>
        </w:rPr>
        <w:t>L</w:t>
      </w:r>
      <w:r w:rsidRPr="00DC64C3">
        <w:rPr>
          <w:sz w:val="24"/>
          <w:szCs w:val="24"/>
          <w:lang w:val="it-IT"/>
        </w:rPr>
        <w:t>a Germania è oggi</w:t>
      </w:r>
      <w:r w:rsidR="00384055" w:rsidRPr="00DC64C3">
        <w:rPr>
          <w:sz w:val="24"/>
          <w:szCs w:val="24"/>
          <w:lang w:val="it-IT"/>
        </w:rPr>
        <w:t>, come lo era durante la</w:t>
      </w:r>
      <w:r w:rsidRPr="00DC64C3">
        <w:rPr>
          <w:sz w:val="24"/>
          <w:szCs w:val="24"/>
          <w:lang w:val="it-IT"/>
        </w:rPr>
        <w:t xml:space="preserve"> guerra</w:t>
      </w:r>
      <w:r w:rsidR="00384055" w:rsidRPr="00DC64C3">
        <w:rPr>
          <w:sz w:val="24"/>
          <w:szCs w:val="24"/>
          <w:lang w:val="it-IT"/>
        </w:rPr>
        <w:t>,</w:t>
      </w:r>
      <w:r w:rsidRPr="00DC64C3">
        <w:rPr>
          <w:sz w:val="24"/>
          <w:szCs w:val="24"/>
          <w:lang w:val="it-IT"/>
        </w:rPr>
        <w:t xml:space="preserve"> di gran lunga il più importante partner commerciale della Svizzera. Sospendere il commercio con la Germania non è mai stata un'alternativa realistica in nessun momento. Inoltre, le aziende private svizzere, così come le aziende di armamenti statali, fornirono materiali al Terzo Reich, principalmente per migliorare la situazione occupazionale in Svizzera.</w:t>
      </w:r>
      <w:r w:rsidR="00DC64C3">
        <w:rPr>
          <w:sz w:val="24"/>
          <w:szCs w:val="24"/>
          <w:lang w:val="it-IT"/>
        </w:rPr>
        <w:t xml:space="preserve"> </w:t>
      </w:r>
      <w:r w:rsidRPr="00DC64C3">
        <w:rPr>
          <w:sz w:val="24"/>
          <w:szCs w:val="24"/>
          <w:lang w:val="it-IT"/>
        </w:rPr>
        <w:t xml:space="preserve">Nel 2002 è stato pubblicato il </w:t>
      </w:r>
      <w:r w:rsidR="00944D68" w:rsidRPr="00DC64C3">
        <w:rPr>
          <w:sz w:val="24"/>
          <w:szCs w:val="24"/>
          <w:lang w:val="it-IT"/>
        </w:rPr>
        <w:t xml:space="preserve">famoso </w:t>
      </w:r>
      <w:r w:rsidRPr="00DC64C3">
        <w:rPr>
          <w:sz w:val="24"/>
          <w:szCs w:val="24"/>
          <w:lang w:val="it-IT"/>
        </w:rPr>
        <w:t xml:space="preserve">rapporto </w:t>
      </w:r>
      <w:proofErr w:type="spellStart"/>
      <w:r w:rsidRPr="00DC64C3">
        <w:rPr>
          <w:sz w:val="24"/>
          <w:szCs w:val="24"/>
          <w:lang w:val="it-IT"/>
        </w:rPr>
        <w:t>Berg</w:t>
      </w:r>
      <w:r w:rsidR="00944D68" w:rsidRPr="00DC64C3">
        <w:rPr>
          <w:sz w:val="24"/>
          <w:szCs w:val="24"/>
          <w:lang w:val="it-IT"/>
        </w:rPr>
        <w:t>ier</w:t>
      </w:r>
      <w:proofErr w:type="spellEnd"/>
      <w:r w:rsidRPr="00DC64C3">
        <w:rPr>
          <w:sz w:val="24"/>
          <w:szCs w:val="24"/>
          <w:lang w:val="it-IT"/>
        </w:rPr>
        <w:t xml:space="preserve">, cioè </w:t>
      </w:r>
      <w:r w:rsidR="00691B29">
        <w:rPr>
          <w:sz w:val="24"/>
          <w:szCs w:val="24"/>
          <w:lang w:val="it-IT"/>
        </w:rPr>
        <w:t>la relazione</w:t>
      </w:r>
      <w:r w:rsidRPr="00DC64C3">
        <w:rPr>
          <w:sz w:val="24"/>
          <w:szCs w:val="24"/>
          <w:lang w:val="it-IT"/>
        </w:rPr>
        <w:t xml:space="preserve"> finale della </w:t>
      </w:r>
      <w:r w:rsidR="00691B29">
        <w:rPr>
          <w:sz w:val="24"/>
          <w:szCs w:val="24"/>
          <w:lang w:val="it-IT"/>
        </w:rPr>
        <w:t>C</w:t>
      </w:r>
      <w:r w:rsidRPr="00DC64C3">
        <w:rPr>
          <w:sz w:val="24"/>
          <w:szCs w:val="24"/>
          <w:lang w:val="it-IT"/>
        </w:rPr>
        <w:t xml:space="preserve">ommissione indipendente di esperti sulla rivalutazione della </w:t>
      </w:r>
      <w:r w:rsidR="00944D68" w:rsidRPr="00DC64C3">
        <w:rPr>
          <w:sz w:val="24"/>
          <w:szCs w:val="24"/>
          <w:lang w:val="it-IT"/>
        </w:rPr>
        <w:t>S</w:t>
      </w:r>
      <w:r w:rsidRPr="00DC64C3">
        <w:rPr>
          <w:sz w:val="24"/>
          <w:szCs w:val="24"/>
          <w:lang w:val="it-IT"/>
        </w:rPr>
        <w:t xml:space="preserve">econda guerra mondiale e del ruolo della Svizzera. </w:t>
      </w:r>
      <w:r w:rsidR="00DC64C3">
        <w:rPr>
          <w:sz w:val="24"/>
          <w:szCs w:val="24"/>
          <w:lang w:val="it-IT"/>
        </w:rPr>
        <w:t>Nell</w:t>
      </w:r>
      <w:r w:rsidR="00944D68" w:rsidRPr="00DC64C3">
        <w:rPr>
          <w:sz w:val="24"/>
          <w:szCs w:val="24"/>
          <w:lang w:val="it-IT"/>
        </w:rPr>
        <w:t xml:space="preserve">e </w:t>
      </w:r>
      <w:r w:rsidR="00DC64C3">
        <w:rPr>
          <w:sz w:val="24"/>
          <w:szCs w:val="24"/>
          <w:lang w:val="it-IT"/>
        </w:rPr>
        <w:t xml:space="preserve">sue </w:t>
      </w:r>
      <w:r w:rsidR="00944D68" w:rsidRPr="00DC64C3">
        <w:rPr>
          <w:sz w:val="24"/>
          <w:szCs w:val="24"/>
          <w:lang w:val="it-IT"/>
        </w:rPr>
        <w:t>conclusioni</w:t>
      </w:r>
      <w:r w:rsidR="00DC64C3">
        <w:rPr>
          <w:sz w:val="24"/>
          <w:szCs w:val="24"/>
          <w:lang w:val="it-IT"/>
        </w:rPr>
        <w:t>,</w:t>
      </w:r>
      <w:r w:rsidR="00944D68" w:rsidRPr="00DC64C3">
        <w:rPr>
          <w:sz w:val="24"/>
          <w:szCs w:val="24"/>
          <w:lang w:val="it-IT"/>
        </w:rPr>
        <w:t xml:space="preserve"> la Commissione </w:t>
      </w:r>
      <w:r w:rsidR="00DC64C3">
        <w:rPr>
          <w:sz w:val="24"/>
          <w:szCs w:val="24"/>
          <w:lang w:val="it-IT"/>
        </w:rPr>
        <w:t>a</w:t>
      </w:r>
      <w:r w:rsidRPr="00DC64C3">
        <w:rPr>
          <w:sz w:val="24"/>
          <w:szCs w:val="24"/>
          <w:lang w:val="it-IT"/>
        </w:rPr>
        <w:t xml:space="preserve">fferma </w:t>
      </w:r>
      <w:r w:rsidR="00691B29">
        <w:rPr>
          <w:sz w:val="24"/>
          <w:szCs w:val="24"/>
          <w:lang w:val="it-IT"/>
        </w:rPr>
        <w:t xml:space="preserve">in ogni modo </w:t>
      </w:r>
      <w:r w:rsidRPr="00DC64C3">
        <w:rPr>
          <w:sz w:val="24"/>
          <w:szCs w:val="24"/>
          <w:lang w:val="it-IT"/>
        </w:rPr>
        <w:t xml:space="preserve">che le esportazioni e i prestiti svizzeri non hanno prolungato la guerra a favore dei tedeschi. </w:t>
      </w:r>
      <w:r w:rsidR="00DC64C3">
        <w:rPr>
          <w:sz w:val="24"/>
          <w:szCs w:val="24"/>
          <w:lang w:val="it-IT"/>
        </w:rPr>
        <w:t>L</w:t>
      </w:r>
      <w:r w:rsidRPr="00DC64C3">
        <w:rPr>
          <w:sz w:val="24"/>
          <w:szCs w:val="24"/>
          <w:lang w:val="it-IT"/>
        </w:rPr>
        <w:t>e dimensioni di quest</w:t>
      </w:r>
      <w:r w:rsidR="00DC64C3">
        <w:rPr>
          <w:sz w:val="24"/>
          <w:szCs w:val="24"/>
          <w:lang w:val="it-IT"/>
        </w:rPr>
        <w:t>o</w:t>
      </w:r>
      <w:r w:rsidRPr="00DC64C3">
        <w:rPr>
          <w:sz w:val="24"/>
          <w:szCs w:val="24"/>
          <w:lang w:val="it-IT"/>
        </w:rPr>
        <w:t xml:space="preserve"> </w:t>
      </w:r>
      <w:r w:rsidR="00DC64C3">
        <w:rPr>
          <w:sz w:val="24"/>
          <w:szCs w:val="24"/>
          <w:lang w:val="it-IT"/>
        </w:rPr>
        <w:t>conflitto</w:t>
      </w:r>
      <w:r w:rsidRPr="00DC64C3">
        <w:rPr>
          <w:sz w:val="24"/>
          <w:szCs w:val="24"/>
          <w:lang w:val="it-IT"/>
        </w:rPr>
        <w:t xml:space="preserve"> erano così enormi che anche </w:t>
      </w:r>
      <w:r w:rsidR="00691B29">
        <w:rPr>
          <w:sz w:val="24"/>
          <w:szCs w:val="24"/>
          <w:lang w:val="it-IT"/>
        </w:rPr>
        <w:t xml:space="preserve">la rottura dei rapporti con </w:t>
      </w:r>
      <w:r w:rsidRPr="00DC64C3">
        <w:rPr>
          <w:sz w:val="24"/>
          <w:szCs w:val="24"/>
          <w:lang w:val="it-IT"/>
        </w:rPr>
        <w:t>la piazza finanziaria svizzera</w:t>
      </w:r>
      <w:r w:rsidR="00DC64C3">
        <w:rPr>
          <w:sz w:val="24"/>
          <w:szCs w:val="24"/>
          <w:lang w:val="it-IT"/>
        </w:rPr>
        <w:t xml:space="preserve">, pur </w:t>
      </w:r>
      <w:r w:rsidR="00DC64C3" w:rsidRPr="00DC64C3">
        <w:rPr>
          <w:sz w:val="24"/>
          <w:szCs w:val="24"/>
          <w:lang w:val="it-IT"/>
        </w:rPr>
        <w:t>relativamente grande</w:t>
      </w:r>
      <w:r w:rsidR="00DC64C3">
        <w:rPr>
          <w:sz w:val="24"/>
          <w:szCs w:val="24"/>
          <w:lang w:val="it-IT"/>
        </w:rPr>
        <w:t>,</w:t>
      </w:r>
      <w:r w:rsidRPr="00DC64C3">
        <w:rPr>
          <w:sz w:val="24"/>
          <w:szCs w:val="24"/>
          <w:lang w:val="it-IT"/>
        </w:rPr>
        <w:t xml:space="preserve"> non </w:t>
      </w:r>
      <w:r w:rsidR="00DC64C3">
        <w:rPr>
          <w:sz w:val="24"/>
          <w:szCs w:val="24"/>
          <w:lang w:val="it-IT"/>
        </w:rPr>
        <w:t>avrebbe avuto</w:t>
      </w:r>
      <w:r w:rsidRPr="00DC64C3">
        <w:rPr>
          <w:sz w:val="24"/>
          <w:szCs w:val="24"/>
          <w:lang w:val="it-IT"/>
        </w:rPr>
        <w:t xml:space="preserve"> </w:t>
      </w:r>
      <w:r w:rsidR="00DC64C3">
        <w:rPr>
          <w:sz w:val="24"/>
          <w:szCs w:val="24"/>
          <w:lang w:val="it-IT"/>
        </w:rPr>
        <w:t>nessun impatto</w:t>
      </w:r>
      <w:r w:rsidRPr="00DC64C3">
        <w:rPr>
          <w:sz w:val="24"/>
          <w:szCs w:val="24"/>
          <w:lang w:val="it-IT"/>
        </w:rPr>
        <w:t xml:space="preserve"> significativ</w:t>
      </w:r>
      <w:r w:rsidR="00DC64C3">
        <w:rPr>
          <w:sz w:val="24"/>
          <w:szCs w:val="24"/>
          <w:lang w:val="it-IT"/>
        </w:rPr>
        <w:t>o</w:t>
      </w:r>
      <w:r w:rsidRPr="00DC64C3">
        <w:rPr>
          <w:sz w:val="24"/>
          <w:szCs w:val="24"/>
          <w:lang w:val="it-IT"/>
        </w:rPr>
        <w:t xml:space="preserve">. </w:t>
      </w:r>
    </w:p>
    <w:p w14:paraId="4A57E614" w14:textId="2922708C" w:rsidR="00691B29" w:rsidRDefault="00DC64C3" w:rsidP="00691B29">
      <w:pPr>
        <w:spacing w:before="120" w:line="319" w:lineRule="auto"/>
        <w:jc w:val="both"/>
        <w:rPr>
          <w:sz w:val="24"/>
          <w:szCs w:val="24"/>
          <w:lang w:val="it-IT"/>
        </w:rPr>
      </w:pPr>
      <w:r>
        <w:rPr>
          <w:sz w:val="24"/>
          <w:szCs w:val="24"/>
          <w:lang w:val="it-IT"/>
        </w:rPr>
        <w:t>L</w:t>
      </w:r>
      <w:r w:rsidR="003543FF" w:rsidRPr="00DC64C3">
        <w:rPr>
          <w:sz w:val="24"/>
          <w:szCs w:val="24"/>
          <w:lang w:val="it-IT"/>
        </w:rPr>
        <w:t xml:space="preserve">'interdipendenza economica era </w:t>
      </w:r>
      <w:r w:rsidR="00691B29">
        <w:rPr>
          <w:sz w:val="24"/>
          <w:szCs w:val="24"/>
          <w:lang w:val="it-IT"/>
        </w:rPr>
        <w:t xml:space="preserve">comunque </w:t>
      </w:r>
      <w:r w:rsidR="003543FF" w:rsidRPr="00DC64C3">
        <w:rPr>
          <w:sz w:val="24"/>
          <w:szCs w:val="24"/>
          <w:lang w:val="it-IT"/>
        </w:rPr>
        <w:t xml:space="preserve">una delle ragioni. Solo che i tedeschi commerciavano anche con altri </w:t>
      </w:r>
      <w:r>
        <w:rPr>
          <w:sz w:val="24"/>
          <w:szCs w:val="24"/>
          <w:lang w:val="it-IT"/>
        </w:rPr>
        <w:t>S</w:t>
      </w:r>
      <w:r w:rsidR="003543FF" w:rsidRPr="00DC64C3">
        <w:rPr>
          <w:sz w:val="24"/>
          <w:szCs w:val="24"/>
          <w:lang w:val="it-IT"/>
        </w:rPr>
        <w:t>tati neutrali, che furono comunque invasi e</w:t>
      </w:r>
      <w:r w:rsidR="00691B29">
        <w:rPr>
          <w:sz w:val="24"/>
          <w:szCs w:val="24"/>
          <w:lang w:val="it-IT"/>
        </w:rPr>
        <w:t xml:space="preserve"> occupati</w:t>
      </w:r>
      <w:r w:rsidR="003543FF" w:rsidRPr="00DC64C3">
        <w:rPr>
          <w:sz w:val="24"/>
          <w:szCs w:val="24"/>
          <w:lang w:val="it-IT"/>
        </w:rPr>
        <w:t xml:space="preserve">. </w:t>
      </w:r>
      <w:r w:rsidR="003543FF" w:rsidRPr="00691B29">
        <w:rPr>
          <w:sz w:val="24"/>
          <w:szCs w:val="24"/>
          <w:lang w:val="it-IT"/>
        </w:rPr>
        <w:t xml:space="preserve">Per nostra fortuna, </w:t>
      </w:r>
      <w:r w:rsidR="003543FF" w:rsidRPr="00691B29">
        <w:rPr>
          <w:b/>
          <w:bCs/>
          <w:sz w:val="24"/>
          <w:szCs w:val="24"/>
          <w:lang w:val="it-IT"/>
        </w:rPr>
        <w:t>la Svizzera era anche il punto di transito attraverso le Alpi, e il Gottardo collegava la Germania nazista e l'Italia fascista.</w:t>
      </w:r>
      <w:r w:rsidR="003543FF" w:rsidRPr="00DC64C3">
        <w:rPr>
          <w:sz w:val="24"/>
          <w:szCs w:val="24"/>
          <w:lang w:val="it-IT"/>
        </w:rPr>
        <w:t xml:space="preserve"> E la Svizzera non ha mai ostacolato il transito tra questi due </w:t>
      </w:r>
      <w:r w:rsidR="00691B29">
        <w:rPr>
          <w:sz w:val="24"/>
          <w:szCs w:val="24"/>
          <w:lang w:val="it-IT"/>
        </w:rPr>
        <w:t>S</w:t>
      </w:r>
      <w:r w:rsidR="003543FF" w:rsidRPr="00DC64C3">
        <w:rPr>
          <w:sz w:val="24"/>
          <w:szCs w:val="24"/>
          <w:lang w:val="it-IT"/>
        </w:rPr>
        <w:t>tati. Così la Germania e l'Italia potevano continuare a spostare le merci attraverso le Alpi</w:t>
      </w:r>
      <w:r w:rsidR="00691B29" w:rsidRPr="00DC64C3">
        <w:rPr>
          <w:sz w:val="24"/>
          <w:szCs w:val="24"/>
          <w:lang w:val="it-IT"/>
        </w:rPr>
        <w:t>.</w:t>
      </w:r>
    </w:p>
    <w:p w14:paraId="477FDE80" w14:textId="77777777" w:rsidR="00135EA4" w:rsidRDefault="00135EA4" w:rsidP="00691B29">
      <w:pPr>
        <w:spacing w:before="120" w:line="319" w:lineRule="auto"/>
        <w:jc w:val="both"/>
        <w:rPr>
          <w:b/>
          <w:bCs/>
          <w:sz w:val="24"/>
          <w:szCs w:val="24"/>
          <w:lang w:val="it-IT"/>
        </w:rPr>
      </w:pPr>
    </w:p>
    <w:p w14:paraId="114FF8B5" w14:textId="77777777" w:rsidR="00135EA4" w:rsidRDefault="00135EA4" w:rsidP="00691B29">
      <w:pPr>
        <w:spacing w:before="120" w:line="319" w:lineRule="auto"/>
        <w:jc w:val="both"/>
        <w:rPr>
          <w:b/>
          <w:bCs/>
          <w:sz w:val="24"/>
          <w:szCs w:val="24"/>
          <w:lang w:val="it-IT"/>
        </w:rPr>
      </w:pPr>
      <w:r>
        <w:rPr>
          <w:b/>
          <w:bCs/>
          <w:noProof/>
          <w:sz w:val="24"/>
          <w:szCs w:val="24"/>
          <w:lang w:val="it-IT"/>
        </w:rPr>
        <w:drawing>
          <wp:inline distT="0" distB="0" distL="0" distR="0" wp14:anchorId="21139D12" wp14:editId="261A0CE5">
            <wp:extent cx="5943600" cy="3483288"/>
            <wp:effectExtent l="0" t="0" r="0" b="0"/>
            <wp:docPr id="4" name="Immagine 4"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descr="Immagine che contiene mappa&#10;&#10;Descrizione generata automaticamente"/>
                    <pic:cNvPicPr/>
                  </pic:nvPicPr>
                  <pic:blipFill rotWithShape="1">
                    <a:blip r:embed="rId6" cstate="print">
                      <a:extLst>
                        <a:ext uri="{28A0092B-C50C-407E-A947-70E740481C1C}">
                          <a14:useLocalDpi xmlns:a14="http://schemas.microsoft.com/office/drawing/2010/main" val="0"/>
                        </a:ext>
                      </a:extLst>
                    </a:blip>
                    <a:srcRect t="1676"/>
                    <a:stretch/>
                  </pic:blipFill>
                  <pic:spPr bwMode="auto">
                    <a:xfrm>
                      <a:off x="0" y="0"/>
                      <a:ext cx="5943600" cy="3483288"/>
                    </a:xfrm>
                    <a:prstGeom prst="rect">
                      <a:avLst/>
                    </a:prstGeom>
                    <a:ln>
                      <a:noFill/>
                    </a:ln>
                    <a:extLst>
                      <a:ext uri="{53640926-AAD7-44D8-BBD7-CCE9431645EC}">
                        <a14:shadowObscured xmlns:a14="http://schemas.microsoft.com/office/drawing/2010/main"/>
                      </a:ext>
                    </a:extLst>
                  </pic:spPr>
                </pic:pic>
              </a:graphicData>
            </a:graphic>
          </wp:inline>
        </w:drawing>
      </w:r>
    </w:p>
    <w:p w14:paraId="61E3FC9A" w14:textId="506D6F34" w:rsidR="00D03D67" w:rsidRDefault="003543FF" w:rsidP="00691B29">
      <w:pPr>
        <w:spacing w:before="120" w:line="319" w:lineRule="auto"/>
        <w:jc w:val="both"/>
        <w:rPr>
          <w:sz w:val="24"/>
          <w:szCs w:val="24"/>
          <w:lang w:val="it-IT"/>
        </w:rPr>
      </w:pPr>
      <w:r w:rsidRPr="00691B29">
        <w:rPr>
          <w:b/>
          <w:bCs/>
          <w:sz w:val="24"/>
          <w:szCs w:val="24"/>
          <w:lang w:val="it-IT"/>
        </w:rPr>
        <w:t>La posizione geografica</w:t>
      </w:r>
      <w:r w:rsidR="003C19C4">
        <w:rPr>
          <w:b/>
          <w:bCs/>
          <w:sz w:val="24"/>
          <w:szCs w:val="24"/>
          <w:lang w:val="it-IT"/>
        </w:rPr>
        <w:t xml:space="preserve"> montagnosa</w:t>
      </w:r>
      <w:r w:rsidR="00691B29" w:rsidRPr="00691B29">
        <w:rPr>
          <w:b/>
          <w:bCs/>
          <w:sz w:val="24"/>
          <w:szCs w:val="24"/>
          <w:lang w:val="it-IT"/>
        </w:rPr>
        <w:t xml:space="preserve">, molto </w:t>
      </w:r>
      <w:r w:rsidRPr="00691B29">
        <w:rPr>
          <w:b/>
          <w:bCs/>
          <w:sz w:val="24"/>
          <w:szCs w:val="24"/>
          <w:lang w:val="it-IT"/>
        </w:rPr>
        <w:t>favorevole</w:t>
      </w:r>
      <w:r w:rsidR="00691B29" w:rsidRPr="00691B29">
        <w:rPr>
          <w:b/>
          <w:bCs/>
          <w:sz w:val="24"/>
          <w:szCs w:val="24"/>
          <w:lang w:val="it-IT"/>
        </w:rPr>
        <w:t xml:space="preserve"> dal </w:t>
      </w:r>
      <w:r w:rsidRPr="00691B29">
        <w:rPr>
          <w:b/>
          <w:bCs/>
          <w:sz w:val="24"/>
          <w:szCs w:val="24"/>
          <w:lang w:val="it-IT"/>
        </w:rPr>
        <w:t>punto di vis</w:t>
      </w:r>
      <w:r w:rsidR="00691B29" w:rsidRPr="00691B29">
        <w:rPr>
          <w:b/>
          <w:bCs/>
          <w:sz w:val="24"/>
          <w:szCs w:val="24"/>
          <w:lang w:val="it-IT"/>
        </w:rPr>
        <w:t>ta svizzero, è una terza ragione per spiegare la rinuncia tedesca a una invasione</w:t>
      </w:r>
      <w:r w:rsidRPr="00DC64C3">
        <w:rPr>
          <w:sz w:val="24"/>
          <w:szCs w:val="24"/>
          <w:lang w:val="it-IT"/>
        </w:rPr>
        <w:t>.</w:t>
      </w:r>
      <w:r w:rsidR="00691B29">
        <w:rPr>
          <w:sz w:val="24"/>
          <w:szCs w:val="24"/>
          <w:lang w:val="it-IT"/>
        </w:rPr>
        <w:t xml:space="preserve"> Dopo la conquista tedesca della Francia,</w:t>
      </w:r>
      <w:r w:rsidRPr="00DC64C3">
        <w:rPr>
          <w:sz w:val="24"/>
          <w:szCs w:val="24"/>
          <w:lang w:val="it-IT"/>
        </w:rPr>
        <w:t xml:space="preserve"> in meno di due mesi, la Svizzera </w:t>
      </w:r>
      <w:r w:rsidR="00691B29">
        <w:rPr>
          <w:sz w:val="24"/>
          <w:szCs w:val="24"/>
          <w:lang w:val="it-IT"/>
        </w:rPr>
        <w:t>è</w:t>
      </w:r>
      <w:r w:rsidRPr="00DC64C3">
        <w:rPr>
          <w:sz w:val="24"/>
          <w:szCs w:val="24"/>
          <w:lang w:val="it-IT"/>
        </w:rPr>
        <w:t xml:space="preserve"> quasi completamente circondata dalle potenze dell'Asse. Da un lato, non c'era alcuna reale necessità di </w:t>
      </w:r>
      <w:r w:rsidR="00D03D67">
        <w:rPr>
          <w:sz w:val="24"/>
          <w:szCs w:val="24"/>
          <w:lang w:val="it-IT"/>
        </w:rPr>
        <w:t>attaccare</w:t>
      </w:r>
      <w:r w:rsidRPr="00DC64C3">
        <w:rPr>
          <w:sz w:val="24"/>
          <w:szCs w:val="24"/>
          <w:lang w:val="it-IT"/>
        </w:rPr>
        <w:t xml:space="preserve"> la Svizzera, e dall'altro, la Germania rimaneva legata in una guerra su</w:t>
      </w:r>
      <w:r w:rsidR="001D78EC">
        <w:rPr>
          <w:sz w:val="24"/>
          <w:szCs w:val="24"/>
          <w:lang w:val="it-IT"/>
        </w:rPr>
        <w:t xml:space="preserve"> più</w:t>
      </w:r>
      <w:r w:rsidRPr="00DC64C3">
        <w:rPr>
          <w:sz w:val="24"/>
          <w:szCs w:val="24"/>
          <w:lang w:val="it-IT"/>
        </w:rPr>
        <w:t xml:space="preserve"> front</w:t>
      </w:r>
      <w:r w:rsidR="001D78EC">
        <w:rPr>
          <w:sz w:val="24"/>
          <w:szCs w:val="24"/>
          <w:lang w:val="it-IT"/>
        </w:rPr>
        <w:t xml:space="preserve">i </w:t>
      </w:r>
      <w:r w:rsidRPr="00DC64C3">
        <w:rPr>
          <w:sz w:val="24"/>
          <w:szCs w:val="24"/>
          <w:lang w:val="it-IT"/>
        </w:rPr>
        <w:t xml:space="preserve">che non permetteva in nessun momento di ritirare le forze per quello che era in realtà un paese irrilevante e neutrale. </w:t>
      </w:r>
    </w:p>
    <w:p w14:paraId="29EA9EB8" w14:textId="77777777" w:rsidR="003C19C4" w:rsidRDefault="001D78EC" w:rsidP="00691B29">
      <w:pPr>
        <w:spacing w:before="120" w:line="319" w:lineRule="auto"/>
        <w:jc w:val="both"/>
        <w:rPr>
          <w:sz w:val="24"/>
          <w:szCs w:val="24"/>
          <w:lang w:val="it-IT"/>
        </w:rPr>
      </w:pPr>
      <w:r w:rsidRPr="001D78EC">
        <w:rPr>
          <w:b/>
          <w:bCs/>
          <w:sz w:val="24"/>
          <w:szCs w:val="24"/>
          <w:lang w:val="it-IT"/>
        </w:rPr>
        <w:t>Un’altra causa è l’oro</w:t>
      </w:r>
      <w:r>
        <w:rPr>
          <w:sz w:val="24"/>
          <w:szCs w:val="24"/>
          <w:lang w:val="it-IT"/>
        </w:rPr>
        <w:t xml:space="preserve">. </w:t>
      </w:r>
      <w:r w:rsidR="003543FF" w:rsidRPr="00DC64C3">
        <w:rPr>
          <w:sz w:val="24"/>
          <w:szCs w:val="24"/>
          <w:lang w:val="it-IT"/>
        </w:rPr>
        <w:t xml:space="preserve">Durante gli anni della guerra, la </w:t>
      </w:r>
      <w:proofErr w:type="spellStart"/>
      <w:r w:rsidR="003543FF" w:rsidRPr="00DC64C3">
        <w:rPr>
          <w:sz w:val="24"/>
          <w:szCs w:val="24"/>
          <w:lang w:val="it-IT"/>
        </w:rPr>
        <w:t>Reichsbank</w:t>
      </w:r>
      <w:proofErr w:type="spellEnd"/>
      <w:r w:rsidR="003543FF" w:rsidRPr="00DC64C3">
        <w:rPr>
          <w:sz w:val="24"/>
          <w:szCs w:val="24"/>
          <w:lang w:val="it-IT"/>
        </w:rPr>
        <w:t xml:space="preserve"> tedesca </w:t>
      </w:r>
      <w:r>
        <w:rPr>
          <w:sz w:val="24"/>
          <w:szCs w:val="24"/>
          <w:lang w:val="it-IT"/>
        </w:rPr>
        <w:t>ha venduto</w:t>
      </w:r>
      <w:r w:rsidR="003543FF" w:rsidRPr="00DC64C3">
        <w:rPr>
          <w:sz w:val="24"/>
          <w:szCs w:val="24"/>
          <w:lang w:val="it-IT"/>
        </w:rPr>
        <w:t xml:space="preserve"> oro per più di 1,2 miliardi di franchi alla Banca Nazionale Svizzera. Non solo non è una </w:t>
      </w:r>
      <w:r>
        <w:rPr>
          <w:sz w:val="24"/>
          <w:szCs w:val="24"/>
          <w:lang w:val="it-IT"/>
        </w:rPr>
        <w:t>B</w:t>
      </w:r>
      <w:r w:rsidR="003543FF" w:rsidRPr="00DC64C3">
        <w:rPr>
          <w:sz w:val="24"/>
          <w:szCs w:val="24"/>
          <w:lang w:val="it-IT"/>
        </w:rPr>
        <w:t>anca commerciale privata, ma</w:t>
      </w:r>
      <w:r>
        <w:rPr>
          <w:sz w:val="24"/>
          <w:szCs w:val="24"/>
          <w:lang w:val="it-IT"/>
        </w:rPr>
        <w:t xml:space="preserve"> è</w:t>
      </w:r>
      <w:r w:rsidR="003543FF" w:rsidRPr="00DC64C3">
        <w:rPr>
          <w:sz w:val="24"/>
          <w:szCs w:val="24"/>
          <w:lang w:val="it-IT"/>
        </w:rPr>
        <w:t xml:space="preserve"> la </w:t>
      </w:r>
      <w:r>
        <w:rPr>
          <w:sz w:val="24"/>
          <w:szCs w:val="24"/>
          <w:lang w:val="it-IT"/>
        </w:rPr>
        <w:t>B</w:t>
      </w:r>
      <w:r w:rsidR="003543FF" w:rsidRPr="00DC64C3">
        <w:rPr>
          <w:sz w:val="24"/>
          <w:szCs w:val="24"/>
          <w:lang w:val="it-IT"/>
        </w:rPr>
        <w:t>anca centrale della Confederazione svizzera. No. Secondo tutte le prove, è certo che i direttori dell'epoca sapevano che stavano comprando l'oro tedesco</w:t>
      </w:r>
      <w:r w:rsidR="00403C5F">
        <w:rPr>
          <w:sz w:val="24"/>
          <w:szCs w:val="24"/>
          <w:lang w:val="it-IT"/>
        </w:rPr>
        <w:t xml:space="preserve"> frutto della rapina</w:t>
      </w:r>
      <w:r w:rsidR="003543FF" w:rsidRPr="00DC64C3">
        <w:rPr>
          <w:sz w:val="24"/>
          <w:szCs w:val="24"/>
          <w:lang w:val="it-IT"/>
        </w:rPr>
        <w:t xml:space="preserve">. Quindi dal punto di vista tedesco non avrebbe senso attaccare lo </w:t>
      </w:r>
      <w:r w:rsidR="00403C5F">
        <w:rPr>
          <w:sz w:val="24"/>
          <w:szCs w:val="24"/>
          <w:lang w:val="it-IT"/>
        </w:rPr>
        <w:t>S</w:t>
      </w:r>
      <w:r w:rsidR="003543FF" w:rsidRPr="00DC64C3">
        <w:rPr>
          <w:sz w:val="24"/>
          <w:szCs w:val="24"/>
          <w:lang w:val="it-IT"/>
        </w:rPr>
        <w:t>tato a cui ve</w:t>
      </w:r>
      <w:r w:rsidR="003C19C4">
        <w:rPr>
          <w:sz w:val="24"/>
          <w:szCs w:val="24"/>
          <w:lang w:val="it-IT"/>
        </w:rPr>
        <w:t>ndeva</w:t>
      </w:r>
      <w:r w:rsidR="003543FF" w:rsidRPr="00DC64C3">
        <w:rPr>
          <w:sz w:val="24"/>
          <w:szCs w:val="24"/>
          <w:lang w:val="it-IT"/>
        </w:rPr>
        <w:t xml:space="preserve"> l'oro saccheggiato. </w:t>
      </w:r>
    </w:p>
    <w:p w14:paraId="55959261" w14:textId="77777777" w:rsidR="00E254B1" w:rsidRDefault="003543FF" w:rsidP="00691B29">
      <w:pPr>
        <w:spacing w:before="120" w:line="319" w:lineRule="auto"/>
        <w:jc w:val="both"/>
        <w:rPr>
          <w:sz w:val="24"/>
          <w:szCs w:val="24"/>
          <w:lang w:val="it-IT"/>
        </w:rPr>
      </w:pPr>
      <w:r w:rsidRPr="00DC64C3">
        <w:rPr>
          <w:sz w:val="24"/>
          <w:szCs w:val="24"/>
          <w:lang w:val="it-IT"/>
        </w:rPr>
        <w:t>Riassumiamo</w:t>
      </w:r>
      <w:r w:rsidR="003C19C4">
        <w:rPr>
          <w:sz w:val="24"/>
          <w:szCs w:val="24"/>
          <w:lang w:val="it-IT"/>
        </w:rPr>
        <w:t>:</w:t>
      </w:r>
      <w:r w:rsidRPr="00DC64C3">
        <w:rPr>
          <w:sz w:val="24"/>
          <w:szCs w:val="24"/>
          <w:lang w:val="it-IT"/>
        </w:rPr>
        <w:t xml:space="preserve"> </w:t>
      </w:r>
      <w:r w:rsidR="003C19C4">
        <w:rPr>
          <w:sz w:val="24"/>
          <w:szCs w:val="24"/>
          <w:lang w:val="it-IT"/>
        </w:rPr>
        <w:t>l</w:t>
      </w:r>
      <w:r w:rsidRPr="00DC64C3">
        <w:rPr>
          <w:sz w:val="24"/>
          <w:szCs w:val="24"/>
          <w:lang w:val="it-IT"/>
        </w:rPr>
        <w:t>'interdipendenza economica continua a garantire il libero passaggio</w:t>
      </w:r>
      <w:r w:rsidR="003C19C4">
        <w:rPr>
          <w:sz w:val="24"/>
          <w:szCs w:val="24"/>
          <w:lang w:val="it-IT"/>
        </w:rPr>
        <w:t xml:space="preserve"> delle merci</w:t>
      </w:r>
      <w:r w:rsidRPr="00DC64C3">
        <w:rPr>
          <w:sz w:val="24"/>
          <w:szCs w:val="24"/>
          <w:lang w:val="it-IT"/>
        </w:rPr>
        <w:t xml:space="preserve"> tra la Germania e l'Italia attraverso le Alpi</w:t>
      </w:r>
      <w:r w:rsidR="00546545">
        <w:rPr>
          <w:sz w:val="24"/>
          <w:szCs w:val="24"/>
          <w:lang w:val="it-IT"/>
        </w:rPr>
        <w:t>;</w:t>
      </w:r>
      <w:r w:rsidRPr="00DC64C3">
        <w:rPr>
          <w:sz w:val="24"/>
          <w:szCs w:val="24"/>
          <w:lang w:val="it-IT"/>
        </w:rPr>
        <w:t xml:space="preserve"> </w:t>
      </w:r>
      <w:r w:rsidR="00546545">
        <w:rPr>
          <w:sz w:val="24"/>
          <w:szCs w:val="24"/>
          <w:lang w:val="it-IT"/>
        </w:rPr>
        <w:t>l</w:t>
      </w:r>
      <w:r w:rsidR="003C19C4">
        <w:rPr>
          <w:sz w:val="24"/>
          <w:szCs w:val="24"/>
          <w:lang w:val="it-IT"/>
        </w:rPr>
        <w:t>a p</w:t>
      </w:r>
      <w:r w:rsidRPr="00DC64C3">
        <w:rPr>
          <w:sz w:val="24"/>
          <w:szCs w:val="24"/>
          <w:lang w:val="it-IT"/>
        </w:rPr>
        <w:t>osizione geograficamente fortunata</w:t>
      </w:r>
      <w:r w:rsidR="00E254B1">
        <w:rPr>
          <w:sz w:val="24"/>
          <w:szCs w:val="24"/>
          <w:lang w:val="it-IT"/>
        </w:rPr>
        <w:t xml:space="preserve"> e</w:t>
      </w:r>
      <w:r w:rsidR="00546545">
        <w:rPr>
          <w:sz w:val="24"/>
          <w:szCs w:val="24"/>
          <w:lang w:val="it-IT"/>
        </w:rPr>
        <w:t xml:space="preserve"> </w:t>
      </w:r>
      <w:r w:rsidRPr="00DC64C3">
        <w:rPr>
          <w:sz w:val="24"/>
          <w:szCs w:val="24"/>
          <w:lang w:val="it-IT"/>
        </w:rPr>
        <w:t>strategicamente poco importante, soprattutto dopo la sconfitta della Francia</w:t>
      </w:r>
      <w:r w:rsidR="00E254B1">
        <w:rPr>
          <w:sz w:val="24"/>
          <w:szCs w:val="24"/>
          <w:lang w:val="it-IT"/>
        </w:rPr>
        <w:t xml:space="preserve">, non </w:t>
      </w:r>
      <w:r w:rsidR="00E254B1">
        <w:rPr>
          <w:sz w:val="24"/>
          <w:szCs w:val="24"/>
          <w:lang w:val="it-IT"/>
        </w:rPr>
        <w:lastRenderedPageBreak/>
        <w:t xml:space="preserve">incitano i tedeschi a sprecare forze inutili; </w:t>
      </w:r>
      <w:r w:rsidRPr="00DC64C3">
        <w:rPr>
          <w:sz w:val="24"/>
          <w:szCs w:val="24"/>
          <w:lang w:val="it-IT"/>
        </w:rPr>
        <w:t xml:space="preserve">gli accordi </w:t>
      </w:r>
      <w:r w:rsidR="00E254B1">
        <w:rPr>
          <w:sz w:val="24"/>
          <w:szCs w:val="24"/>
          <w:lang w:val="it-IT"/>
        </w:rPr>
        <w:t xml:space="preserve">bilaterali che permettono l’acquisto di </w:t>
      </w:r>
      <w:r w:rsidRPr="00DC64C3">
        <w:rPr>
          <w:sz w:val="24"/>
          <w:szCs w:val="24"/>
          <w:lang w:val="it-IT"/>
        </w:rPr>
        <w:t xml:space="preserve">oro e </w:t>
      </w:r>
      <w:r w:rsidR="00E254B1">
        <w:rPr>
          <w:sz w:val="24"/>
          <w:szCs w:val="24"/>
          <w:lang w:val="it-IT"/>
        </w:rPr>
        <w:t xml:space="preserve">del </w:t>
      </w:r>
      <w:r w:rsidRPr="00DC64C3">
        <w:rPr>
          <w:sz w:val="24"/>
          <w:szCs w:val="24"/>
          <w:lang w:val="it-IT"/>
        </w:rPr>
        <w:t>denaro</w:t>
      </w:r>
      <w:r w:rsidR="00E254B1">
        <w:rPr>
          <w:sz w:val="24"/>
          <w:szCs w:val="24"/>
          <w:lang w:val="it-IT"/>
        </w:rPr>
        <w:t xml:space="preserve"> sono vantaggiosi per entrambi gli Stati</w:t>
      </w:r>
      <w:r w:rsidRPr="00DC64C3">
        <w:rPr>
          <w:sz w:val="24"/>
          <w:szCs w:val="24"/>
          <w:lang w:val="it-IT"/>
        </w:rPr>
        <w:t xml:space="preserve">. </w:t>
      </w:r>
    </w:p>
    <w:p w14:paraId="277C4B1D" w14:textId="5D5A5AA1" w:rsidR="00D26BA9" w:rsidRDefault="003543FF" w:rsidP="00D26BA9">
      <w:pPr>
        <w:spacing w:before="120" w:line="319" w:lineRule="auto"/>
        <w:jc w:val="both"/>
        <w:rPr>
          <w:sz w:val="24"/>
          <w:szCs w:val="24"/>
          <w:lang w:val="it-IT"/>
        </w:rPr>
      </w:pPr>
      <w:r w:rsidRPr="00DC64C3">
        <w:rPr>
          <w:sz w:val="24"/>
          <w:szCs w:val="24"/>
          <w:lang w:val="it-IT"/>
        </w:rPr>
        <w:t xml:space="preserve">Chiunque sia cresciuto in Svizzera negli anni '70 o '80 si </w:t>
      </w:r>
      <w:r w:rsidR="00E254B1">
        <w:rPr>
          <w:sz w:val="24"/>
          <w:szCs w:val="24"/>
          <w:lang w:val="it-IT"/>
        </w:rPr>
        <w:t xml:space="preserve">chiederebbe </w:t>
      </w:r>
      <w:r w:rsidR="007526C7">
        <w:rPr>
          <w:sz w:val="24"/>
          <w:szCs w:val="24"/>
          <w:lang w:val="it-IT"/>
        </w:rPr>
        <w:t xml:space="preserve">perché si è dimenticato il </w:t>
      </w:r>
      <w:r w:rsidR="00E254B1">
        <w:rPr>
          <w:sz w:val="24"/>
          <w:szCs w:val="24"/>
          <w:lang w:val="it-IT"/>
        </w:rPr>
        <w:t xml:space="preserve">ruolo ha giocato </w:t>
      </w:r>
      <w:r w:rsidR="007526C7">
        <w:rPr>
          <w:sz w:val="24"/>
          <w:szCs w:val="24"/>
          <w:lang w:val="it-IT"/>
        </w:rPr>
        <w:t>dal</w:t>
      </w:r>
      <w:r w:rsidR="00E254B1">
        <w:rPr>
          <w:sz w:val="24"/>
          <w:szCs w:val="24"/>
          <w:lang w:val="it-IT"/>
        </w:rPr>
        <w:t xml:space="preserve">l'esercito svizzero, che a lungo è stato considerata la </w:t>
      </w:r>
      <w:r w:rsidR="007526C7">
        <w:rPr>
          <w:sz w:val="24"/>
          <w:szCs w:val="24"/>
          <w:lang w:val="it-IT"/>
        </w:rPr>
        <w:t>ragione</w:t>
      </w:r>
      <w:r w:rsidR="00E254B1">
        <w:rPr>
          <w:sz w:val="24"/>
          <w:szCs w:val="24"/>
          <w:lang w:val="it-IT"/>
        </w:rPr>
        <w:t xml:space="preserve"> principale della mancata invasione tedesca della Confederazione</w:t>
      </w:r>
      <w:r w:rsidRPr="00DC64C3">
        <w:rPr>
          <w:sz w:val="24"/>
          <w:szCs w:val="24"/>
          <w:lang w:val="it-IT"/>
        </w:rPr>
        <w:t>.</w:t>
      </w:r>
    </w:p>
    <w:p w14:paraId="4DE7F20F" w14:textId="77777777" w:rsidR="002540CD" w:rsidRDefault="003543FF" w:rsidP="00D26BA9">
      <w:pPr>
        <w:spacing w:before="120" w:line="319" w:lineRule="auto"/>
        <w:jc w:val="both"/>
        <w:rPr>
          <w:sz w:val="24"/>
          <w:szCs w:val="24"/>
          <w:lang w:val="it-IT"/>
        </w:rPr>
      </w:pPr>
      <w:r w:rsidRPr="00DC64C3">
        <w:rPr>
          <w:sz w:val="24"/>
          <w:szCs w:val="24"/>
          <w:lang w:val="it-IT"/>
        </w:rPr>
        <w:t xml:space="preserve">Nelle generazioni del </w:t>
      </w:r>
      <w:r w:rsidR="00251FD2">
        <w:rPr>
          <w:sz w:val="24"/>
          <w:szCs w:val="24"/>
          <w:lang w:val="it-IT"/>
        </w:rPr>
        <w:t>D</w:t>
      </w:r>
      <w:r w:rsidRPr="00DC64C3">
        <w:rPr>
          <w:sz w:val="24"/>
          <w:szCs w:val="24"/>
          <w:lang w:val="it-IT"/>
        </w:rPr>
        <w:t xml:space="preserve">opoguerra, si dava </w:t>
      </w:r>
      <w:r w:rsidR="00D26BA9">
        <w:rPr>
          <w:sz w:val="24"/>
          <w:szCs w:val="24"/>
          <w:lang w:val="it-IT"/>
        </w:rPr>
        <w:t xml:space="preserve">infatti </w:t>
      </w:r>
      <w:r w:rsidRPr="00DC64C3">
        <w:rPr>
          <w:sz w:val="24"/>
          <w:szCs w:val="24"/>
          <w:lang w:val="it-IT"/>
        </w:rPr>
        <w:t xml:space="preserve">per scontato che la strategia di dissuasione dell'esercito svizzero </w:t>
      </w:r>
      <w:r w:rsidR="00D26BA9">
        <w:rPr>
          <w:sz w:val="24"/>
          <w:szCs w:val="24"/>
          <w:lang w:val="it-IT"/>
        </w:rPr>
        <w:t>sia stat</w:t>
      </w:r>
      <w:r w:rsidR="00251FD2">
        <w:rPr>
          <w:sz w:val="24"/>
          <w:szCs w:val="24"/>
          <w:lang w:val="it-IT"/>
        </w:rPr>
        <w:t>a</w:t>
      </w:r>
      <w:r w:rsidRPr="00DC64C3">
        <w:rPr>
          <w:sz w:val="24"/>
          <w:szCs w:val="24"/>
          <w:lang w:val="it-IT"/>
        </w:rPr>
        <w:t xml:space="preserve"> determinante per </w:t>
      </w:r>
      <w:r w:rsidR="00251FD2">
        <w:rPr>
          <w:sz w:val="24"/>
          <w:szCs w:val="24"/>
          <w:lang w:val="it-IT"/>
        </w:rPr>
        <w:t>impedire una invasione della</w:t>
      </w:r>
      <w:r w:rsidRPr="00DC64C3">
        <w:rPr>
          <w:sz w:val="24"/>
          <w:szCs w:val="24"/>
          <w:lang w:val="it-IT"/>
        </w:rPr>
        <w:t xml:space="preserve"> Svizzera. Nel frattempo, però, sappiamo che questa strategia è stata un fattore irrisorio, se </w:t>
      </w:r>
      <w:r w:rsidR="002540CD">
        <w:rPr>
          <w:sz w:val="24"/>
          <w:szCs w:val="24"/>
          <w:lang w:val="it-IT"/>
        </w:rPr>
        <w:t xml:space="preserve">mai </w:t>
      </w:r>
      <w:r w:rsidRPr="00DC64C3">
        <w:rPr>
          <w:sz w:val="24"/>
          <w:szCs w:val="24"/>
          <w:lang w:val="it-IT"/>
        </w:rPr>
        <w:t xml:space="preserve">ha avuto un ruolo. E oggi la coscienza collettiva è già cambiata. E la maggior parte degli svizzeri conosce più o meno le ragioni effettive, che sono state esaminate più dettagliatamente in precedenza. </w:t>
      </w:r>
    </w:p>
    <w:p w14:paraId="3242D569" w14:textId="6A1E61B5" w:rsidR="00C361D7" w:rsidRDefault="002540CD" w:rsidP="00C361D7">
      <w:pPr>
        <w:spacing w:before="120" w:line="319" w:lineRule="auto"/>
        <w:jc w:val="both"/>
        <w:rPr>
          <w:sz w:val="24"/>
          <w:szCs w:val="24"/>
          <w:lang w:val="it-IT"/>
        </w:rPr>
      </w:pPr>
      <w:r>
        <w:rPr>
          <w:sz w:val="24"/>
          <w:szCs w:val="24"/>
          <w:lang w:val="it-IT"/>
        </w:rPr>
        <w:t>Q</w:t>
      </w:r>
      <w:r w:rsidR="003543FF" w:rsidRPr="00DC64C3">
        <w:rPr>
          <w:sz w:val="24"/>
          <w:szCs w:val="24"/>
          <w:lang w:val="it-IT"/>
        </w:rPr>
        <w:t>ual</w:t>
      </w:r>
      <w:r>
        <w:rPr>
          <w:sz w:val="24"/>
          <w:szCs w:val="24"/>
          <w:lang w:val="it-IT"/>
        </w:rPr>
        <w:t>e</w:t>
      </w:r>
      <w:r w:rsidR="003543FF" w:rsidRPr="00DC64C3">
        <w:rPr>
          <w:sz w:val="24"/>
          <w:szCs w:val="24"/>
          <w:lang w:val="it-IT"/>
        </w:rPr>
        <w:t xml:space="preserve"> era l'idea dell'esercito svizzero? La strategia era quella di ritirare parte dell'esercito nelle fortezze </w:t>
      </w:r>
      <w:r>
        <w:rPr>
          <w:sz w:val="24"/>
          <w:szCs w:val="24"/>
          <w:lang w:val="it-IT"/>
        </w:rPr>
        <w:t xml:space="preserve">sulle Alpi, il cosiddetto “Ridotto nazionale” </w:t>
      </w:r>
      <w:r w:rsidR="003543FF" w:rsidRPr="00DC64C3">
        <w:rPr>
          <w:sz w:val="24"/>
          <w:szCs w:val="24"/>
          <w:lang w:val="it-IT"/>
        </w:rPr>
        <w:t xml:space="preserve">e </w:t>
      </w:r>
      <w:r>
        <w:rPr>
          <w:sz w:val="24"/>
          <w:szCs w:val="24"/>
          <w:lang w:val="it-IT"/>
        </w:rPr>
        <w:t xml:space="preserve">di </w:t>
      </w:r>
      <w:r w:rsidR="003543FF" w:rsidRPr="00DC64C3">
        <w:rPr>
          <w:sz w:val="24"/>
          <w:szCs w:val="24"/>
          <w:lang w:val="it-IT"/>
        </w:rPr>
        <w:t xml:space="preserve">resistere lì fino alla morte senza possibilità di ritirarsi. Allo stesso tempo, naturalmente, il transito nord-sud tra la Germania e l'Italia sarebbe stato interrotto. E questa strategia è spesso travisata oggi. Si </w:t>
      </w:r>
      <w:r>
        <w:rPr>
          <w:sz w:val="24"/>
          <w:szCs w:val="24"/>
          <w:lang w:val="it-IT"/>
        </w:rPr>
        <w:t xml:space="preserve">è infatti imposta una narrazione secondo cui </w:t>
      </w:r>
      <w:r w:rsidR="003543FF" w:rsidRPr="00DC64C3">
        <w:rPr>
          <w:sz w:val="24"/>
          <w:szCs w:val="24"/>
          <w:lang w:val="it-IT"/>
        </w:rPr>
        <w:t xml:space="preserve">l'esercito si </w:t>
      </w:r>
      <w:r>
        <w:rPr>
          <w:sz w:val="24"/>
          <w:szCs w:val="24"/>
          <w:lang w:val="it-IT"/>
        </w:rPr>
        <w:t>sarebbe</w:t>
      </w:r>
      <w:r w:rsidR="003543FF" w:rsidRPr="00DC64C3">
        <w:rPr>
          <w:sz w:val="24"/>
          <w:szCs w:val="24"/>
          <w:lang w:val="it-IT"/>
        </w:rPr>
        <w:t xml:space="preserve"> nascosto nelle Alpi</w:t>
      </w:r>
      <w:r>
        <w:rPr>
          <w:sz w:val="24"/>
          <w:szCs w:val="24"/>
          <w:lang w:val="it-IT"/>
        </w:rPr>
        <w:t xml:space="preserve">, lasciando </w:t>
      </w:r>
      <w:r w:rsidR="003543FF" w:rsidRPr="00DC64C3">
        <w:rPr>
          <w:sz w:val="24"/>
          <w:szCs w:val="24"/>
          <w:lang w:val="it-IT"/>
        </w:rPr>
        <w:t>la popolazione al nemico.</w:t>
      </w:r>
    </w:p>
    <w:p w14:paraId="2A975D8F" w14:textId="127480AC" w:rsidR="001B42C7" w:rsidRDefault="001B42C7" w:rsidP="00C361D7">
      <w:pPr>
        <w:spacing w:before="120" w:line="319" w:lineRule="auto"/>
        <w:jc w:val="both"/>
        <w:rPr>
          <w:sz w:val="24"/>
          <w:szCs w:val="24"/>
          <w:lang w:val="it-IT"/>
        </w:rPr>
      </w:pPr>
      <w:r>
        <w:rPr>
          <w:noProof/>
          <w:sz w:val="24"/>
          <w:szCs w:val="24"/>
          <w:lang w:val="it-IT"/>
        </w:rPr>
        <w:drawing>
          <wp:inline distT="0" distB="0" distL="0" distR="0" wp14:anchorId="1A790713" wp14:editId="3B5D941C">
            <wp:extent cx="5943600" cy="3498850"/>
            <wp:effectExtent l="0" t="0" r="0" b="6350"/>
            <wp:docPr id="5" name="Immagine 5"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mappa&#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498850"/>
                    </a:xfrm>
                    <a:prstGeom prst="rect">
                      <a:avLst/>
                    </a:prstGeom>
                  </pic:spPr>
                </pic:pic>
              </a:graphicData>
            </a:graphic>
          </wp:inline>
        </w:drawing>
      </w:r>
    </w:p>
    <w:p w14:paraId="76941C18" w14:textId="0DD665F9" w:rsidR="00A528B6" w:rsidRDefault="00C361D7" w:rsidP="00A528B6">
      <w:pPr>
        <w:spacing w:before="120" w:line="319" w:lineRule="auto"/>
        <w:jc w:val="both"/>
        <w:rPr>
          <w:sz w:val="24"/>
          <w:szCs w:val="24"/>
          <w:lang w:val="it-IT"/>
        </w:rPr>
      </w:pPr>
      <w:r>
        <w:rPr>
          <w:sz w:val="24"/>
          <w:szCs w:val="24"/>
          <w:lang w:val="it-IT"/>
        </w:rPr>
        <w:lastRenderedPageBreak/>
        <w:t>La</w:t>
      </w:r>
      <w:r w:rsidR="003543FF" w:rsidRPr="00DC64C3">
        <w:rPr>
          <w:sz w:val="24"/>
          <w:szCs w:val="24"/>
          <w:lang w:val="it-IT"/>
        </w:rPr>
        <w:t xml:space="preserve"> gente in generale sorride del fatto che si</w:t>
      </w:r>
      <w:r w:rsidR="008A1CD4">
        <w:rPr>
          <w:sz w:val="24"/>
          <w:szCs w:val="24"/>
          <w:lang w:val="it-IT"/>
        </w:rPr>
        <w:t xml:space="preserve"> sia</w:t>
      </w:r>
      <w:r w:rsidR="003543FF" w:rsidRPr="00DC64C3">
        <w:rPr>
          <w:sz w:val="24"/>
          <w:szCs w:val="24"/>
          <w:lang w:val="it-IT"/>
        </w:rPr>
        <w:t xml:space="preserve"> </w:t>
      </w:r>
      <w:r>
        <w:rPr>
          <w:sz w:val="24"/>
          <w:szCs w:val="24"/>
          <w:lang w:val="it-IT"/>
        </w:rPr>
        <w:t xml:space="preserve">potuto </w:t>
      </w:r>
      <w:r w:rsidR="003543FF" w:rsidRPr="00DC64C3">
        <w:rPr>
          <w:sz w:val="24"/>
          <w:szCs w:val="24"/>
          <w:lang w:val="it-IT"/>
        </w:rPr>
        <w:t>pianifica</w:t>
      </w:r>
      <w:r>
        <w:rPr>
          <w:sz w:val="24"/>
          <w:szCs w:val="24"/>
          <w:lang w:val="it-IT"/>
        </w:rPr>
        <w:t>re un piano simile.</w:t>
      </w:r>
      <w:r w:rsidR="003543FF" w:rsidRPr="00DC64C3">
        <w:rPr>
          <w:sz w:val="24"/>
          <w:szCs w:val="24"/>
          <w:lang w:val="it-IT"/>
        </w:rPr>
        <w:t xml:space="preserve"> Nessun ufficiale, nemmeno lo stesso generale Henri </w:t>
      </w:r>
      <w:proofErr w:type="spellStart"/>
      <w:r w:rsidR="003543FF" w:rsidRPr="00DC64C3">
        <w:rPr>
          <w:sz w:val="24"/>
          <w:szCs w:val="24"/>
          <w:lang w:val="it-IT"/>
        </w:rPr>
        <w:t>Guisan</w:t>
      </w:r>
      <w:proofErr w:type="spellEnd"/>
      <w:r w:rsidR="003543FF" w:rsidRPr="00DC64C3">
        <w:rPr>
          <w:sz w:val="24"/>
          <w:szCs w:val="24"/>
          <w:lang w:val="it-IT"/>
        </w:rPr>
        <w:t xml:space="preserve">, credeva che si potesse fare qualcosa contro quello che era probabilmente l'esercito più forte del pianeta in quel momento. L'unica cosa che contava, come sottolineava lo stesso generale </w:t>
      </w:r>
      <w:proofErr w:type="spellStart"/>
      <w:r w:rsidR="003543FF" w:rsidRPr="00DC64C3">
        <w:rPr>
          <w:sz w:val="24"/>
          <w:szCs w:val="24"/>
          <w:lang w:val="it-IT"/>
        </w:rPr>
        <w:t>Guisan</w:t>
      </w:r>
      <w:proofErr w:type="spellEnd"/>
      <w:r w:rsidR="003543FF" w:rsidRPr="00DC64C3">
        <w:rPr>
          <w:sz w:val="24"/>
          <w:szCs w:val="24"/>
          <w:lang w:val="it-IT"/>
        </w:rPr>
        <w:t xml:space="preserve">, era vendere la propria vita al prezzo più alto possibile. E questo si riflette anche nella strategia. </w:t>
      </w:r>
      <w:r w:rsidR="008A1CD4">
        <w:rPr>
          <w:sz w:val="24"/>
          <w:szCs w:val="24"/>
          <w:lang w:val="it-IT"/>
        </w:rPr>
        <w:t>N</w:t>
      </w:r>
      <w:r w:rsidR="003543FF" w:rsidRPr="00DC64C3">
        <w:rPr>
          <w:sz w:val="24"/>
          <w:szCs w:val="24"/>
          <w:lang w:val="it-IT"/>
        </w:rPr>
        <w:t>on è vero che l'esercito si è completamente trincerato nelle Alpi. Nove brigate di 10.000 uomini ciascuna erano previste per rallentare la penetrazione alle frontiere. Dietro di loro, a seconda dell'anno e della situazione di pericolo, erano previste diverse brigate e divisioni leggere, che dovevano rallentare ancora di più l'avanzata verso l'interno. C'erano sempre molto più di 100</w:t>
      </w:r>
      <w:r w:rsidR="008A1CD4">
        <w:rPr>
          <w:sz w:val="24"/>
          <w:szCs w:val="24"/>
          <w:lang w:val="it-IT"/>
        </w:rPr>
        <w:t>’</w:t>
      </w:r>
      <w:r w:rsidR="003543FF" w:rsidRPr="00DC64C3">
        <w:rPr>
          <w:sz w:val="24"/>
          <w:szCs w:val="24"/>
          <w:lang w:val="it-IT"/>
        </w:rPr>
        <w:t>000 uomini destinati alla difesa del paese e tutte le forze avrebbero combattuto fino all'ultima cartuccia</w:t>
      </w:r>
      <w:r w:rsidR="00176A06">
        <w:rPr>
          <w:sz w:val="24"/>
          <w:szCs w:val="24"/>
          <w:lang w:val="it-IT"/>
        </w:rPr>
        <w:t xml:space="preserve"> per ritardare la progressione nemica</w:t>
      </w:r>
      <w:r w:rsidR="003543FF" w:rsidRPr="00DC64C3">
        <w:rPr>
          <w:sz w:val="24"/>
          <w:szCs w:val="24"/>
          <w:lang w:val="it-IT"/>
        </w:rPr>
        <w:t>. La critica che la popolazione sia stata abbandonata al nemico è quindi fondamentalmente non vera. Al contrario, schierando le forze come ritardo, specialmente i fanti, la devastazione causata da una forza che si sposta</w:t>
      </w:r>
      <w:r w:rsidR="00287543">
        <w:rPr>
          <w:sz w:val="24"/>
          <w:szCs w:val="24"/>
          <w:lang w:val="it-IT"/>
        </w:rPr>
        <w:t>va verso l’interno del Paese</w:t>
      </w:r>
      <w:r w:rsidR="003543FF" w:rsidRPr="00DC64C3">
        <w:rPr>
          <w:sz w:val="24"/>
          <w:szCs w:val="24"/>
          <w:lang w:val="it-IT"/>
        </w:rPr>
        <w:t xml:space="preserve"> sarebbe </w:t>
      </w:r>
      <w:r w:rsidR="00287543">
        <w:rPr>
          <w:sz w:val="24"/>
          <w:szCs w:val="24"/>
          <w:lang w:val="it-IT"/>
        </w:rPr>
        <w:t xml:space="preserve">stata </w:t>
      </w:r>
      <w:r w:rsidR="003543FF" w:rsidRPr="00DC64C3">
        <w:rPr>
          <w:sz w:val="24"/>
          <w:szCs w:val="24"/>
          <w:lang w:val="it-IT"/>
        </w:rPr>
        <w:t xml:space="preserve">probabilmente minore </w:t>
      </w:r>
      <w:r w:rsidR="00287543">
        <w:rPr>
          <w:sz w:val="24"/>
          <w:szCs w:val="24"/>
          <w:lang w:val="it-IT"/>
        </w:rPr>
        <w:t>rispetto all’alternativa di una mobilitazione generale sull’Altopiano</w:t>
      </w:r>
      <w:r w:rsidR="003543FF" w:rsidRPr="00DC64C3">
        <w:rPr>
          <w:sz w:val="24"/>
          <w:szCs w:val="24"/>
          <w:lang w:val="it-IT"/>
        </w:rPr>
        <w:t>.</w:t>
      </w:r>
    </w:p>
    <w:p w14:paraId="7512B7B4" w14:textId="7F0E9EC0" w:rsidR="001B42C7" w:rsidRDefault="001B42C7" w:rsidP="00A528B6">
      <w:pPr>
        <w:spacing w:before="120" w:line="319" w:lineRule="auto"/>
        <w:jc w:val="both"/>
        <w:rPr>
          <w:sz w:val="24"/>
          <w:szCs w:val="24"/>
          <w:lang w:val="it-IT"/>
        </w:rPr>
      </w:pPr>
      <w:r>
        <w:rPr>
          <w:noProof/>
          <w:sz w:val="24"/>
          <w:szCs w:val="24"/>
          <w:lang w:val="it-IT"/>
        </w:rPr>
        <w:drawing>
          <wp:inline distT="0" distB="0" distL="0" distR="0" wp14:anchorId="6EED38FD" wp14:editId="21698469">
            <wp:extent cx="5943600" cy="3561080"/>
            <wp:effectExtent l="0" t="0" r="0" b="0"/>
            <wp:docPr id="6" name="Immagine 6" descr="Immagine che contiene mapp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descr="Immagine che contiene mappa&#10;&#10;Descrizione generata automaticament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561080"/>
                    </a:xfrm>
                    <a:prstGeom prst="rect">
                      <a:avLst/>
                    </a:prstGeom>
                  </pic:spPr>
                </pic:pic>
              </a:graphicData>
            </a:graphic>
          </wp:inline>
        </w:drawing>
      </w:r>
    </w:p>
    <w:p w14:paraId="06082E15" w14:textId="2A0833BC" w:rsidR="00DD4CE6" w:rsidRDefault="003543FF" w:rsidP="00A528B6">
      <w:pPr>
        <w:spacing w:before="120" w:line="319" w:lineRule="auto"/>
        <w:jc w:val="both"/>
        <w:rPr>
          <w:sz w:val="24"/>
          <w:szCs w:val="24"/>
          <w:lang w:val="it-IT"/>
        </w:rPr>
      </w:pPr>
      <w:r w:rsidRPr="00DC64C3">
        <w:rPr>
          <w:sz w:val="24"/>
          <w:szCs w:val="24"/>
          <w:lang w:val="it-IT"/>
        </w:rPr>
        <w:t xml:space="preserve">Questa strategia dovrebbe spaventare qualsiasi potenziale attaccante. Non </w:t>
      </w:r>
      <w:r w:rsidR="00A528B6">
        <w:rPr>
          <w:sz w:val="24"/>
          <w:szCs w:val="24"/>
          <w:lang w:val="it-IT"/>
        </w:rPr>
        <w:t xml:space="preserve">certamente </w:t>
      </w:r>
      <w:r w:rsidRPr="00DC64C3">
        <w:rPr>
          <w:sz w:val="24"/>
          <w:szCs w:val="24"/>
          <w:lang w:val="it-IT"/>
        </w:rPr>
        <w:t xml:space="preserve">nel senso di </w:t>
      </w:r>
      <w:r w:rsidR="00A528B6">
        <w:rPr>
          <w:sz w:val="24"/>
          <w:szCs w:val="24"/>
          <w:lang w:val="it-IT"/>
        </w:rPr>
        <w:t>trasmettere l’immagine di una forza militare superiore</w:t>
      </w:r>
      <w:r w:rsidR="00DD4CE6">
        <w:rPr>
          <w:sz w:val="24"/>
          <w:szCs w:val="24"/>
          <w:lang w:val="it-IT"/>
        </w:rPr>
        <w:t xml:space="preserve">. </w:t>
      </w:r>
      <w:r w:rsidR="00A528B6">
        <w:rPr>
          <w:sz w:val="24"/>
          <w:szCs w:val="24"/>
          <w:lang w:val="it-IT"/>
        </w:rPr>
        <w:t>La creazione di trincee</w:t>
      </w:r>
      <w:r w:rsidR="00DD4CE6">
        <w:rPr>
          <w:sz w:val="24"/>
          <w:szCs w:val="24"/>
          <w:lang w:val="it-IT"/>
        </w:rPr>
        <w:t>;</w:t>
      </w:r>
      <w:r w:rsidR="00A528B6">
        <w:rPr>
          <w:sz w:val="24"/>
          <w:szCs w:val="24"/>
          <w:lang w:val="it-IT"/>
        </w:rPr>
        <w:t xml:space="preserve"> la distruzione di ponti, strade e galleria</w:t>
      </w:r>
      <w:r w:rsidR="00DD4CE6">
        <w:rPr>
          <w:sz w:val="24"/>
          <w:szCs w:val="24"/>
          <w:lang w:val="it-IT"/>
        </w:rPr>
        <w:t>;</w:t>
      </w:r>
      <w:r w:rsidR="00A528B6">
        <w:rPr>
          <w:sz w:val="24"/>
          <w:szCs w:val="24"/>
          <w:lang w:val="it-IT"/>
        </w:rPr>
        <w:t xml:space="preserve"> </w:t>
      </w:r>
      <w:r w:rsidR="00DD4CE6">
        <w:rPr>
          <w:sz w:val="24"/>
          <w:szCs w:val="24"/>
          <w:lang w:val="it-IT"/>
        </w:rPr>
        <w:t>i</w:t>
      </w:r>
      <w:r w:rsidR="00A528B6">
        <w:rPr>
          <w:sz w:val="24"/>
          <w:szCs w:val="24"/>
          <w:lang w:val="it-IT"/>
        </w:rPr>
        <w:t xml:space="preserve">l blocco dell’importante </w:t>
      </w:r>
      <w:r w:rsidRPr="00DC64C3">
        <w:rPr>
          <w:sz w:val="24"/>
          <w:szCs w:val="24"/>
          <w:lang w:val="it-IT"/>
        </w:rPr>
        <w:t>transito nord-</w:t>
      </w:r>
      <w:r w:rsidRPr="00DC64C3">
        <w:rPr>
          <w:sz w:val="24"/>
          <w:szCs w:val="24"/>
          <w:lang w:val="it-IT"/>
        </w:rPr>
        <w:lastRenderedPageBreak/>
        <w:t>sud</w:t>
      </w:r>
      <w:r w:rsidR="00DD4CE6">
        <w:rPr>
          <w:sz w:val="24"/>
          <w:szCs w:val="24"/>
          <w:lang w:val="it-IT"/>
        </w:rPr>
        <w:t>;</w:t>
      </w:r>
      <w:r w:rsidRPr="00DC64C3">
        <w:rPr>
          <w:sz w:val="24"/>
          <w:szCs w:val="24"/>
          <w:lang w:val="it-IT"/>
        </w:rPr>
        <w:t xml:space="preserve"> </w:t>
      </w:r>
      <w:r w:rsidR="00DD4CE6">
        <w:rPr>
          <w:sz w:val="24"/>
          <w:szCs w:val="24"/>
          <w:lang w:val="it-IT"/>
        </w:rPr>
        <w:t>l</w:t>
      </w:r>
      <w:r w:rsidR="00A528B6">
        <w:rPr>
          <w:sz w:val="24"/>
          <w:szCs w:val="24"/>
          <w:lang w:val="it-IT"/>
        </w:rPr>
        <w:t>’uso del</w:t>
      </w:r>
      <w:r w:rsidRPr="00DC64C3">
        <w:rPr>
          <w:sz w:val="24"/>
          <w:szCs w:val="24"/>
          <w:lang w:val="it-IT"/>
        </w:rPr>
        <w:t>le Alpi come difesa naturale</w:t>
      </w:r>
      <w:r w:rsidR="00DD4CE6">
        <w:rPr>
          <w:sz w:val="24"/>
          <w:szCs w:val="24"/>
          <w:lang w:val="it-IT"/>
        </w:rPr>
        <w:t xml:space="preserve"> erano tutti fattori che andavano nella prospettiva di rendere l’aggressione nemica estremamente svantaggiosa</w:t>
      </w:r>
      <w:r w:rsidR="00210CA3">
        <w:rPr>
          <w:sz w:val="24"/>
          <w:szCs w:val="24"/>
          <w:lang w:val="it-IT"/>
        </w:rPr>
        <w:t xml:space="preserve"> e che spingevano la Germania a stringere patti con la Confederazione</w:t>
      </w:r>
      <w:r w:rsidR="00DD4CE6">
        <w:rPr>
          <w:sz w:val="24"/>
          <w:szCs w:val="24"/>
          <w:lang w:val="it-IT"/>
        </w:rPr>
        <w:t>.</w:t>
      </w:r>
    </w:p>
    <w:p w14:paraId="04177FC3" w14:textId="1D6C7DCD" w:rsidR="00157194" w:rsidRDefault="003543FF" w:rsidP="00A528B6">
      <w:pPr>
        <w:spacing w:before="120" w:line="319" w:lineRule="auto"/>
        <w:jc w:val="both"/>
        <w:rPr>
          <w:sz w:val="24"/>
          <w:szCs w:val="24"/>
          <w:lang w:val="it-IT"/>
        </w:rPr>
      </w:pPr>
      <w:r w:rsidRPr="00DC64C3">
        <w:rPr>
          <w:sz w:val="24"/>
          <w:szCs w:val="24"/>
          <w:lang w:val="it-IT"/>
        </w:rPr>
        <w:t xml:space="preserve">E onestamente, cos'altro avrebbe dovuto fare la Svizzera? Quando scoppiò la </w:t>
      </w:r>
      <w:r w:rsidR="00210CA3" w:rsidRPr="00DC64C3">
        <w:rPr>
          <w:sz w:val="24"/>
          <w:szCs w:val="24"/>
          <w:lang w:val="it-IT"/>
        </w:rPr>
        <w:t>Seconda guerra mondiale</w:t>
      </w:r>
      <w:r w:rsidRPr="00DC64C3">
        <w:rPr>
          <w:sz w:val="24"/>
          <w:szCs w:val="24"/>
          <w:lang w:val="it-IT"/>
        </w:rPr>
        <w:t>, la Germania aveva 4,5 milioni di soldati. Sono più soldati di quanti abitanti aveva la Svizzera</w:t>
      </w:r>
      <w:r w:rsidR="00210CA3">
        <w:rPr>
          <w:sz w:val="24"/>
          <w:szCs w:val="24"/>
          <w:lang w:val="it-IT"/>
        </w:rPr>
        <w:t>.</w:t>
      </w:r>
      <w:r w:rsidRPr="00DC64C3">
        <w:rPr>
          <w:sz w:val="24"/>
          <w:szCs w:val="24"/>
          <w:lang w:val="it-IT"/>
        </w:rPr>
        <w:t xml:space="preserve"> </w:t>
      </w:r>
      <w:r w:rsidR="00210CA3">
        <w:rPr>
          <w:sz w:val="24"/>
          <w:szCs w:val="24"/>
          <w:lang w:val="it-IT"/>
        </w:rPr>
        <w:t xml:space="preserve">Nel 1941 </w:t>
      </w:r>
      <w:r w:rsidRPr="00DC64C3">
        <w:rPr>
          <w:sz w:val="24"/>
          <w:szCs w:val="24"/>
          <w:lang w:val="it-IT"/>
        </w:rPr>
        <w:t xml:space="preserve">la Germania ha invaso la Jugoslavia e la Grecia in tre settimane. </w:t>
      </w:r>
      <w:r w:rsidR="00210CA3">
        <w:rPr>
          <w:sz w:val="24"/>
          <w:szCs w:val="24"/>
          <w:lang w:val="it-IT"/>
        </w:rPr>
        <w:t>In pianura e n</w:t>
      </w:r>
      <w:r w:rsidRPr="00DC64C3">
        <w:rPr>
          <w:sz w:val="24"/>
          <w:szCs w:val="24"/>
          <w:lang w:val="it-IT"/>
        </w:rPr>
        <w:t xml:space="preserve">ella bassa montagna non c'è </w:t>
      </w:r>
      <w:r w:rsidR="00210CA3">
        <w:rPr>
          <w:sz w:val="24"/>
          <w:szCs w:val="24"/>
          <w:lang w:val="it-IT"/>
        </w:rPr>
        <w:t>dunque</w:t>
      </w:r>
      <w:r w:rsidRPr="00DC64C3">
        <w:rPr>
          <w:sz w:val="24"/>
          <w:szCs w:val="24"/>
          <w:lang w:val="it-IT"/>
        </w:rPr>
        <w:t xml:space="preserve"> </w:t>
      </w:r>
      <w:r w:rsidR="00FC750C">
        <w:rPr>
          <w:sz w:val="24"/>
          <w:szCs w:val="24"/>
          <w:lang w:val="it-IT"/>
        </w:rPr>
        <w:t xml:space="preserve">nulla </w:t>
      </w:r>
      <w:r w:rsidRPr="00DC64C3">
        <w:rPr>
          <w:sz w:val="24"/>
          <w:szCs w:val="24"/>
          <w:lang w:val="it-IT"/>
        </w:rPr>
        <w:t>da opporre a</w:t>
      </w:r>
      <w:r w:rsidR="00210CA3">
        <w:rPr>
          <w:sz w:val="24"/>
          <w:szCs w:val="24"/>
          <w:lang w:val="it-IT"/>
        </w:rPr>
        <w:t>lla</w:t>
      </w:r>
      <w:r w:rsidR="005E4C2B">
        <w:rPr>
          <w:sz w:val="24"/>
          <w:szCs w:val="24"/>
          <w:lang w:val="it-IT"/>
        </w:rPr>
        <w:t xml:space="preserve"> </w:t>
      </w:r>
      <w:proofErr w:type="spellStart"/>
      <w:r w:rsidRPr="00DC64C3">
        <w:rPr>
          <w:sz w:val="24"/>
          <w:szCs w:val="24"/>
          <w:lang w:val="it-IT"/>
        </w:rPr>
        <w:t>Wehrmacht</w:t>
      </w:r>
      <w:proofErr w:type="spellEnd"/>
      <w:r w:rsidRPr="00DC64C3">
        <w:rPr>
          <w:sz w:val="24"/>
          <w:szCs w:val="24"/>
          <w:lang w:val="it-IT"/>
        </w:rPr>
        <w:t xml:space="preserve"> tedesca</w:t>
      </w:r>
      <w:r w:rsidR="00FC750C">
        <w:rPr>
          <w:sz w:val="24"/>
          <w:szCs w:val="24"/>
          <w:lang w:val="it-IT"/>
        </w:rPr>
        <w:t>.</w:t>
      </w:r>
      <w:r w:rsidRPr="00DC64C3">
        <w:rPr>
          <w:sz w:val="24"/>
          <w:szCs w:val="24"/>
          <w:lang w:val="it-IT"/>
        </w:rPr>
        <w:t xml:space="preserve"> Quindi la strategia dell'esercito svizzero era comprensibile. Per fortuna</w:t>
      </w:r>
      <w:r w:rsidR="00FC750C">
        <w:rPr>
          <w:sz w:val="24"/>
          <w:szCs w:val="24"/>
          <w:lang w:val="it-IT"/>
        </w:rPr>
        <w:t>, questa strategia</w:t>
      </w:r>
      <w:r w:rsidRPr="00DC64C3">
        <w:rPr>
          <w:sz w:val="24"/>
          <w:szCs w:val="24"/>
          <w:lang w:val="it-IT"/>
        </w:rPr>
        <w:t xml:space="preserve"> non è mai stato necessario metterlo in pratica. Ma questo non significa che la Svizzera non sia mai diventata militarmente attiva.</w:t>
      </w:r>
    </w:p>
    <w:p w14:paraId="1FDAE2D4" w14:textId="75D989FF" w:rsidR="003648A4" w:rsidRDefault="003648A4" w:rsidP="003648A4">
      <w:pPr>
        <w:spacing w:before="120" w:line="319" w:lineRule="auto"/>
        <w:jc w:val="both"/>
        <w:rPr>
          <w:sz w:val="24"/>
          <w:szCs w:val="24"/>
          <w:lang w:val="it-IT"/>
        </w:rPr>
      </w:pPr>
      <w:r>
        <w:rPr>
          <w:sz w:val="24"/>
          <w:szCs w:val="24"/>
          <w:lang w:val="it-IT"/>
        </w:rPr>
        <w:t>Vi sono stati diversi casi in cui la Confederazione è stata vicina a incidenti militari che potevano avere conseguenze gravi</w:t>
      </w:r>
      <w:r w:rsidR="003D1A37">
        <w:rPr>
          <w:sz w:val="24"/>
          <w:szCs w:val="24"/>
          <w:lang w:val="it-IT"/>
        </w:rPr>
        <w:t>, se non ci fosse stata la volontà delle autorità di evitare qualsiasi aumento della tensione</w:t>
      </w:r>
      <w:r>
        <w:rPr>
          <w:sz w:val="24"/>
          <w:szCs w:val="24"/>
          <w:lang w:val="it-IT"/>
        </w:rPr>
        <w:t>.</w:t>
      </w:r>
    </w:p>
    <w:p w14:paraId="188A9704" w14:textId="77777777" w:rsidR="00686B94" w:rsidRDefault="003648A4" w:rsidP="00686B94">
      <w:pPr>
        <w:spacing w:before="120" w:line="319" w:lineRule="auto"/>
        <w:jc w:val="both"/>
        <w:rPr>
          <w:sz w:val="24"/>
          <w:szCs w:val="24"/>
          <w:lang w:val="it-IT"/>
        </w:rPr>
      </w:pPr>
      <w:r>
        <w:rPr>
          <w:sz w:val="24"/>
          <w:szCs w:val="24"/>
          <w:lang w:val="it-IT"/>
        </w:rPr>
        <w:t xml:space="preserve">La prima nel maggio del 1940, quando l’offensiva tedesca contro la Francia è in </w:t>
      </w:r>
      <w:r w:rsidR="003543FF" w:rsidRPr="00DC64C3">
        <w:rPr>
          <w:sz w:val="24"/>
          <w:szCs w:val="24"/>
          <w:lang w:val="it-IT"/>
        </w:rPr>
        <w:t>pieno svolgimento.</w:t>
      </w:r>
      <w:r>
        <w:rPr>
          <w:sz w:val="24"/>
          <w:szCs w:val="24"/>
          <w:lang w:val="it-IT"/>
        </w:rPr>
        <w:t xml:space="preserve"> I</w:t>
      </w:r>
      <w:r w:rsidR="003543FF" w:rsidRPr="00DC64C3">
        <w:rPr>
          <w:sz w:val="24"/>
          <w:szCs w:val="24"/>
          <w:lang w:val="it-IT"/>
        </w:rPr>
        <w:t xml:space="preserve"> nostri vicini occidentali sono sottoposti a frequenti bombardamenti e a feroci combattimenti. La sorveglianza dello spazio aereo svizzero registra decine di violazioni dello spazio aereo, soprattutto da parte di bombardieri tedeschi. Di conseguenza, i </w:t>
      </w:r>
      <w:proofErr w:type="spellStart"/>
      <w:r w:rsidR="003543FF" w:rsidRPr="00DC64C3">
        <w:rPr>
          <w:sz w:val="24"/>
          <w:szCs w:val="24"/>
          <w:lang w:val="it-IT"/>
        </w:rPr>
        <w:t>Messerschmitt</w:t>
      </w:r>
      <w:proofErr w:type="spellEnd"/>
      <w:r w:rsidR="003543FF" w:rsidRPr="00DC64C3">
        <w:rPr>
          <w:sz w:val="24"/>
          <w:szCs w:val="24"/>
          <w:lang w:val="it-IT"/>
        </w:rPr>
        <w:t xml:space="preserve"> 109 svizzeri, all'epoca gli aerei da combattimento più moderni di tutti, vengono lanciati in allerta per intercettare e infine abbattere gli aerei intrusi. Con il suo maneggevole </w:t>
      </w:r>
      <w:proofErr w:type="spellStart"/>
      <w:r w:rsidR="003543FF" w:rsidRPr="00DC64C3">
        <w:rPr>
          <w:sz w:val="24"/>
          <w:szCs w:val="24"/>
          <w:lang w:val="it-IT"/>
        </w:rPr>
        <w:t>Messerschmitt</w:t>
      </w:r>
      <w:proofErr w:type="spellEnd"/>
      <w:r w:rsidR="003543FF" w:rsidRPr="00DC64C3">
        <w:rPr>
          <w:sz w:val="24"/>
          <w:szCs w:val="24"/>
          <w:lang w:val="it-IT"/>
        </w:rPr>
        <w:t xml:space="preserve"> 109, la Svizzera aveva un chiaro vantaggio sui bombardieri piuttosto </w:t>
      </w:r>
      <w:r>
        <w:rPr>
          <w:sz w:val="24"/>
          <w:szCs w:val="24"/>
          <w:lang w:val="it-IT"/>
        </w:rPr>
        <w:t>pesanti e lenti</w:t>
      </w:r>
      <w:r w:rsidR="003543FF" w:rsidRPr="00DC64C3">
        <w:rPr>
          <w:sz w:val="24"/>
          <w:szCs w:val="24"/>
          <w:lang w:val="it-IT"/>
        </w:rPr>
        <w:t xml:space="preserve">. E con tanto successo che il comandante in capo delle forze aeree tedesche, Hermann Göring, e Adolf Hitler minacciano la Svizzera neutrale di ritorsione. </w:t>
      </w:r>
      <w:r w:rsidR="00686B94">
        <w:rPr>
          <w:sz w:val="24"/>
          <w:szCs w:val="24"/>
          <w:lang w:val="it-IT"/>
        </w:rPr>
        <w:t xml:space="preserve">Di fronte alle pressioni tedesche, </w:t>
      </w:r>
      <w:r w:rsidR="003543FF" w:rsidRPr="00DC64C3">
        <w:rPr>
          <w:sz w:val="24"/>
          <w:szCs w:val="24"/>
          <w:lang w:val="it-IT"/>
        </w:rPr>
        <w:t xml:space="preserve">Il generale </w:t>
      </w:r>
      <w:proofErr w:type="spellStart"/>
      <w:r>
        <w:rPr>
          <w:sz w:val="24"/>
          <w:szCs w:val="24"/>
          <w:lang w:val="it-IT"/>
        </w:rPr>
        <w:t>Guisan</w:t>
      </w:r>
      <w:proofErr w:type="spellEnd"/>
      <w:r w:rsidR="003543FF" w:rsidRPr="00DC64C3">
        <w:rPr>
          <w:sz w:val="24"/>
          <w:szCs w:val="24"/>
          <w:lang w:val="it-IT"/>
        </w:rPr>
        <w:t xml:space="preserve"> </w:t>
      </w:r>
      <w:r w:rsidR="00686B94">
        <w:rPr>
          <w:sz w:val="24"/>
          <w:szCs w:val="24"/>
          <w:lang w:val="it-IT"/>
        </w:rPr>
        <w:t>decide</w:t>
      </w:r>
      <w:r w:rsidR="003543FF" w:rsidRPr="00DC64C3">
        <w:rPr>
          <w:sz w:val="24"/>
          <w:szCs w:val="24"/>
          <w:lang w:val="it-IT"/>
        </w:rPr>
        <w:t xml:space="preserve"> una messa a terra generale de</w:t>
      </w:r>
      <w:r w:rsidR="00686B94">
        <w:rPr>
          <w:sz w:val="24"/>
          <w:szCs w:val="24"/>
          <w:lang w:val="it-IT"/>
        </w:rPr>
        <w:t xml:space="preserve">gli </w:t>
      </w:r>
      <w:r w:rsidR="003543FF" w:rsidRPr="00DC64C3">
        <w:rPr>
          <w:sz w:val="24"/>
          <w:szCs w:val="24"/>
          <w:lang w:val="it-IT"/>
        </w:rPr>
        <w:t>aerei da combattimento</w:t>
      </w:r>
      <w:r w:rsidR="00686B94">
        <w:rPr>
          <w:sz w:val="24"/>
          <w:szCs w:val="24"/>
          <w:lang w:val="it-IT"/>
        </w:rPr>
        <w:t xml:space="preserve"> svizzeri</w:t>
      </w:r>
      <w:r w:rsidR="003543FF" w:rsidRPr="00DC64C3">
        <w:rPr>
          <w:sz w:val="24"/>
          <w:szCs w:val="24"/>
          <w:lang w:val="it-IT"/>
        </w:rPr>
        <w:t xml:space="preserve">. In futuro, le squadriglie nemiche che avessero violato la sovranità aerea della </w:t>
      </w:r>
      <w:r w:rsidR="00686B94">
        <w:rPr>
          <w:sz w:val="24"/>
          <w:szCs w:val="24"/>
          <w:lang w:val="it-IT"/>
        </w:rPr>
        <w:t>Confederazione</w:t>
      </w:r>
      <w:r w:rsidR="003543FF" w:rsidRPr="00DC64C3">
        <w:rPr>
          <w:sz w:val="24"/>
          <w:szCs w:val="24"/>
          <w:lang w:val="it-IT"/>
        </w:rPr>
        <w:t xml:space="preserve"> sarebbero state affrontate </w:t>
      </w:r>
      <w:r w:rsidR="00686B94">
        <w:rPr>
          <w:sz w:val="24"/>
          <w:szCs w:val="24"/>
          <w:lang w:val="it-IT"/>
        </w:rPr>
        <w:t xml:space="preserve">solo </w:t>
      </w:r>
      <w:r w:rsidR="003543FF" w:rsidRPr="00DC64C3">
        <w:rPr>
          <w:sz w:val="24"/>
          <w:szCs w:val="24"/>
          <w:lang w:val="it-IT"/>
        </w:rPr>
        <w:t>dai cannoni della contraerea svizzera.</w:t>
      </w:r>
      <w:r w:rsidR="00686B94">
        <w:rPr>
          <w:sz w:val="24"/>
          <w:szCs w:val="24"/>
          <w:lang w:val="it-IT"/>
        </w:rPr>
        <w:t xml:space="preserve"> </w:t>
      </w:r>
      <w:r w:rsidR="003543FF" w:rsidRPr="00DC64C3">
        <w:rPr>
          <w:sz w:val="24"/>
          <w:szCs w:val="24"/>
          <w:lang w:val="it-IT"/>
        </w:rPr>
        <w:t xml:space="preserve">Le forze aeree </w:t>
      </w:r>
      <w:r w:rsidR="00686B94">
        <w:rPr>
          <w:sz w:val="24"/>
          <w:szCs w:val="24"/>
          <w:lang w:val="it-IT"/>
        </w:rPr>
        <w:t>elvetiche</w:t>
      </w:r>
      <w:r w:rsidR="003543FF" w:rsidRPr="00DC64C3">
        <w:rPr>
          <w:sz w:val="24"/>
          <w:szCs w:val="24"/>
          <w:lang w:val="it-IT"/>
        </w:rPr>
        <w:t xml:space="preserve"> hanno </w:t>
      </w:r>
      <w:r w:rsidR="00686B94">
        <w:rPr>
          <w:sz w:val="24"/>
          <w:szCs w:val="24"/>
          <w:lang w:val="it-IT"/>
        </w:rPr>
        <w:t>abbattuto</w:t>
      </w:r>
      <w:r w:rsidR="003543FF" w:rsidRPr="00DC64C3">
        <w:rPr>
          <w:sz w:val="24"/>
          <w:szCs w:val="24"/>
          <w:lang w:val="it-IT"/>
        </w:rPr>
        <w:t xml:space="preserve"> un totale di undici aerei militari tedeschi, e da parte svizzera sono stati </w:t>
      </w:r>
      <w:r w:rsidR="00686B94">
        <w:rPr>
          <w:sz w:val="24"/>
          <w:szCs w:val="24"/>
          <w:lang w:val="it-IT"/>
        </w:rPr>
        <w:t>persi</w:t>
      </w:r>
      <w:r w:rsidR="003543FF" w:rsidRPr="00DC64C3">
        <w:rPr>
          <w:sz w:val="24"/>
          <w:szCs w:val="24"/>
          <w:lang w:val="it-IT"/>
        </w:rPr>
        <w:t xml:space="preserve"> tre aerei in azione di rappresaglia. Tuttavia, la rapida azione del Consiglio Federale e la </w:t>
      </w:r>
      <w:r w:rsidR="00686B94" w:rsidRPr="00DC64C3">
        <w:rPr>
          <w:sz w:val="24"/>
          <w:szCs w:val="24"/>
          <w:lang w:val="it-IT"/>
        </w:rPr>
        <w:t>veloce</w:t>
      </w:r>
      <w:r w:rsidR="003543FF" w:rsidRPr="00DC64C3">
        <w:rPr>
          <w:sz w:val="24"/>
          <w:szCs w:val="24"/>
          <w:lang w:val="it-IT"/>
        </w:rPr>
        <w:t xml:space="preserve"> fine della campagna</w:t>
      </w:r>
      <w:r w:rsidR="00686B94">
        <w:rPr>
          <w:sz w:val="24"/>
          <w:szCs w:val="24"/>
          <w:lang w:val="it-IT"/>
        </w:rPr>
        <w:t xml:space="preserve"> francese</w:t>
      </w:r>
      <w:r w:rsidR="003543FF" w:rsidRPr="00DC64C3">
        <w:rPr>
          <w:sz w:val="24"/>
          <w:szCs w:val="24"/>
          <w:lang w:val="it-IT"/>
        </w:rPr>
        <w:t xml:space="preserve"> misero fine all'intervento della </w:t>
      </w:r>
      <w:proofErr w:type="spellStart"/>
      <w:r w:rsidR="003543FF" w:rsidRPr="00DC64C3">
        <w:rPr>
          <w:sz w:val="24"/>
          <w:szCs w:val="24"/>
          <w:lang w:val="it-IT"/>
        </w:rPr>
        <w:t>Luftwaffe</w:t>
      </w:r>
      <w:proofErr w:type="spellEnd"/>
      <w:r w:rsidR="003543FF" w:rsidRPr="00DC64C3">
        <w:rPr>
          <w:sz w:val="24"/>
          <w:szCs w:val="24"/>
          <w:lang w:val="it-IT"/>
        </w:rPr>
        <w:t xml:space="preserve">. </w:t>
      </w:r>
    </w:p>
    <w:p w14:paraId="1A64C8C4" w14:textId="36FAE461" w:rsidR="00686B94" w:rsidRDefault="00686B94" w:rsidP="00686B94">
      <w:pPr>
        <w:spacing w:before="120" w:line="319" w:lineRule="auto"/>
        <w:jc w:val="both"/>
        <w:rPr>
          <w:sz w:val="24"/>
          <w:szCs w:val="24"/>
          <w:lang w:val="it-IT"/>
        </w:rPr>
      </w:pPr>
      <w:r>
        <w:rPr>
          <w:sz w:val="24"/>
          <w:szCs w:val="24"/>
          <w:lang w:val="it-IT"/>
        </w:rPr>
        <w:t>Anche</w:t>
      </w:r>
      <w:r w:rsidR="003543FF" w:rsidRPr="00DC64C3">
        <w:rPr>
          <w:sz w:val="24"/>
          <w:szCs w:val="24"/>
          <w:lang w:val="it-IT"/>
        </w:rPr>
        <w:t xml:space="preserve"> le bombe britanniche e statunitensi </w:t>
      </w:r>
      <w:r>
        <w:rPr>
          <w:sz w:val="24"/>
          <w:szCs w:val="24"/>
          <w:lang w:val="it-IT"/>
        </w:rPr>
        <w:t>sono cadute</w:t>
      </w:r>
      <w:r w:rsidR="003543FF" w:rsidRPr="00DC64C3">
        <w:rPr>
          <w:sz w:val="24"/>
          <w:szCs w:val="24"/>
          <w:lang w:val="it-IT"/>
        </w:rPr>
        <w:t xml:space="preserve"> anche sul territorio svizzero.</w:t>
      </w:r>
      <w:r>
        <w:rPr>
          <w:sz w:val="24"/>
          <w:szCs w:val="24"/>
          <w:lang w:val="it-IT"/>
        </w:rPr>
        <w:t xml:space="preserve"> </w:t>
      </w:r>
      <w:r w:rsidR="003543FF" w:rsidRPr="00DC64C3">
        <w:rPr>
          <w:sz w:val="24"/>
          <w:szCs w:val="24"/>
          <w:lang w:val="it-IT"/>
        </w:rPr>
        <w:t xml:space="preserve">Il primo aprile 1944, verso le 11 del mattino, i bombardieri americani investono </w:t>
      </w:r>
      <w:r w:rsidR="003D1A37">
        <w:rPr>
          <w:sz w:val="24"/>
          <w:szCs w:val="24"/>
          <w:lang w:val="it-IT"/>
        </w:rPr>
        <w:t>Sciaffusa</w:t>
      </w:r>
      <w:r w:rsidR="003543FF" w:rsidRPr="00DC64C3">
        <w:rPr>
          <w:sz w:val="24"/>
          <w:szCs w:val="24"/>
          <w:lang w:val="it-IT"/>
        </w:rPr>
        <w:t>. Danni considerevoli sono stati causati dalle rive del Reno alla stazione ferroviaria nel centro della città e nei quartieri meridionali. I vigili del fuoco sono al lavoro ovunque</w:t>
      </w:r>
      <w:r>
        <w:rPr>
          <w:sz w:val="24"/>
          <w:szCs w:val="24"/>
          <w:lang w:val="it-IT"/>
        </w:rPr>
        <w:t>:</w:t>
      </w:r>
      <w:r w:rsidR="003543FF" w:rsidRPr="00DC64C3">
        <w:rPr>
          <w:sz w:val="24"/>
          <w:szCs w:val="24"/>
          <w:lang w:val="it-IT"/>
        </w:rPr>
        <w:t xml:space="preserve"> 37 </w:t>
      </w:r>
      <w:r w:rsidR="003543FF" w:rsidRPr="00DC64C3">
        <w:rPr>
          <w:sz w:val="24"/>
          <w:szCs w:val="24"/>
          <w:lang w:val="it-IT"/>
        </w:rPr>
        <w:lastRenderedPageBreak/>
        <w:t>morti</w:t>
      </w:r>
      <w:r>
        <w:rPr>
          <w:sz w:val="24"/>
          <w:szCs w:val="24"/>
          <w:lang w:val="it-IT"/>
        </w:rPr>
        <w:t>,</w:t>
      </w:r>
      <w:r w:rsidR="003543FF" w:rsidRPr="00DC64C3">
        <w:rPr>
          <w:sz w:val="24"/>
          <w:szCs w:val="24"/>
          <w:lang w:val="it-IT"/>
        </w:rPr>
        <w:t xml:space="preserve"> 100 feriti gravi e leggeri</w:t>
      </w:r>
      <w:r>
        <w:rPr>
          <w:sz w:val="24"/>
          <w:szCs w:val="24"/>
          <w:lang w:val="it-IT"/>
        </w:rPr>
        <w:t>,</w:t>
      </w:r>
      <w:r w:rsidR="003543FF" w:rsidRPr="00DC64C3">
        <w:rPr>
          <w:sz w:val="24"/>
          <w:szCs w:val="24"/>
          <w:lang w:val="it-IT"/>
        </w:rPr>
        <w:t xml:space="preserve"> 300 </w:t>
      </w:r>
      <w:r>
        <w:rPr>
          <w:sz w:val="24"/>
          <w:szCs w:val="24"/>
          <w:lang w:val="it-IT"/>
        </w:rPr>
        <w:t xml:space="preserve">persone </w:t>
      </w:r>
      <w:r w:rsidR="003543FF" w:rsidRPr="00DC64C3">
        <w:rPr>
          <w:sz w:val="24"/>
          <w:szCs w:val="24"/>
          <w:lang w:val="it-IT"/>
        </w:rPr>
        <w:t xml:space="preserve">senza tetto </w:t>
      </w:r>
      <w:r>
        <w:rPr>
          <w:sz w:val="24"/>
          <w:szCs w:val="24"/>
          <w:lang w:val="it-IT"/>
        </w:rPr>
        <w:t>sono</w:t>
      </w:r>
      <w:r w:rsidR="003543FF" w:rsidRPr="00DC64C3">
        <w:rPr>
          <w:sz w:val="24"/>
          <w:szCs w:val="24"/>
          <w:lang w:val="it-IT"/>
        </w:rPr>
        <w:t xml:space="preserve"> il triste risultato di questa catastrofe. Inoltre, più di mille lavoratori </w:t>
      </w:r>
      <w:r>
        <w:rPr>
          <w:sz w:val="24"/>
          <w:szCs w:val="24"/>
          <w:lang w:val="it-IT"/>
        </w:rPr>
        <w:t>sono</w:t>
      </w:r>
      <w:r w:rsidR="003543FF" w:rsidRPr="00DC64C3">
        <w:rPr>
          <w:sz w:val="24"/>
          <w:szCs w:val="24"/>
          <w:lang w:val="it-IT"/>
        </w:rPr>
        <w:t xml:space="preserve"> uccisi </w:t>
      </w:r>
      <w:r>
        <w:rPr>
          <w:sz w:val="24"/>
          <w:szCs w:val="24"/>
          <w:lang w:val="it-IT"/>
        </w:rPr>
        <w:t>nella</w:t>
      </w:r>
      <w:r w:rsidR="003543FF" w:rsidRPr="00DC64C3">
        <w:rPr>
          <w:sz w:val="24"/>
          <w:szCs w:val="24"/>
          <w:lang w:val="it-IT"/>
        </w:rPr>
        <w:t xml:space="preserve"> </w:t>
      </w:r>
      <w:r>
        <w:rPr>
          <w:sz w:val="24"/>
          <w:szCs w:val="24"/>
          <w:lang w:val="it-IT"/>
        </w:rPr>
        <w:t>distruzione del</w:t>
      </w:r>
      <w:r w:rsidR="003543FF" w:rsidRPr="00DC64C3">
        <w:rPr>
          <w:sz w:val="24"/>
          <w:szCs w:val="24"/>
          <w:lang w:val="it-IT"/>
        </w:rPr>
        <w:t xml:space="preserve">le loro fabbriche. </w:t>
      </w:r>
    </w:p>
    <w:p w14:paraId="0524E45C" w14:textId="0C2E4D40" w:rsidR="00157194" w:rsidRPr="00DC64C3" w:rsidRDefault="003543FF" w:rsidP="00686B94">
      <w:pPr>
        <w:spacing w:before="120" w:line="319" w:lineRule="auto"/>
        <w:jc w:val="both"/>
        <w:rPr>
          <w:sz w:val="24"/>
          <w:szCs w:val="24"/>
          <w:lang w:val="it-IT"/>
        </w:rPr>
      </w:pPr>
      <w:r w:rsidRPr="00DC64C3">
        <w:rPr>
          <w:sz w:val="24"/>
          <w:szCs w:val="24"/>
          <w:lang w:val="it-IT"/>
        </w:rPr>
        <w:t xml:space="preserve">Tra il 1940 e il 1945, 84 persone </w:t>
      </w:r>
      <w:r w:rsidR="00686B94">
        <w:rPr>
          <w:sz w:val="24"/>
          <w:szCs w:val="24"/>
          <w:lang w:val="it-IT"/>
        </w:rPr>
        <w:t>sono</w:t>
      </w:r>
      <w:r w:rsidRPr="00DC64C3">
        <w:rPr>
          <w:sz w:val="24"/>
          <w:szCs w:val="24"/>
          <w:lang w:val="it-IT"/>
        </w:rPr>
        <w:t xml:space="preserve"> uccise </w:t>
      </w:r>
      <w:r w:rsidR="00686B94">
        <w:rPr>
          <w:sz w:val="24"/>
          <w:szCs w:val="24"/>
          <w:lang w:val="it-IT"/>
        </w:rPr>
        <w:t>nei</w:t>
      </w:r>
      <w:r w:rsidRPr="00DC64C3">
        <w:rPr>
          <w:sz w:val="24"/>
          <w:szCs w:val="24"/>
          <w:lang w:val="it-IT"/>
        </w:rPr>
        <w:t xml:space="preserve"> bombardamenti. Anche se molte teorie di cospirazione persistono fino ad oggi, dopo aver esaminato tutti questi casi, è indiscutibile che si trattava di </w:t>
      </w:r>
      <w:r w:rsidR="00686B94">
        <w:rPr>
          <w:sz w:val="24"/>
          <w:szCs w:val="24"/>
          <w:lang w:val="it-IT"/>
        </w:rPr>
        <w:t>errori</w:t>
      </w:r>
      <w:r w:rsidRPr="00DC64C3">
        <w:rPr>
          <w:sz w:val="24"/>
          <w:szCs w:val="24"/>
          <w:lang w:val="it-IT"/>
        </w:rPr>
        <w:t xml:space="preserve">. L'incidente </w:t>
      </w:r>
      <w:r w:rsidR="00686B94">
        <w:rPr>
          <w:sz w:val="24"/>
          <w:szCs w:val="24"/>
          <w:lang w:val="it-IT"/>
        </w:rPr>
        <w:t>di Sciaffusa</w:t>
      </w:r>
      <w:r w:rsidRPr="00DC64C3">
        <w:rPr>
          <w:sz w:val="24"/>
          <w:szCs w:val="24"/>
          <w:lang w:val="it-IT"/>
        </w:rPr>
        <w:t xml:space="preserve">, per esempio, può essere spiegato dal fatto che c'era un tempo molto brutto sulla Gran Bretagna e soprattutto sulla Francia. Venti fortissimi </w:t>
      </w:r>
      <w:r w:rsidR="00686B94">
        <w:rPr>
          <w:sz w:val="24"/>
          <w:szCs w:val="24"/>
          <w:lang w:val="it-IT"/>
        </w:rPr>
        <w:t>hanno portato</w:t>
      </w:r>
      <w:r w:rsidRPr="00DC64C3">
        <w:rPr>
          <w:sz w:val="24"/>
          <w:szCs w:val="24"/>
          <w:lang w:val="it-IT"/>
        </w:rPr>
        <w:t xml:space="preserve"> </w:t>
      </w:r>
      <w:r w:rsidR="00686B94">
        <w:rPr>
          <w:sz w:val="24"/>
          <w:szCs w:val="24"/>
          <w:lang w:val="it-IT"/>
        </w:rPr>
        <w:t xml:space="preserve">gli </w:t>
      </w:r>
      <w:r w:rsidRPr="00DC64C3">
        <w:rPr>
          <w:sz w:val="24"/>
          <w:szCs w:val="24"/>
          <w:lang w:val="it-IT"/>
        </w:rPr>
        <w:t>a</w:t>
      </w:r>
      <w:r w:rsidR="00686B94">
        <w:rPr>
          <w:sz w:val="24"/>
          <w:szCs w:val="24"/>
          <w:lang w:val="it-IT"/>
        </w:rPr>
        <w:t>e</w:t>
      </w:r>
      <w:r w:rsidRPr="00DC64C3">
        <w:rPr>
          <w:sz w:val="24"/>
          <w:szCs w:val="24"/>
          <w:lang w:val="it-IT"/>
        </w:rPr>
        <w:t>re</w:t>
      </w:r>
      <w:r w:rsidR="00686B94">
        <w:rPr>
          <w:sz w:val="24"/>
          <w:szCs w:val="24"/>
          <w:lang w:val="it-IT"/>
        </w:rPr>
        <w:t>i</w:t>
      </w:r>
      <w:r w:rsidRPr="00DC64C3">
        <w:rPr>
          <w:sz w:val="24"/>
          <w:szCs w:val="24"/>
          <w:lang w:val="it-IT"/>
        </w:rPr>
        <w:t xml:space="preserve"> fuori rotta e la nuova tecnologia radar non funzionava più. I piloti non sa</w:t>
      </w:r>
      <w:r w:rsidR="003D1A37">
        <w:rPr>
          <w:sz w:val="24"/>
          <w:szCs w:val="24"/>
          <w:lang w:val="it-IT"/>
        </w:rPr>
        <w:t>pevano</w:t>
      </w:r>
      <w:r w:rsidRPr="00DC64C3">
        <w:rPr>
          <w:sz w:val="24"/>
          <w:szCs w:val="24"/>
          <w:lang w:val="it-IT"/>
        </w:rPr>
        <w:t xml:space="preserve"> dove si trovavano.</w:t>
      </w:r>
    </w:p>
    <w:p w14:paraId="735955EB" w14:textId="77777777" w:rsidR="00157194" w:rsidRPr="00DC64C3" w:rsidRDefault="00157194" w:rsidP="00764551">
      <w:pPr>
        <w:jc w:val="both"/>
        <w:rPr>
          <w:sz w:val="24"/>
          <w:szCs w:val="24"/>
          <w:lang w:val="it-IT"/>
        </w:rPr>
      </w:pPr>
    </w:p>
    <w:p w14:paraId="4541FC0F" w14:textId="7765E6C6" w:rsidR="00157194" w:rsidRPr="00DC64C3" w:rsidRDefault="001B42C7" w:rsidP="00764551">
      <w:pPr>
        <w:jc w:val="both"/>
        <w:rPr>
          <w:sz w:val="24"/>
          <w:szCs w:val="24"/>
          <w:lang w:val="it-IT"/>
        </w:rPr>
      </w:pPr>
      <w:r w:rsidRPr="00DC64C3">
        <w:rPr>
          <w:sz w:val="24"/>
          <w:szCs w:val="24"/>
          <w:lang w:val="it-IT"/>
        </w:rPr>
        <w:t>Ecco</w:t>
      </w:r>
      <w:r>
        <w:rPr>
          <w:sz w:val="24"/>
          <w:szCs w:val="24"/>
          <w:lang w:val="it-IT"/>
        </w:rPr>
        <w:t>, quindi,</w:t>
      </w:r>
      <w:r w:rsidR="003543FF" w:rsidRPr="00DC64C3">
        <w:rPr>
          <w:sz w:val="24"/>
          <w:szCs w:val="24"/>
          <w:lang w:val="it-IT"/>
        </w:rPr>
        <w:t xml:space="preserve"> le ragioni principali che hanno salvato la Svizzera dal vivere appieno la </w:t>
      </w:r>
      <w:proofErr w:type="gramStart"/>
      <w:r w:rsidR="003543FF" w:rsidRPr="00DC64C3">
        <w:rPr>
          <w:sz w:val="24"/>
          <w:szCs w:val="24"/>
          <w:lang w:val="it-IT"/>
        </w:rPr>
        <w:t>seconda guerra mondiale</w:t>
      </w:r>
      <w:proofErr w:type="gramEnd"/>
      <w:r w:rsidR="003543FF" w:rsidRPr="00DC64C3">
        <w:rPr>
          <w:sz w:val="24"/>
          <w:szCs w:val="24"/>
          <w:lang w:val="it-IT"/>
        </w:rPr>
        <w:t>.</w:t>
      </w:r>
    </w:p>
    <w:bookmarkEnd w:id="0"/>
    <w:bookmarkEnd w:id="1"/>
    <w:p w14:paraId="0F6FA464" w14:textId="1B533856" w:rsidR="00157194" w:rsidRDefault="00157194" w:rsidP="00764551">
      <w:pPr>
        <w:jc w:val="both"/>
        <w:rPr>
          <w:sz w:val="24"/>
          <w:szCs w:val="24"/>
          <w:lang w:val="it-IT"/>
        </w:rPr>
      </w:pPr>
    </w:p>
    <w:p w14:paraId="62A4FF33" w14:textId="6EDF3E10" w:rsidR="001B42C7" w:rsidRDefault="001B42C7" w:rsidP="00764551">
      <w:pPr>
        <w:jc w:val="both"/>
        <w:rPr>
          <w:sz w:val="24"/>
          <w:szCs w:val="24"/>
          <w:lang w:val="it-IT"/>
        </w:rPr>
      </w:pPr>
    </w:p>
    <w:p w14:paraId="055CD34B" w14:textId="77777777" w:rsidR="001B42C7" w:rsidRPr="00DC64C3" w:rsidRDefault="001B42C7" w:rsidP="00764551">
      <w:pPr>
        <w:jc w:val="both"/>
        <w:rPr>
          <w:sz w:val="24"/>
          <w:szCs w:val="24"/>
          <w:lang w:val="it-IT"/>
        </w:rPr>
      </w:pPr>
    </w:p>
    <w:sectPr w:rsidR="001B42C7" w:rsidRPr="00DC64C3">
      <w:headerReference w:type="even" r:id="rId9"/>
      <w:headerReference w:type="default" r:id="rId10"/>
      <w:headerReference w:type="firs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53C74" w14:textId="77777777" w:rsidR="00BD4D4D" w:rsidRDefault="00BD4D4D" w:rsidP="00B86D7E">
      <w:pPr>
        <w:spacing w:line="240" w:lineRule="auto"/>
      </w:pPr>
      <w:r>
        <w:separator/>
      </w:r>
    </w:p>
  </w:endnote>
  <w:endnote w:type="continuationSeparator" w:id="0">
    <w:p w14:paraId="27E0277E" w14:textId="77777777" w:rsidR="00BD4D4D" w:rsidRDefault="00BD4D4D" w:rsidP="00B86D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5CC8D" w14:textId="77777777" w:rsidR="00BD4D4D" w:rsidRDefault="00BD4D4D" w:rsidP="00B86D7E">
      <w:pPr>
        <w:spacing w:line="240" w:lineRule="auto"/>
      </w:pPr>
      <w:r>
        <w:separator/>
      </w:r>
    </w:p>
  </w:footnote>
  <w:footnote w:type="continuationSeparator" w:id="0">
    <w:p w14:paraId="4B568B20" w14:textId="77777777" w:rsidR="00BD4D4D" w:rsidRDefault="00BD4D4D" w:rsidP="00B86D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6641A" w14:textId="77777777" w:rsidR="00B86D7E" w:rsidRDefault="00B86D7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65"/>
      <w:gridCol w:w="4125"/>
    </w:tblGrid>
    <w:tr w:rsidR="00135EA4" w14:paraId="11F106AC" w14:textId="77777777" w:rsidTr="002470FA">
      <w:tc>
        <w:tcPr>
          <w:tcW w:w="9790" w:type="dxa"/>
          <w:gridSpan w:val="2"/>
        </w:tcPr>
        <w:p w14:paraId="6223C95E" w14:textId="1A31C215" w:rsidR="00135EA4" w:rsidRDefault="00135EA4" w:rsidP="00135EA4">
          <w:pPr>
            <w:pStyle w:val="Intestazione"/>
            <w:rPr>
              <w:rFonts w:ascii="Century Gothic" w:hAnsi="Century Gothic"/>
              <w:b/>
              <w:bCs/>
              <w:i/>
              <w:iCs/>
            </w:rPr>
          </w:pPr>
          <w:bookmarkStart w:id="2" w:name="OLE_LINK73"/>
          <w:bookmarkStart w:id="3" w:name="OLE_LINK74"/>
          <w:r>
            <w:rPr>
              <w:rFonts w:ascii="Century Gothic" w:hAnsi="Century Gothic"/>
              <w:b/>
              <w:bCs/>
              <w:i/>
              <w:iCs/>
            </w:rPr>
            <w:t>La Svizzera nella Seconda guerra mondiale</w:t>
          </w:r>
        </w:p>
      </w:tc>
    </w:tr>
    <w:tr w:rsidR="00135EA4" w14:paraId="42289C65" w14:textId="77777777" w:rsidTr="00135EA4">
      <w:tc>
        <w:tcPr>
          <w:tcW w:w="5665" w:type="dxa"/>
        </w:tcPr>
        <w:p w14:paraId="6699C10F" w14:textId="2DB944CC" w:rsidR="00135EA4" w:rsidRDefault="00135EA4" w:rsidP="00135EA4">
          <w:pPr>
            <w:pStyle w:val="Intestazione"/>
          </w:pPr>
          <w:r>
            <w:rPr>
              <w:rFonts w:ascii="Century Gothic" w:hAnsi="Century Gothic"/>
            </w:rPr>
            <w:t>Perché la Svizzera non è stata invasa dalla Germania?</w:t>
          </w:r>
        </w:p>
      </w:tc>
      <w:tc>
        <w:tcPr>
          <w:tcW w:w="4125" w:type="dxa"/>
        </w:tcPr>
        <w:p w14:paraId="33904EB7" w14:textId="77777777" w:rsidR="00135EA4" w:rsidRDefault="00135EA4" w:rsidP="00135EA4">
          <w:pPr>
            <w:pStyle w:val="Intestazione"/>
          </w:pPr>
        </w:p>
      </w:tc>
    </w:tr>
  </w:tbl>
  <w:p w14:paraId="03E77944" w14:textId="77777777" w:rsidR="00135EA4" w:rsidRDefault="00135EA4">
    <w:pPr>
      <w:pStyle w:val="Intestazione"/>
    </w:pPr>
  </w:p>
  <w:bookmarkEnd w:id="2"/>
  <w:bookmarkEnd w:id="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21205" w14:textId="77777777" w:rsidR="00B86D7E" w:rsidRDefault="00B86D7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displayBackgroundShape/>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194"/>
    <w:rsid w:val="00040BC6"/>
    <w:rsid w:val="00083DD1"/>
    <w:rsid w:val="00135EA4"/>
    <w:rsid w:val="00157194"/>
    <w:rsid w:val="00176A06"/>
    <w:rsid w:val="001B42C7"/>
    <w:rsid w:val="001D78EC"/>
    <w:rsid w:val="00210CA3"/>
    <w:rsid w:val="00251FD2"/>
    <w:rsid w:val="002540CD"/>
    <w:rsid w:val="00287543"/>
    <w:rsid w:val="003543FF"/>
    <w:rsid w:val="003648A4"/>
    <w:rsid w:val="00384055"/>
    <w:rsid w:val="003C19C4"/>
    <w:rsid w:val="003D1A37"/>
    <w:rsid w:val="00403C5F"/>
    <w:rsid w:val="004660A5"/>
    <w:rsid w:val="00546545"/>
    <w:rsid w:val="005E4C2B"/>
    <w:rsid w:val="00686B94"/>
    <w:rsid w:val="00691B29"/>
    <w:rsid w:val="007526C7"/>
    <w:rsid w:val="00764551"/>
    <w:rsid w:val="008A1CD4"/>
    <w:rsid w:val="00944D68"/>
    <w:rsid w:val="009F02C5"/>
    <w:rsid w:val="00A528B6"/>
    <w:rsid w:val="00AC2675"/>
    <w:rsid w:val="00B86D7E"/>
    <w:rsid w:val="00BD4D4D"/>
    <w:rsid w:val="00C361D7"/>
    <w:rsid w:val="00CC3714"/>
    <w:rsid w:val="00D03D67"/>
    <w:rsid w:val="00D26BA9"/>
    <w:rsid w:val="00DC4BE8"/>
    <w:rsid w:val="00DC64C3"/>
    <w:rsid w:val="00DD4CE6"/>
    <w:rsid w:val="00E254B1"/>
    <w:rsid w:val="00E654BF"/>
    <w:rsid w:val="00FC750C"/>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D1167"/>
  <w15:docId w15:val="{C78B3953-C819-6F4F-B756-20F04E179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it-CH" w:eastAsia="it-IT" w:bidi="ar-SA"/>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after="120"/>
      <w:contextualSpacing/>
      <w:outlineLvl w:val="0"/>
    </w:pPr>
    <w:rPr>
      <w:rFonts w:ascii="Palatino" w:eastAsia="Palatino" w:hAnsi="Palatino" w:cs="Palatino"/>
      <w:sz w:val="36"/>
    </w:rPr>
  </w:style>
  <w:style w:type="paragraph" w:styleId="Titolo2">
    <w:name w:val="heading 2"/>
    <w:basedOn w:val="Normale"/>
    <w:next w:val="Normale"/>
    <w:uiPriority w:val="9"/>
    <w:semiHidden/>
    <w:unhideWhenUsed/>
    <w:qFormat/>
    <w:pPr>
      <w:spacing w:before="120" w:after="160"/>
      <w:contextualSpacing/>
      <w:outlineLvl w:val="1"/>
    </w:pPr>
    <w:rPr>
      <w:b/>
      <w:sz w:val="26"/>
    </w:rPr>
  </w:style>
  <w:style w:type="paragraph" w:styleId="Titolo3">
    <w:name w:val="heading 3"/>
    <w:basedOn w:val="Normale"/>
    <w:next w:val="Normale"/>
    <w:uiPriority w:val="9"/>
    <w:semiHidden/>
    <w:unhideWhenUsed/>
    <w:qFormat/>
    <w:pPr>
      <w:spacing w:before="120" w:after="160"/>
      <w:contextualSpacing/>
      <w:outlineLvl w:val="2"/>
    </w:pPr>
    <w:rPr>
      <w:b/>
      <w:i/>
      <w:color w:val="666666"/>
      <w:sz w:val="24"/>
    </w:rPr>
  </w:style>
  <w:style w:type="paragraph" w:styleId="Titolo4">
    <w:name w:val="heading 4"/>
    <w:basedOn w:val="Normale"/>
    <w:next w:val="Normale"/>
    <w:uiPriority w:val="9"/>
    <w:semiHidden/>
    <w:unhideWhenUsed/>
    <w:qFormat/>
    <w:pPr>
      <w:spacing w:before="120" w:after="120"/>
      <w:contextualSpacing/>
      <w:outlineLvl w:val="3"/>
    </w:pPr>
    <w:rPr>
      <w:rFonts w:ascii="Palatino" w:eastAsia="Palatino" w:hAnsi="Palatino" w:cs="Palatino"/>
      <w:b/>
      <w:sz w:val="24"/>
    </w:rPr>
  </w:style>
  <w:style w:type="paragraph" w:styleId="Titolo5">
    <w:name w:val="heading 5"/>
    <w:basedOn w:val="Normale"/>
    <w:next w:val="Normale"/>
    <w:uiPriority w:val="9"/>
    <w:semiHidden/>
    <w:unhideWhenUsed/>
    <w:qFormat/>
    <w:pPr>
      <w:spacing w:before="120" w:after="120"/>
      <w:contextualSpacing/>
      <w:outlineLvl w:val="4"/>
    </w:pPr>
    <w:rPr>
      <w:b/>
      <w:sz w:val="22"/>
    </w:rPr>
  </w:style>
  <w:style w:type="paragraph" w:styleId="Titolo6">
    <w:name w:val="heading 6"/>
    <w:basedOn w:val="Normale"/>
    <w:next w:val="Normale"/>
    <w:uiPriority w:val="9"/>
    <w:semiHidden/>
    <w:unhideWhenUsed/>
    <w:qFormat/>
    <w:pPr>
      <w:spacing w:before="120" w:after="120"/>
      <w:contextualSpacing/>
      <w:outlineLvl w:val="5"/>
    </w:pPr>
    <w:rPr>
      <w:i/>
      <w:color w:val="666666"/>
      <w:sz w:val="22"/>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Titolo">
    <w:name w:val="Title"/>
    <w:basedOn w:val="Normale"/>
    <w:next w:val="Normale"/>
    <w:uiPriority w:val="10"/>
    <w:qFormat/>
    <w:pPr>
      <w:contextualSpacing/>
    </w:pPr>
    <w:rPr>
      <w:rFonts w:ascii="Palatino" w:eastAsia="Palatino" w:hAnsi="Palatino" w:cs="Palatino"/>
      <w:sz w:val="60"/>
    </w:rPr>
  </w:style>
  <w:style w:type="paragraph" w:styleId="Sottotitolo">
    <w:name w:val="Subtitle"/>
    <w:basedOn w:val="Normale"/>
    <w:next w:val="Normale"/>
    <w:uiPriority w:val="11"/>
    <w:qFormat/>
    <w:pPr>
      <w:spacing w:before="60"/>
      <w:contextualSpacing/>
    </w:pPr>
    <w:rPr>
      <w:sz w:val="28"/>
    </w:rPr>
  </w:style>
  <w:style w:type="table" w:customStyle="1" w:styleId="a">
    <w:basedOn w:val="TableNormal"/>
    <w:tblPr>
      <w:tblStyleRowBandSize w:val="1"/>
      <w:tblStyleColBandSize w:val="1"/>
    </w:tblPr>
  </w:style>
  <w:style w:type="paragraph" w:styleId="Intestazione">
    <w:name w:val="header"/>
    <w:basedOn w:val="Normale"/>
    <w:link w:val="IntestazioneCarattere"/>
    <w:unhideWhenUsed/>
    <w:rsid w:val="00B86D7E"/>
    <w:pPr>
      <w:tabs>
        <w:tab w:val="center" w:pos="4819"/>
        <w:tab w:val="right" w:pos="9638"/>
      </w:tabs>
      <w:spacing w:line="240" w:lineRule="auto"/>
    </w:pPr>
  </w:style>
  <w:style w:type="character" w:customStyle="1" w:styleId="IntestazioneCarattere">
    <w:name w:val="Intestazione Carattere"/>
    <w:basedOn w:val="Carpredefinitoparagrafo"/>
    <w:link w:val="Intestazione"/>
    <w:rsid w:val="00B86D7E"/>
  </w:style>
  <w:style w:type="paragraph" w:styleId="Pidipagina">
    <w:name w:val="footer"/>
    <w:basedOn w:val="Normale"/>
    <w:link w:val="PidipaginaCarattere"/>
    <w:uiPriority w:val="99"/>
    <w:unhideWhenUsed/>
    <w:rsid w:val="00B86D7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86D7E"/>
  </w:style>
  <w:style w:type="table" w:styleId="Grigliatabella">
    <w:name w:val="Table Grid"/>
    <w:basedOn w:val="Tabellanormale"/>
    <w:uiPriority w:val="39"/>
    <w:rsid w:val="00135EA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0723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8585</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example_document.docx</vt:lpstr>
    </vt:vector>
  </TitlesOfParts>
  <Company/>
  <LinksUpToDate>false</LinksUpToDate>
  <CharactersWithSpaces>10070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example_document.docx</dc:title>
  <cp:keywords>, docId:12055A771A68EE27CCF5A8140A424973</cp:keywords>
  <cp:lastModifiedBy>Maurizio Binaghi</cp:lastModifiedBy>
  <cp:revision>2</cp:revision>
  <cp:lastPrinted>2022-03-06T19:09:00Z</cp:lastPrinted>
  <dcterms:created xsi:type="dcterms:W3CDTF">2022-03-06T19:11:00Z</dcterms:created>
  <dcterms:modified xsi:type="dcterms:W3CDTF">2022-03-06T19:11:00Z</dcterms:modified>
</cp:coreProperties>
</file>