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60AAD" w14:textId="77777777" w:rsidR="008B09FA" w:rsidRDefault="008B09FA" w:rsidP="008B09FA">
      <w:pPr>
        <w:tabs>
          <w:tab w:val="left" w:pos="567"/>
          <w:tab w:val="left" w:pos="3470"/>
        </w:tabs>
        <w:ind w:right="113"/>
        <w:jc w:val="both"/>
        <w:rPr>
          <w:rFonts w:asciiTheme="minorHAnsi" w:hAnsiTheme="minorHAnsi" w:cs="Arial"/>
          <w:b/>
          <w:color w:val="000000"/>
          <w:sz w:val="20"/>
          <w:szCs w:val="20"/>
          <w:lang w:eastAsia="ja-JP"/>
        </w:rPr>
      </w:pPr>
    </w:p>
    <w:p w14:paraId="583D028B" w14:textId="742F076D" w:rsidR="00EA6901" w:rsidRPr="00CB668A" w:rsidRDefault="00CB668A" w:rsidP="00EA6901">
      <w:pPr>
        <w:pBdr>
          <w:bottom w:val="single" w:sz="4" w:space="1" w:color="auto"/>
        </w:pBdr>
        <w:tabs>
          <w:tab w:val="left" w:pos="567"/>
          <w:tab w:val="left" w:pos="3470"/>
        </w:tabs>
        <w:ind w:right="113"/>
        <w:jc w:val="center"/>
        <w:rPr>
          <w:rFonts w:asciiTheme="minorHAnsi" w:hAnsiTheme="minorHAnsi" w:cs="Arial"/>
          <w:b/>
          <w:i/>
          <w:color w:val="000000"/>
          <w:sz w:val="80"/>
          <w:szCs w:val="80"/>
          <w:lang w:eastAsia="ja-JP"/>
        </w:rPr>
      </w:pPr>
      <w:r>
        <w:rPr>
          <w:rFonts w:asciiTheme="minorHAnsi" w:hAnsiTheme="minorHAnsi" w:cs="Arial"/>
          <w:b/>
          <w:i/>
          <w:color w:val="000000"/>
          <w:sz w:val="80"/>
          <w:szCs w:val="80"/>
          <w:lang w:eastAsia="ja-JP"/>
        </w:rPr>
        <w:t>I n</w:t>
      </w:r>
      <w:r w:rsidRPr="00CB668A">
        <w:rPr>
          <w:rFonts w:asciiTheme="minorHAnsi" w:hAnsiTheme="minorHAnsi" w:cs="Arial"/>
          <w:b/>
          <w:i/>
          <w:color w:val="000000"/>
          <w:sz w:val="80"/>
          <w:szCs w:val="80"/>
          <w:lang w:eastAsia="ja-JP"/>
        </w:rPr>
        <w:t xml:space="preserve">ativi </w:t>
      </w:r>
      <w:r>
        <w:rPr>
          <w:rFonts w:asciiTheme="minorHAnsi" w:hAnsiTheme="minorHAnsi" w:cs="Arial"/>
          <w:b/>
          <w:i/>
          <w:color w:val="000000"/>
          <w:sz w:val="80"/>
          <w:szCs w:val="80"/>
          <w:lang w:eastAsia="ja-JP"/>
        </w:rPr>
        <w:t>del Nord America</w:t>
      </w:r>
    </w:p>
    <w:p w14:paraId="379775C0" w14:textId="6A436A47" w:rsidR="00EA6901" w:rsidRDefault="00EA6901" w:rsidP="008B09FA">
      <w:pPr>
        <w:tabs>
          <w:tab w:val="left" w:pos="567"/>
          <w:tab w:val="left" w:pos="3470"/>
        </w:tabs>
        <w:ind w:right="113"/>
        <w:jc w:val="both"/>
        <w:rPr>
          <w:rFonts w:asciiTheme="minorHAnsi" w:hAnsiTheme="minorHAnsi" w:cs="Arial"/>
          <w:b/>
          <w:color w:val="000000"/>
          <w:sz w:val="20"/>
          <w:szCs w:val="20"/>
          <w:lang w:eastAsia="ja-JP"/>
        </w:rPr>
      </w:pPr>
    </w:p>
    <w:p w14:paraId="5545A55A" w14:textId="77777777" w:rsidR="00EA6901" w:rsidRDefault="00EA6901" w:rsidP="008B09FA">
      <w:pPr>
        <w:tabs>
          <w:tab w:val="left" w:pos="567"/>
          <w:tab w:val="left" w:pos="3470"/>
        </w:tabs>
        <w:ind w:right="113"/>
        <w:jc w:val="both"/>
        <w:rPr>
          <w:rFonts w:asciiTheme="minorHAnsi" w:hAnsiTheme="minorHAnsi" w:cs="Arial"/>
          <w:b/>
          <w:color w:val="000000"/>
          <w:sz w:val="20"/>
          <w:szCs w:val="20"/>
          <w:lang w:eastAsia="ja-JP"/>
        </w:rPr>
      </w:pPr>
    </w:p>
    <w:p w14:paraId="40BEE827" w14:textId="37510C4C" w:rsidR="00473069" w:rsidRDefault="00093FEC" w:rsidP="000B259F">
      <w:pPr>
        <w:rPr>
          <w:rFonts w:asciiTheme="minorHAnsi" w:hAnsiTheme="minorHAnsi" w:cs="Arial"/>
          <w:b/>
          <w:color w:val="000000"/>
          <w:sz w:val="20"/>
          <w:szCs w:val="20"/>
          <w:lang w:eastAsia="ja-JP"/>
        </w:rPr>
      </w:pPr>
      <w:r>
        <w:rPr>
          <w:rFonts w:ascii="Times" w:eastAsia="Times New Roman" w:hAnsi="Times"/>
          <w:noProof/>
          <w:sz w:val="20"/>
          <w:szCs w:val="20"/>
          <w:lang w:val="it-CH" w:eastAsia="it-CH"/>
        </w:rPr>
        <w:drawing>
          <wp:anchor distT="0" distB="0" distL="114300" distR="114300" simplePos="0" relativeHeight="251661312" behindDoc="0" locked="0" layoutInCell="1" allowOverlap="1" wp14:anchorId="69C250A6" wp14:editId="3B5185AB">
            <wp:simplePos x="0" y="0"/>
            <wp:positionH relativeFrom="column">
              <wp:posOffset>1143000</wp:posOffset>
            </wp:positionH>
            <wp:positionV relativeFrom="paragraph">
              <wp:posOffset>228600</wp:posOffset>
            </wp:positionV>
            <wp:extent cx="3886200" cy="6238875"/>
            <wp:effectExtent l="0" t="0" r="0" b="9525"/>
            <wp:wrapTopAndBottom/>
            <wp:docPr id="6" name="Immagine 6" descr="http://digital.scaa.sk.ca/ourlegacy/images/pop_culture//MG289-2.2-21B-p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igital.scaa.sk.ca/ourlegacy/images/pop_culture//MG289-2.2-21B-p3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0" cy="623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15952" w14:textId="77777777" w:rsidR="000B259F" w:rsidRDefault="000B259F" w:rsidP="008B09FA">
      <w:pPr>
        <w:tabs>
          <w:tab w:val="left" w:pos="567"/>
          <w:tab w:val="left" w:pos="3470"/>
        </w:tabs>
        <w:ind w:right="113"/>
        <w:jc w:val="both"/>
        <w:rPr>
          <w:rFonts w:asciiTheme="minorHAnsi" w:hAnsiTheme="minorHAnsi" w:cs="Arial"/>
          <w:b/>
          <w:color w:val="000000"/>
          <w:sz w:val="20"/>
          <w:szCs w:val="20"/>
          <w:lang w:eastAsia="ja-JP"/>
        </w:rPr>
      </w:pPr>
    </w:p>
    <w:p w14:paraId="4181C497" w14:textId="77777777" w:rsidR="00093FEC" w:rsidRDefault="00093FEC" w:rsidP="008B09FA">
      <w:pPr>
        <w:tabs>
          <w:tab w:val="left" w:pos="567"/>
          <w:tab w:val="left" w:pos="3470"/>
        </w:tabs>
        <w:ind w:right="113"/>
        <w:jc w:val="both"/>
        <w:rPr>
          <w:rFonts w:asciiTheme="minorHAnsi" w:hAnsiTheme="minorHAnsi" w:cs="Arial"/>
          <w:b/>
          <w:color w:val="000000"/>
          <w:sz w:val="20"/>
          <w:szCs w:val="20"/>
          <w:lang w:eastAsia="ja-JP"/>
        </w:rPr>
      </w:pPr>
    </w:p>
    <w:p w14:paraId="35BD5D51" w14:textId="77777777" w:rsidR="00093FEC" w:rsidRDefault="00093FEC" w:rsidP="008B09FA">
      <w:pPr>
        <w:tabs>
          <w:tab w:val="left" w:pos="567"/>
          <w:tab w:val="left" w:pos="3470"/>
        </w:tabs>
        <w:ind w:right="113"/>
        <w:jc w:val="both"/>
        <w:rPr>
          <w:rFonts w:asciiTheme="minorHAnsi" w:hAnsiTheme="minorHAnsi" w:cs="Arial"/>
          <w:b/>
          <w:color w:val="000000"/>
          <w:sz w:val="20"/>
          <w:szCs w:val="20"/>
          <w:lang w:eastAsia="ja-JP"/>
        </w:rPr>
      </w:pPr>
    </w:p>
    <w:p w14:paraId="414DBBFD" w14:textId="77777777" w:rsidR="00CB668A" w:rsidRDefault="00CB668A" w:rsidP="008B09FA">
      <w:pPr>
        <w:tabs>
          <w:tab w:val="left" w:pos="567"/>
          <w:tab w:val="left" w:pos="3470"/>
        </w:tabs>
        <w:ind w:right="113"/>
        <w:jc w:val="both"/>
        <w:rPr>
          <w:rFonts w:asciiTheme="minorHAnsi" w:hAnsiTheme="minorHAnsi" w:cs="Arial"/>
          <w:b/>
          <w:color w:val="000000"/>
          <w:sz w:val="20"/>
          <w:szCs w:val="20"/>
          <w:lang w:eastAsia="ja-JP"/>
        </w:rPr>
      </w:pPr>
    </w:p>
    <w:p w14:paraId="7D804631" w14:textId="77777777" w:rsidR="00C84035" w:rsidRDefault="00C84035" w:rsidP="008B09FA">
      <w:pPr>
        <w:tabs>
          <w:tab w:val="left" w:pos="567"/>
          <w:tab w:val="left" w:pos="3470"/>
        </w:tabs>
        <w:ind w:right="113"/>
        <w:jc w:val="both"/>
        <w:rPr>
          <w:rFonts w:asciiTheme="minorHAnsi" w:hAnsiTheme="minorHAnsi" w:cs="Arial"/>
          <w:b/>
          <w:color w:val="000000"/>
          <w:sz w:val="20"/>
          <w:szCs w:val="20"/>
          <w:lang w:eastAsia="ja-JP"/>
        </w:rPr>
      </w:pPr>
    </w:p>
    <w:p w14:paraId="6E0B445A" w14:textId="77777777" w:rsidR="00C84035" w:rsidRDefault="00C84035" w:rsidP="008B09FA">
      <w:pPr>
        <w:tabs>
          <w:tab w:val="left" w:pos="567"/>
          <w:tab w:val="left" w:pos="3470"/>
        </w:tabs>
        <w:ind w:right="113"/>
        <w:jc w:val="both"/>
        <w:rPr>
          <w:rFonts w:asciiTheme="minorHAnsi" w:hAnsiTheme="minorHAnsi" w:cs="Arial"/>
          <w:b/>
          <w:color w:val="000000"/>
          <w:sz w:val="20"/>
          <w:szCs w:val="20"/>
          <w:lang w:eastAsia="ja-JP"/>
        </w:rPr>
      </w:pPr>
      <w:bookmarkStart w:id="0" w:name="_GoBack"/>
      <w:bookmarkEnd w:id="0"/>
    </w:p>
    <w:p w14:paraId="415CC2B1" w14:textId="77777777" w:rsidR="00473069" w:rsidRDefault="00473069" w:rsidP="008B09FA">
      <w:pPr>
        <w:tabs>
          <w:tab w:val="left" w:pos="567"/>
          <w:tab w:val="left" w:pos="3470"/>
        </w:tabs>
        <w:ind w:right="113"/>
        <w:jc w:val="both"/>
        <w:rPr>
          <w:rFonts w:asciiTheme="minorHAnsi" w:hAnsiTheme="minorHAnsi" w:cs="Arial"/>
          <w:b/>
          <w:color w:val="000000"/>
          <w:sz w:val="20"/>
          <w:szCs w:val="20"/>
          <w:lang w:eastAsia="ja-JP"/>
        </w:rPr>
      </w:pPr>
    </w:p>
    <w:p w14:paraId="38422B58" w14:textId="77777777" w:rsidR="008B09FA" w:rsidRDefault="008B09FA" w:rsidP="008B09FA">
      <w:pPr>
        <w:pBdr>
          <w:bottom w:val="single" w:sz="4" w:space="1" w:color="auto"/>
        </w:pBdr>
        <w:tabs>
          <w:tab w:val="left" w:pos="567"/>
          <w:tab w:val="left" w:pos="3470"/>
        </w:tabs>
        <w:ind w:right="113"/>
        <w:jc w:val="both"/>
        <w:rPr>
          <w:rFonts w:asciiTheme="minorHAnsi" w:hAnsiTheme="minorHAnsi" w:cs="Arial"/>
          <w:b/>
          <w:color w:val="000000"/>
          <w:sz w:val="20"/>
          <w:szCs w:val="20"/>
          <w:lang w:eastAsia="ja-JP"/>
        </w:rPr>
      </w:pPr>
    </w:p>
    <w:p w14:paraId="1D7251BC" w14:textId="1930FCB4" w:rsidR="000B259F" w:rsidRPr="00093FEC" w:rsidRDefault="008B09FA" w:rsidP="00093FEC">
      <w:pPr>
        <w:spacing w:after="200" w:line="276" w:lineRule="auto"/>
        <w:jc w:val="right"/>
        <w:rPr>
          <w:rFonts w:asciiTheme="minorHAnsi" w:hAnsiTheme="minorHAnsi" w:cs="Arial"/>
          <w:color w:val="000000"/>
          <w:sz w:val="20"/>
          <w:szCs w:val="20"/>
          <w:lang w:eastAsia="ja-JP"/>
        </w:rPr>
      </w:pPr>
      <w:r w:rsidRPr="008B09FA">
        <w:rPr>
          <w:rFonts w:asciiTheme="minorHAnsi" w:hAnsiTheme="minorHAnsi" w:cs="Arial"/>
          <w:color w:val="000000"/>
          <w:sz w:val="20"/>
          <w:szCs w:val="20"/>
          <w:lang w:eastAsia="ja-JP"/>
        </w:rPr>
        <w:t xml:space="preserve">Massimo </w:t>
      </w:r>
      <w:proofErr w:type="spellStart"/>
      <w:r w:rsidRPr="008B09FA">
        <w:rPr>
          <w:rFonts w:asciiTheme="minorHAnsi" w:hAnsiTheme="minorHAnsi" w:cs="Arial"/>
          <w:color w:val="000000"/>
          <w:sz w:val="20"/>
          <w:szCs w:val="20"/>
          <w:lang w:eastAsia="ja-JP"/>
        </w:rPr>
        <w:t>Chiaruttini</w:t>
      </w:r>
      <w:proofErr w:type="spellEnd"/>
      <w:r w:rsidRPr="008B09FA">
        <w:rPr>
          <w:rFonts w:asciiTheme="minorHAnsi" w:hAnsiTheme="minorHAnsi" w:cs="Arial"/>
          <w:color w:val="000000"/>
          <w:sz w:val="20"/>
          <w:szCs w:val="20"/>
          <w:lang w:eastAsia="ja-JP"/>
        </w:rPr>
        <w:t xml:space="preserve"> </w:t>
      </w:r>
      <w:r w:rsidR="00834687">
        <w:rPr>
          <w:rFonts w:asciiTheme="minorHAnsi" w:hAnsiTheme="minorHAnsi" w:cs="Arial"/>
          <w:color w:val="000000"/>
          <w:sz w:val="20"/>
          <w:szCs w:val="20"/>
          <w:lang w:eastAsia="ja-JP"/>
        </w:rPr>
        <w:t>–</w:t>
      </w:r>
      <w:r w:rsidRPr="008B09FA">
        <w:rPr>
          <w:rFonts w:asciiTheme="minorHAnsi" w:hAnsiTheme="minorHAnsi" w:cs="Arial"/>
          <w:color w:val="000000"/>
          <w:sz w:val="20"/>
          <w:szCs w:val="20"/>
          <w:lang w:eastAsia="ja-JP"/>
        </w:rPr>
        <w:t xml:space="preserve"> 2018</w:t>
      </w:r>
    </w:p>
    <w:p w14:paraId="075B44B5" w14:textId="77777777" w:rsidR="00093FEC" w:rsidRDefault="00093FEC" w:rsidP="00834687">
      <w:pPr>
        <w:spacing w:after="200"/>
        <w:jc w:val="center"/>
        <w:rPr>
          <w:rFonts w:asciiTheme="minorHAnsi" w:hAnsiTheme="minorHAnsi" w:cs="Arial"/>
          <w:color w:val="000000"/>
          <w:sz w:val="48"/>
          <w:szCs w:val="48"/>
          <w:lang w:eastAsia="ja-JP"/>
        </w:rPr>
      </w:pPr>
    </w:p>
    <w:p w14:paraId="59157008" w14:textId="1456D556" w:rsidR="00834687" w:rsidRPr="00834687" w:rsidRDefault="00834687" w:rsidP="00834687">
      <w:pPr>
        <w:spacing w:after="200"/>
        <w:jc w:val="center"/>
        <w:rPr>
          <w:rFonts w:asciiTheme="minorHAnsi" w:hAnsiTheme="minorHAnsi" w:cs="Arial"/>
          <w:color w:val="000000"/>
          <w:sz w:val="48"/>
          <w:szCs w:val="48"/>
          <w:lang w:eastAsia="ja-JP"/>
        </w:rPr>
      </w:pPr>
      <w:r w:rsidRPr="00834687">
        <w:rPr>
          <w:rFonts w:asciiTheme="minorHAnsi" w:hAnsiTheme="minorHAnsi" w:cs="Arial"/>
          <w:color w:val="000000"/>
          <w:sz w:val="48"/>
          <w:szCs w:val="48"/>
          <w:lang w:eastAsia="ja-JP"/>
        </w:rPr>
        <w:t>INDICE</w:t>
      </w:r>
    </w:p>
    <w:p w14:paraId="0B211B65" w14:textId="77777777" w:rsidR="00834687" w:rsidRDefault="00834687" w:rsidP="00834687">
      <w:pPr>
        <w:rPr>
          <w:rFonts w:asciiTheme="minorHAnsi" w:hAnsiTheme="minorHAnsi" w:cs="Arial"/>
          <w:color w:val="000000"/>
          <w:sz w:val="20"/>
          <w:szCs w:val="20"/>
          <w:lang w:eastAsia="ja-JP"/>
        </w:rPr>
      </w:pPr>
    </w:p>
    <w:p w14:paraId="7667677C" w14:textId="77777777" w:rsidR="00622B26" w:rsidRDefault="00622B26" w:rsidP="00834687">
      <w:pPr>
        <w:rPr>
          <w:rFonts w:asciiTheme="minorHAnsi" w:hAnsiTheme="minorHAnsi" w:cs="Arial"/>
          <w:color w:val="000000"/>
          <w:sz w:val="20"/>
          <w:szCs w:val="20"/>
          <w:lang w:eastAsia="ja-JP"/>
        </w:rPr>
      </w:pPr>
    </w:p>
    <w:p w14:paraId="77FA02DE" w14:textId="77777777" w:rsidR="00622B26" w:rsidRDefault="00622B26" w:rsidP="00834687">
      <w:pPr>
        <w:rPr>
          <w:rFonts w:asciiTheme="minorHAnsi" w:hAnsiTheme="minorHAnsi" w:cs="Arial"/>
          <w:color w:val="000000"/>
          <w:sz w:val="20"/>
          <w:szCs w:val="20"/>
          <w:lang w:eastAsia="ja-JP"/>
        </w:rPr>
      </w:pPr>
    </w:p>
    <w:p w14:paraId="273ACA27" w14:textId="77777777" w:rsidR="0049740E" w:rsidRDefault="0049740E" w:rsidP="00834687">
      <w:pPr>
        <w:rPr>
          <w:rFonts w:asciiTheme="minorHAnsi" w:hAnsiTheme="minorHAnsi" w:cs="Arial"/>
          <w:color w:val="000000"/>
          <w:sz w:val="20"/>
          <w:szCs w:val="20"/>
          <w:lang w:eastAsia="ja-JP"/>
        </w:rPr>
      </w:pPr>
    </w:p>
    <w:p w14:paraId="1569F896" w14:textId="77777777" w:rsidR="0049740E" w:rsidRDefault="0049740E" w:rsidP="00834687">
      <w:pPr>
        <w:rPr>
          <w:rFonts w:asciiTheme="minorHAnsi" w:hAnsiTheme="minorHAnsi" w:cs="Arial"/>
          <w:color w:val="000000"/>
          <w:sz w:val="20"/>
          <w:szCs w:val="20"/>
          <w:lang w:eastAsia="ja-JP"/>
        </w:rPr>
      </w:pPr>
    </w:p>
    <w:p w14:paraId="4D4D048B" w14:textId="77777777" w:rsidR="00622B26" w:rsidRDefault="00622B26" w:rsidP="00834687">
      <w:pPr>
        <w:rPr>
          <w:rFonts w:asciiTheme="minorHAnsi" w:hAnsiTheme="minorHAnsi" w:cs="Arial"/>
          <w:color w:val="000000"/>
          <w:sz w:val="20"/>
          <w:szCs w:val="20"/>
          <w:lang w:eastAsia="ja-JP"/>
        </w:rPr>
      </w:pPr>
    </w:p>
    <w:p w14:paraId="5886D3B8" w14:textId="028BD019" w:rsidR="00834687" w:rsidRPr="002A22E8" w:rsidRDefault="00834687" w:rsidP="009A3613">
      <w:pPr>
        <w:tabs>
          <w:tab w:val="left" w:pos="8647"/>
        </w:tabs>
        <w:rPr>
          <w:rFonts w:asciiTheme="minorHAnsi" w:hAnsiTheme="minorHAnsi" w:cs="Arial"/>
          <w:color w:val="000000"/>
          <w:sz w:val="28"/>
          <w:szCs w:val="28"/>
          <w:lang w:eastAsia="ja-JP"/>
        </w:rPr>
      </w:pPr>
      <w:r w:rsidRPr="002A22E8">
        <w:rPr>
          <w:rFonts w:asciiTheme="minorHAnsi" w:hAnsiTheme="minorHAnsi" w:cs="Arial"/>
          <w:color w:val="000000"/>
          <w:sz w:val="28"/>
          <w:szCs w:val="28"/>
          <w:lang w:eastAsia="ja-JP"/>
        </w:rPr>
        <w:t>1. Lo sterminio dei nativi americani: una storia durata tre secoli</w:t>
      </w:r>
      <w:r w:rsidR="009A3613" w:rsidRPr="002A22E8">
        <w:rPr>
          <w:rFonts w:asciiTheme="minorHAnsi" w:hAnsiTheme="minorHAnsi" w:cs="Arial"/>
          <w:color w:val="000000"/>
          <w:sz w:val="28"/>
          <w:szCs w:val="28"/>
          <w:lang w:eastAsia="ja-JP"/>
        </w:rPr>
        <w:t xml:space="preserve"> ………………</w:t>
      </w:r>
      <w:r w:rsidR="002A22E8">
        <w:rPr>
          <w:rFonts w:asciiTheme="minorHAnsi" w:hAnsiTheme="minorHAnsi" w:cs="Arial"/>
          <w:color w:val="000000"/>
          <w:sz w:val="28"/>
          <w:szCs w:val="28"/>
          <w:lang w:eastAsia="ja-JP"/>
        </w:rPr>
        <w:t>…</w:t>
      </w:r>
      <w:r w:rsidR="009A3613" w:rsidRPr="002A22E8">
        <w:rPr>
          <w:rFonts w:asciiTheme="minorHAnsi" w:hAnsiTheme="minorHAnsi" w:cs="Arial"/>
          <w:color w:val="000000"/>
          <w:sz w:val="28"/>
          <w:szCs w:val="28"/>
          <w:lang w:eastAsia="ja-JP"/>
        </w:rPr>
        <w:tab/>
        <w:t>p. 3</w:t>
      </w:r>
    </w:p>
    <w:p w14:paraId="710B178C" w14:textId="77777777" w:rsidR="00834687" w:rsidRPr="002A22E8" w:rsidRDefault="00834687" w:rsidP="00834687">
      <w:pPr>
        <w:rPr>
          <w:rFonts w:asciiTheme="minorHAnsi" w:hAnsiTheme="minorHAnsi" w:cs="Arial"/>
          <w:color w:val="000000"/>
          <w:sz w:val="28"/>
          <w:szCs w:val="28"/>
          <w:lang w:eastAsia="ja-JP"/>
        </w:rPr>
      </w:pPr>
    </w:p>
    <w:p w14:paraId="62903539" w14:textId="24F9DFDA" w:rsidR="00834687" w:rsidRPr="002A22E8" w:rsidRDefault="00834687" w:rsidP="002A22E8">
      <w:pPr>
        <w:tabs>
          <w:tab w:val="left" w:pos="8647"/>
        </w:tabs>
        <w:rPr>
          <w:rFonts w:asciiTheme="minorHAnsi" w:hAnsiTheme="minorHAnsi" w:cs="Arial"/>
          <w:color w:val="000000"/>
          <w:sz w:val="28"/>
          <w:szCs w:val="28"/>
          <w:lang w:eastAsia="ja-JP"/>
        </w:rPr>
      </w:pPr>
      <w:r w:rsidRPr="002A22E8">
        <w:rPr>
          <w:rFonts w:asciiTheme="minorHAnsi" w:hAnsiTheme="minorHAnsi" w:cs="Arial"/>
          <w:color w:val="000000"/>
          <w:sz w:val="28"/>
          <w:szCs w:val="28"/>
          <w:lang w:eastAsia="ja-JP"/>
        </w:rPr>
        <w:t>2. Originalità delle società indiane</w:t>
      </w:r>
      <w:r w:rsidR="009A3613" w:rsidRPr="002A22E8">
        <w:rPr>
          <w:rFonts w:asciiTheme="minorHAnsi" w:hAnsiTheme="minorHAnsi" w:cs="Arial"/>
          <w:color w:val="000000"/>
          <w:sz w:val="28"/>
          <w:szCs w:val="28"/>
          <w:lang w:eastAsia="ja-JP"/>
        </w:rPr>
        <w:t xml:space="preserve"> ……………………………………………………………</w:t>
      </w:r>
      <w:r w:rsidR="002A22E8">
        <w:rPr>
          <w:rFonts w:asciiTheme="minorHAnsi" w:hAnsiTheme="minorHAnsi" w:cs="Arial"/>
          <w:color w:val="000000"/>
          <w:sz w:val="28"/>
          <w:szCs w:val="28"/>
          <w:lang w:eastAsia="ja-JP"/>
        </w:rPr>
        <w:t>…</w:t>
      </w:r>
      <w:r w:rsidR="009A3613" w:rsidRPr="002A22E8">
        <w:rPr>
          <w:rFonts w:asciiTheme="minorHAnsi" w:hAnsiTheme="minorHAnsi" w:cs="Arial"/>
          <w:color w:val="000000"/>
          <w:sz w:val="28"/>
          <w:szCs w:val="28"/>
          <w:lang w:eastAsia="ja-JP"/>
        </w:rPr>
        <w:tab/>
        <w:t>p. 5</w:t>
      </w:r>
    </w:p>
    <w:p w14:paraId="5156B49C" w14:textId="1EB4391E" w:rsidR="00834687" w:rsidRPr="002A22E8" w:rsidRDefault="00834687" w:rsidP="009A36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jc w:val="both"/>
        <w:rPr>
          <w:rFonts w:asciiTheme="minorHAnsi" w:hAnsiTheme="minorHAnsi" w:cs="Arial"/>
          <w:i/>
          <w:color w:val="000000"/>
          <w:lang w:eastAsia="ja-JP"/>
        </w:rPr>
      </w:pPr>
      <w:r w:rsidRPr="002A22E8">
        <w:rPr>
          <w:rFonts w:asciiTheme="minorHAnsi" w:hAnsiTheme="minorHAnsi" w:cs="Arial"/>
          <w:i/>
          <w:color w:val="000000"/>
          <w:lang w:eastAsia="ja-JP"/>
        </w:rPr>
        <w:t xml:space="preserve">2.1. La guerra nel mondo indiano </w:t>
      </w:r>
      <w:r w:rsidR="009A3613" w:rsidRPr="002A22E8">
        <w:rPr>
          <w:rFonts w:asciiTheme="minorHAnsi" w:hAnsiTheme="minorHAnsi" w:cs="Arial"/>
          <w:color w:val="000000"/>
          <w:sz w:val="28"/>
          <w:szCs w:val="28"/>
          <w:lang w:eastAsia="ja-JP"/>
        </w:rPr>
        <w:t>………………………………………………………………………</w:t>
      </w:r>
      <w:r w:rsidR="00622B26" w:rsidRPr="002A22E8">
        <w:rPr>
          <w:rFonts w:asciiTheme="minorHAnsi" w:hAnsiTheme="minorHAnsi" w:cs="Arial"/>
          <w:color w:val="000000"/>
          <w:sz w:val="28"/>
          <w:szCs w:val="28"/>
          <w:lang w:eastAsia="ja-JP"/>
        </w:rPr>
        <w:t>.</w:t>
      </w:r>
      <w:r w:rsidR="009A3613" w:rsidRPr="002A22E8">
        <w:rPr>
          <w:rFonts w:asciiTheme="minorHAnsi" w:hAnsiTheme="minorHAnsi" w:cs="Arial"/>
          <w:color w:val="000000"/>
          <w:sz w:val="28"/>
          <w:szCs w:val="28"/>
          <w:lang w:eastAsia="ja-JP"/>
        </w:rPr>
        <w:tab/>
        <w:t>p. 5</w:t>
      </w:r>
    </w:p>
    <w:p w14:paraId="76E8E7CB" w14:textId="6A0654EC" w:rsidR="00834687" w:rsidRPr="002A22E8" w:rsidRDefault="00834687" w:rsidP="009A36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ind w:right="113"/>
        <w:jc w:val="both"/>
        <w:rPr>
          <w:rFonts w:asciiTheme="minorHAnsi" w:hAnsiTheme="minorHAnsi" w:cs="Arial"/>
          <w:i/>
          <w:color w:val="000000"/>
          <w:lang w:eastAsia="ja-JP"/>
        </w:rPr>
      </w:pPr>
      <w:r w:rsidRPr="002A22E8">
        <w:rPr>
          <w:rFonts w:asciiTheme="minorHAnsi" w:hAnsiTheme="minorHAnsi" w:cs="Arial"/>
          <w:i/>
          <w:color w:val="000000"/>
          <w:lang w:eastAsia="ja-JP"/>
        </w:rPr>
        <w:t xml:space="preserve">2.2. Una società senza Stato </w:t>
      </w:r>
      <w:r w:rsidR="009A3613" w:rsidRPr="002A22E8">
        <w:rPr>
          <w:rFonts w:asciiTheme="minorHAnsi" w:hAnsiTheme="minorHAnsi" w:cs="Arial"/>
          <w:color w:val="000000"/>
          <w:sz w:val="28"/>
          <w:szCs w:val="28"/>
          <w:lang w:eastAsia="ja-JP"/>
        </w:rPr>
        <w:t>……………………………………………………………………………</w:t>
      </w:r>
      <w:r w:rsidR="00622B26" w:rsidRPr="002A22E8">
        <w:rPr>
          <w:rFonts w:asciiTheme="minorHAnsi" w:hAnsiTheme="minorHAnsi" w:cs="Arial"/>
          <w:color w:val="000000"/>
          <w:sz w:val="28"/>
          <w:szCs w:val="28"/>
          <w:lang w:eastAsia="ja-JP"/>
        </w:rPr>
        <w:t>…</w:t>
      </w:r>
      <w:r w:rsidR="009A3613" w:rsidRPr="002A22E8">
        <w:rPr>
          <w:rFonts w:asciiTheme="minorHAnsi" w:hAnsiTheme="minorHAnsi" w:cs="Arial"/>
          <w:color w:val="000000"/>
          <w:sz w:val="28"/>
          <w:szCs w:val="28"/>
          <w:lang w:eastAsia="ja-JP"/>
        </w:rPr>
        <w:tab/>
        <w:t>p. 5</w:t>
      </w:r>
    </w:p>
    <w:p w14:paraId="1F71B6B1" w14:textId="7BBA2834" w:rsidR="00834687" w:rsidRPr="002A22E8" w:rsidRDefault="00834687" w:rsidP="00A957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ind w:right="113"/>
        <w:jc w:val="both"/>
        <w:rPr>
          <w:rFonts w:asciiTheme="minorHAnsi" w:hAnsiTheme="minorHAnsi" w:cs="Arial"/>
          <w:i/>
          <w:color w:val="000000"/>
          <w:lang w:eastAsia="ja-JP"/>
        </w:rPr>
      </w:pPr>
      <w:r w:rsidRPr="002A22E8">
        <w:rPr>
          <w:rFonts w:asciiTheme="minorHAnsi" w:hAnsiTheme="minorHAnsi" w:cs="Arial"/>
          <w:i/>
          <w:color w:val="000000"/>
          <w:lang w:eastAsia="ja-JP"/>
        </w:rPr>
        <w:t>2.3. I mezzi di sussistenza</w:t>
      </w:r>
      <w:r w:rsidR="009A3613" w:rsidRPr="002A22E8">
        <w:rPr>
          <w:rFonts w:asciiTheme="minorHAnsi" w:hAnsiTheme="minorHAnsi" w:cs="Arial"/>
          <w:i/>
          <w:color w:val="000000"/>
          <w:lang w:eastAsia="ja-JP"/>
        </w:rPr>
        <w:t xml:space="preserve"> </w:t>
      </w:r>
      <w:r w:rsidR="009A3613" w:rsidRPr="002A22E8">
        <w:rPr>
          <w:rFonts w:asciiTheme="minorHAnsi" w:hAnsiTheme="minorHAnsi" w:cs="Arial"/>
          <w:color w:val="000000"/>
          <w:sz w:val="28"/>
          <w:szCs w:val="28"/>
          <w:lang w:eastAsia="ja-JP"/>
        </w:rPr>
        <w:t>………………………………………………………………………………</w:t>
      </w:r>
      <w:r w:rsidR="00A95740" w:rsidRPr="002A22E8">
        <w:rPr>
          <w:rFonts w:asciiTheme="minorHAnsi" w:hAnsiTheme="minorHAnsi" w:cs="Arial"/>
          <w:color w:val="000000"/>
          <w:sz w:val="28"/>
          <w:szCs w:val="28"/>
          <w:lang w:eastAsia="ja-JP"/>
        </w:rPr>
        <w:t>….</w:t>
      </w:r>
      <w:r w:rsidR="00A95740" w:rsidRPr="002A22E8">
        <w:rPr>
          <w:rFonts w:asciiTheme="minorHAnsi" w:hAnsiTheme="minorHAnsi" w:cs="Arial"/>
          <w:color w:val="000000"/>
          <w:sz w:val="28"/>
          <w:szCs w:val="28"/>
          <w:lang w:eastAsia="ja-JP"/>
        </w:rPr>
        <w:tab/>
      </w:r>
      <w:r w:rsidR="009A3613" w:rsidRPr="002A22E8">
        <w:rPr>
          <w:rFonts w:asciiTheme="minorHAnsi" w:hAnsiTheme="minorHAnsi" w:cs="Arial"/>
          <w:color w:val="000000"/>
          <w:sz w:val="28"/>
          <w:szCs w:val="28"/>
          <w:lang w:eastAsia="ja-JP"/>
        </w:rPr>
        <w:t xml:space="preserve">p. </w:t>
      </w:r>
      <w:r w:rsidR="00A95740" w:rsidRPr="002A22E8">
        <w:rPr>
          <w:rFonts w:asciiTheme="minorHAnsi" w:hAnsiTheme="minorHAnsi" w:cs="Arial"/>
          <w:color w:val="000000"/>
          <w:sz w:val="28"/>
          <w:szCs w:val="28"/>
          <w:lang w:eastAsia="ja-JP"/>
        </w:rPr>
        <w:t>6</w:t>
      </w:r>
    </w:p>
    <w:p w14:paraId="030EF030" w14:textId="0FF4C817" w:rsidR="00834687" w:rsidRPr="002A22E8" w:rsidRDefault="00834687" w:rsidP="00A957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jc w:val="both"/>
        <w:rPr>
          <w:rFonts w:asciiTheme="minorHAnsi" w:hAnsiTheme="minorHAnsi" w:cs="Arial"/>
          <w:i/>
          <w:color w:val="000000"/>
          <w:lang w:eastAsia="ja-JP"/>
        </w:rPr>
      </w:pPr>
      <w:r w:rsidRPr="002A22E8">
        <w:rPr>
          <w:rFonts w:asciiTheme="minorHAnsi" w:hAnsiTheme="minorHAnsi" w:cs="Arial"/>
          <w:i/>
          <w:color w:val="000000"/>
          <w:lang w:eastAsia="ja-JP"/>
        </w:rPr>
        <w:t>2.4. Religione e sciamanismo</w:t>
      </w:r>
      <w:r w:rsidR="00A95740" w:rsidRPr="002A22E8">
        <w:rPr>
          <w:rFonts w:asciiTheme="minorHAnsi" w:hAnsiTheme="minorHAnsi" w:cs="Arial"/>
          <w:i/>
          <w:color w:val="000000"/>
          <w:lang w:eastAsia="ja-JP"/>
        </w:rPr>
        <w:t xml:space="preserve"> </w:t>
      </w:r>
      <w:r w:rsidR="00A95740" w:rsidRPr="002A22E8">
        <w:rPr>
          <w:rFonts w:asciiTheme="minorHAnsi" w:hAnsiTheme="minorHAnsi" w:cs="Arial"/>
          <w:color w:val="000000"/>
          <w:sz w:val="28"/>
          <w:szCs w:val="28"/>
          <w:lang w:eastAsia="ja-JP"/>
        </w:rPr>
        <w:t>…………………………………………………………………………….</w:t>
      </w:r>
      <w:r w:rsidR="00622B26" w:rsidRPr="002A22E8">
        <w:rPr>
          <w:rFonts w:asciiTheme="minorHAnsi" w:hAnsiTheme="minorHAnsi" w:cs="Arial"/>
          <w:color w:val="000000"/>
          <w:sz w:val="28"/>
          <w:szCs w:val="28"/>
          <w:lang w:eastAsia="ja-JP"/>
        </w:rPr>
        <w:t>.</w:t>
      </w:r>
      <w:r w:rsidR="00A95740" w:rsidRPr="002A22E8">
        <w:rPr>
          <w:rFonts w:asciiTheme="minorHAnsi" w:hAnsiTheme="minorHAnsi" w:cs="Arial"/>
          <w:color w:val="000000"/>
          <w:sz w:val="28"/>
          <w:szCs w:val="28"/>
          <w:lang w:eastAsia="ja-JP"/>
        </w:rPr>
        <w:tab/>
        <w:t>p. 8</w:t>
      </w:r>
    </w:p>
    <w:p w14:paraId="0B5860D0" w14:textId="77777777" w:rsidR="00834687" w:rsidRPr="002A22E8" w:rsidRDefault="00834687" w:rsidP="00834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Arial"/>
          <w:i/>
          <w:color w:val="000000"/>
          <w:lang w:eastAsia="ja-JP"/>
        </w:rPr>
      </w:pPr>
    </w:p>
    <w:p w14:paraId="412DE4EE" w14:textId="6216C379" w:rsidR="009F70C8" w:rsidRPr="002A22E8" w:rsidRDefault="00834687" w:rsidP="00A95740">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ind w:right="113"/>
        <w:rPr>
          <w:rFonts w:asciiTheme="minorHAnsi" w:hAnsiTheme="minorHAnsi" w:cs="Arial"/>
          <w:color w:val="000000"/>
          <w:sz w:val="28"/>
          <w:szCs w:val="28"/>
          <w:lang w:eastAsia="ja-JP"/>
        </w:rPr>
      </w:pPr>
      <w:r w:rsidRPr="002A22E8">
        <w:rPr>
          <w:rFonts w:asciiTheme="minorHAnsi" w:hAnsiTheme="minorHAnsi" w:cs="Arial"/>
          <w:color w:val="000000"/>
          <w:sz w:val="28"/>
          <w:szCs w:val="28"/>
          <w:lang w:eastAsia="ja-JP"/>
        </w:rPr>
        <w:t xml:space="preserve">3. I “bianchi” in America del Nord: dai primi sbarchi alla conquista </w:t>
      </w:r>
    </w:p>
    <w:p w14:paraId="502A3784" w14:textId="579C0B6D" w:rsidR="00834687" w:rsidRPr="002A22E8" w:rsidRDefault="009F70C8" w:rsidP="002A22E8">
      <w:pPr>
        <w:widowControl w:val="0"/>
        <w:tabs>
          <w:tab w:val="left" w:pos="284"/>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ind w:right="113"/>
        <w:rPr>
          <w:rFonts w:asciiTheme="minorHAnsi" w:hAnsiTheme="minorHAnsi" w:cs="Arial"/>
          <w:color w:val="000000"/>
          <w:sz w:val="28"/>
          <w:szCs w:val="28"/>
          <w:lang w:eastAsia="ja-JP"/>
        </w:rPr>
      </w:pPr>
      <w:r w:rsidRPr="002A22E8">
        <w:rPr>
          <w:rFonts w:asciiTheme="minorHAnsi" w:hAnsiTheme="minorHAnsi" w:cs="Arial"/>
          <w:color w:val="000000"/>
          <w:sz w:val="28"/>
          <w:szCs w:val="28"/>
          <w:lang w:eastAsia="ja-JP"/>
        </w:rPr>
        <w:tab/>
      </w:r>
      <w:r w:rsidR="00834687" w:rsidRPr="002A22E8">
        <w:rPr>
          <w:rFonts w:asciiTheme="minorHAnsi" w:hAnsiTheme="minorHAnsi" w:cs="Arial"/>
          <w:color w:val="000000"/>
          <w:sz w:val="28"/>
          <w:szCs w:val="28"/>
          <w:lang w:eastAsia="ja-JP"/>
        </w:rPr>
        <w:t>del West</w:t>
      </w:r>
      <w:r w:rsidR="00A95740" w:rsidRPr="002A22E8">
        <w:rPr>
          <w:rFonts w:asciiTheme="minorHAnsi" w:hAnsiTheme="minorHAnsi" w:cs="Arial"/>
          <w:color w:val="000000"/>
          <w:sz w:val="28"/>
          <w:szCs w:val="28"/>
          <w:lang w:eastAsia="ja-JP"/>
        </w:rPr>
        <w:t xml:space="preserve"> ………………………………………………………………………………………………….</w:t>
      </w:r>
      <w:r w:rsidR="00A95740" w:rsidRPr="002A22E8">
        <w:rPr>
          <w:rFonts w:asciiTheme="minorHAnsi" w:hAnsiTheme="minorHAnsi" w:cs="Arial"/>
          <w:color w:val="000000"/>
          <w:sz w:val="28"/>
          <w:szCs w:val="28"/>
          <w:lang w:eastAsia="ja-JP"/>
        </w:rPr>
        <w:tab/>
        <w:t>p. 10</w:t>
      </w:r>
    </w:p>
    <w:p w14:paraId="3B51A6C7" w14:textId="7D710F54" w:rsidR="00834687" w:rsidRPr="002A22E8" w:rsidRDefault="00834687" w:rsidP="00A95740">
      <w:pPr>
        <w:tabs>
          <w:tab w:val="left" w:pos="567"/>
          <w:tab w:val="left" w:pos="3470"/>
          <w:tab w:val="left" w:pos="8647"/>
        </w:tabs>
        <w:ind w:right="113"/>
        <w:jc w:val="both"/>
        <w:rPr>
          <w:rFonts w:asciiTheme="minorHAnsi" w:hAnsiTheme="minorHAnsi" w:cs="Arial"/>
          <w:i/>
          <w:color w:val="000000"/>
          <w:lang w:eastAsia="ja-JP"/>
        </w:rPr>
      </w:pPr>
      <w:r w:rsidRPr="002A22E8">
        <w:rPr>
          <w:rFonts w:asciiTheme="minorHAnsi" w:hAnsiTheme="minorHAnsi" w:cs="Arial"/>
          <w:i/>
          <w:color w:val="000000"/>
          <w:lang w:eastAsia="ja-JP"/>
        </w:rPr>
        <w:t>3.1. I primi insediamenti coloniali in Nord America</w:t>
      </w:r>
      <w:r w:rsidR="00A95740" w:rsidRPr="002A22E8">
        <w:rPr>
          <w:rFonts w:asciiTheme="minorHAnsi" w:hAnsiTheme="minorHAnsi" w:cs="Arial"/>
          <w:i/>
          <w:color w:val="000000"/>
          <w:lang w:eastAsia="ja-JP"/>
        </w:rPr>
        <w:t xml:space="preserve"> </w:t>
      </w:r>
      <w:r w:rsidR="00A95740" w:rsidRPr="002A22E8">
        <w:rPr>
          <w:rFonts w:asciiTheme="minorHAnsi" w:hAnsiTheme="minorHAnsi" w:cs="Arial"/>
          <w:color w:val="000000"/>
          <w:sz w:val="28"/>
          <w:szCs w:val="28"/>
          <w:lang w:eastAsia="ja-JP"/>
        </w:rPr>
        <w:t>………………………………………………</w:t>
      </w:r>
      <w:r w:rsidR="00622B26" w:rsidRPr="002A22E8">
        <w:rPr>
          <w:rFonts w:asciiTheme="minorHAnsi" w:hAnsiTheme="minorHAnsi" w:cs="Arial"/>
          <w:color w:val="000000"/>
          <w:sz w:val="28"/>
          <w:szCs w:val="28"/>
          <w:lang w:eastAsia="ja-JP"/>
        </w:rPr>
        <w:t>…</w:t>
      </w:r>
      <w:r w:rsidR="00A95740" w:rsidRPr="002A22E8">
        <w:rPr>
          <w:rFonts w:asciiTheme="minorHAnsi" w:hAnsiTheme="minorHAnsi" w:cs="Arial"/>
          <w:color w:val="000000"/>
          <w:sz w:val="28"/>
          <w:szCs w:val="28"/>
          <w:lang w:eastAsia="ja-JP"/>
        </w:rPr>
        <w:tab/>
        <w:t>p. 10</w:t>
      </w:r>
    </w:p>
    <w:p w14:paraId="3EF0A6A6" w14:textId="0ECD21A8" w:rsidR="009F70C8" w:rsidRPr="002A22E8" w:rsidRDefault="009F70C8" w:rsidP="00A95740">
      <w:pPr>
        <w:tabs>
          <w:tab w:val="left" w:pos="567"/>
          <w:tab w:val="left" w:pos="3470"/>
          <w:tab w:val="left" w:pos="8647"/>
        </w:tabs>
        <w:ind w:right="113"/>
        <w:jc w:val="both"/>
        <w:rPr>
          <w:rFonts w:asciiTheme="minorHAnsi" w:hAnsiTheme="minorHAnsi" w:cs="Arial"/>
          <w:i/>
          <w:color w:val="000000"/>
          <w:lang w:eastAsia="ja-JP"/>
        </w:rPr>
      </w:pPr>
      <w:r w:rsidRPr="002A22E8">
        <w:rPr>
          <w:rFonts w:asciiTheme="minorHAnsi" w:hAnsiTheme="minorHAnsi" w:cs="Arial"/>
          <w:i/>
          <w:color w:val="000000"/>
          <w:lang w:eastAsia="ja-JP"/>
        </w:rPr>
        <w:t>3.2. La rivalità tra le potenze europee in America</w:t>
      </w:r>
      <w:r w:rsidR="00A95740" w:rsidRPr="002A22E8">
        <w:rPr>
          <w:rFonts w:asciiTheme="minorHAnsi" w:hAnsiTheme="minorHAnsi" w:cs="Arial"/>
          <w:i/>
          <w:color w:val="000000"/>
          <w:lang w:eastAsia="ja-JP"/>
        </w:rPr>
        <w:t xml:space="preserve"> </w:t>
      </w:r>
      <w:r w:rsidR="00A95740" w:rsidRPr="002A22E8">
        <w:rPr>
          <w:rFonts w:asciiTheme="minorHAnsi" w:hAnsiTheme="minorHAnsi" w:cs="Arial"/>
          <w:color w:val="000000"/>
          <w:sz w:val="28"/>
          <w:szCs w:val="28"/>
          <w:lang w:eastAsia="ja-JP"/>
        </w:rPr>
        <w:t>…………………………………………………</w:t>
      </w:r>
      <w:r w:rsidR="00637521">
        <w:rPr>
          <w:rFonts w:asciiTheme="minorHAnsi" w:hAnsiTheme="minorHAnsi" w:cs="Arial"/>
          <w:color w:val="000000"/>
          <w:sz w:val="28"/>
          <w:szCs w:val="28"/>
          <w:lang w:eastAsia="ja-JP"/>
        </w:rPr>
        <w:t>..</w:t>
      </w:r>
      <w:r w:rsidR="00A95740" w:rsidRPr="002A22E8">
        <w:rPr>
          <w:rFonts w:asciiTheme="minorHAnsi" w:hAnsiTheme="minorHAnsi" w:cs="Arial"/>
          <w:color w:val="000000"/>
          <w:sz w:val="28"/>
          <w:szCs w:val="28"/>
          <w:lang w:eastAsia="ja-JP"/>
        </w:rPr>
        <w:tab/>
        <w:t>p. 11</w:t>
      </w:r>
    </w:p>
    <w:p w14:paraId="572EA8EE" w14:textId="77777777" w:rsidR="009F70C8" w:rsidRPr="002A22E8" w:rsidRDefault="009F70C8" w:rsidP="00834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Arial"/>
          <w:i/>
          <w:color w:val="000000"/>
          <w:lang w:eastAsia="ja-JP"/>
        </w:rPr>
      </w:pPr>
      <w:r w:rsidRPr="002A22E8">
        <w:rPr>
          <w:rFonts w:asciiTheme="minorHAnsi" w:hAnsiTheme="minorHAnsi" w:cs="Arial"/>
          <w:i/>
          <w:color w:val="000000"/>
          <w:lang w:eastAsia="ja-JP"/>
        </w:rPr>
        <w:t xml:space="preserve">3.3. L’espansione oltre i monti </w:t>
      </w:r>
      <w:proofErr w:type="spellStart"/>
      <w:r w:rsidRPr="002A22E8">
        <w:rPr>
          <w:rFonts w:asciiTheme="minorHAnsi" w:hAnsiTheme="minorHAnsi" w:cs="Arial"/>
          <w:i/>
          <w:color w:val="000000"/>
          <w:lang w:eastAsia="ja-JP"/>
        </w:rPr>
        <w:t>Appalachi</w:t>
      </w:r>
      <w:proofErr w:type="spellEnd"/>
      <w:r w:rsidRPr="002A22E8">
        <w:rPr>
          <w:rFonts w:asciiTheme="minorHAnsi" w:hAnsiTheme="minorHAnsi" w:cs="Arial"/>
          <w:i/>
          <w:color w:val="000000"/>
          <w:lang w:eastAsia="ja-JP"/>
        </w:rPr>
        <w:t xml:space="preserve"> dalla fine della Guerra dei Sette anni</w:t>
      </w:r>
    </w:p>
    <w:p w14:paraId="6B0CC144" w14:textId="750EE335" w:rsidR="00834687" w:rsidRPr="002A22E8" w:rsidRDefault="009F70C8" w:rsidP="00A95740">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jc w:val="both"/>
        <w:rPr>
          <w:rFonts w:asciiTheme="minorHAnsi" w:hAnsiTheme="minorHAnsi" w:cs="Arial"/>
          <w:i/>
          <w:color w:val="000000"/>
          <w:lang w:eastAsia="ja-JP"/>
        </w:rPr>
      </w:pPr>
      <w:r w:rsidRPr="002A22E8">
        <w:rPr>
          <w:rFonts w:asciiTheme="minorHAnsi" w:hAnsiTheme="minorHAnsi" w:cs="Arial"/>
          <w:i/>
          <w:color w:val="000000"/>
          <w:lang w:eastAsia="ja-JP"/>
        </w:rPr>
        <w:tab/>
        <w:t>(1763) alla metà dell’800</w:t>
      </w:r>
      <w:r w:rsidR="00A95740" w:rsidRPr="002A22E8">
        <w:rPr>
          <w:rFonts w:asciiTheme="minorHAnsi" w:hAnsiTheme="minorHAnsi" w:cs="Arial"/>
          <w:i/>
          <w:color w:val="000000"/>
          <w:lang w:eastAsia="ja-JP"/>
        </w:rPr>
        <w:t xml:space="preserve"> </w:t>
      </w:r>
      <w:r w:rsidR="00A95740" w:rsidRPr="002A22E8">
        <w:rPr>
          <w:rFonts w:asciiTheme="minorHAnsi" w:hAnsiTheme="minorHAnsi" w:cs="Arial"/>
          <w:color w:val="000000"/>
          <w:sz w:val="28"/>
          <w:szCs w:val="28"/>
          <w:lang w:eastAsia="ja-JP"/>
        </w:rPr>
        <w:t>……………………………………………………………………………</w:t>
      </w:r>
      <w:r w:rsidR="00622B26" w:rsidRPr="002A22E8">
        <w:rPr>
          <w:rFonts w:asciiTheme="minorHAnsi" w:hAnsiTheme="minorHAnsi" w:cs="Arial"/>
          <w:color w:val="000000"/>
          <w:sz w:val="28"/>
          <w:szCs w:val="28"/>
          <w:lang w:eastAsia="ja-JP"/>
        </w:rPr>
        <w:t>.</w:t>
      </w:r>
      <w:r w:rsidR="00A95740" w:rsidRPr="002A22E8">
        <w:rPr>
          <w:rFonts w:asciiTheme="minorHAnsi" w:hAnsiTheme="minorHAnsi" w:cs="Arial"/>
          <w:color w:val="000000"/>
          <w:sz w:val="28"/>
          <w:szCs w:val="28"/>
          <w:lang w:eastAsia="ja-JP"/>
        </w:rPr>
        <w:tab/>
        <w:t>p. 11</w:t>
      </w:r>
    </w:p>
    <w:p w14:paraId="2BCB29F3" w14:textId="49DF934E" w:rsidR="009F70C8" w:rsidRPr="002A22E8" w:rsidRDefault="009F70C8" w:rsidP="00A957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ind w:right="113"/>
        <w:jc w:val="both"/>
        <w:rPr>
          <w:rFonts w:asciiTheme="minorHAnsi" w:hAnsiTheme="minorHAnsi" w:cs="Arial"/>
          <w:i/>
          <w:color w:val="000000"/>
          <w:lang w:eastAsia="ja-JP"/>
        </w:rPr>
      </w:pPr>
      <w:r w:rsidRPr="002A22E8">
        <w:rPr>
          <w:rFonts w:asciiTheme="minorHAnsi" w:hAnsiTheme="minorHAnsi" w:cs="Arial"/>
          <w:i/>
          <w:color w:val="000000"/>
          <w:lang w:eastAsia="ja-JP"/>
        </w:rPr>
        <w:t xml:space="preserve">3.4. La conquista del “Far west” </w:t>
      </w:r>
      <w:r w:rsidR="00A95740" w:rsidRPr="002A22E8">
        <w:rPr>
          <w:rFonts w:asciiTheme="minorHAnsi" w:hAnsiTheme="minorHAnsi" w:cs="Arial"/>
          <w:color w:val="000000"/>
          <w:sz w:val="28"/>
          <w:szCs w:val="28"/>
          <w:lang w:eastAsia="ja-JP"/>
        </w:rPr>
        <w:t>………………………………………………………………………</w:t>
      </w:r>
      <w:r w:rsidR="00622B26" w:rsidRPr="002A22E8">
        <w:rPr>
          <w:rFonts w:asciiTheme="minorHAnsi" w:hAnsiTheme="minorHAnsi" w:cs="Arial"/>
          <w:color w:val="000000"/>
          <w:sz w:val="28"/>
          <w:szCs w:val="28"/>
          <w:lang w:eastAsia="ja-JP"/>
        </w:rPr>
        <w:t>…</w:t>
      </w:r>
      <w:r w:rsidR="002A22E8">
        <w:rPr>
          <w:rFonts w:asciiTheme="minorHAnsi" w:hAnsiTheme="minorHAnsi" w:cs="Arial"/>
          <w:color w:val="000000"/>
          <w:sz w:val="28"/>
          <w:szCs w:val="28"/>
          <w:lang w:eastAsia="ja-JP"/>
        </w:rPr>
        <w:t>.</w:t>
      </w:r>
      <w:r w:rsidR="00A95740" w:rsidRPr="002A22E8">
        <w:rPr>
          <w:rFonts w:asciiTheme="minorHAnsi" w:hAnsiTheme="minorHAnsi" w:cs="Arial"/>
          <w:color w:val="000000"/>
          <w:sz w:val="28"/>
          <w:szCs w:val="28"/>
          <w:lang w:eastAsia="ja-JP"/>
        </w:rPr>
        <w:tab/>
        <w:t>p. 12</w:t>
      </w:r>
    </w:p>
    <w:p w14:paraId="2C15278B" w14:textId="77777777" w:rsidR="009F70C8" w:rsidRPr="002A22E8" w:rsidRDefault="009F70C8" w:rsidP="009F70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74354E95" w14:textId="2BD5672E" w:rsidR="005C7BC6" w:rsidRPr="002A22E8" w:rsidRDefault="005C7BC6" w:rsidP="002A22E8">
      <w:pPr>
        <w:widowControl w:val="0"/>
        <w:tabs>
          <w:tab w:val="left" w:pos="8647"/>
        </w:tabs>
        <w:autoSpaceDE w:val="0"/>
        <w:autoSpaceDN w:val="0"/>
        <w:adjustRightInd w:val="0"/>
        <w:rPr>
          <w:rFonts w:asciiTheme="minorHAnsi" w:hAnsiTheme="minorHAnsi" w:cs="Arial"/>
          <w:color w:val="000000"/>
          <w:sz w:val="28"/>
          <w:szCs w:val="28"/>
          <w:lang w:eastAsia="ja-JP"/>
        </w:rPr>
      </w:pPr>
      <w:r w:rsidRPr="002A22E8">
        <w:rPr>
          <w:rFonts w:asciiTheme="minorHAnsi" w:hAnsiTheme="minorHAnsi" w:cs="Arial"/>
          <w:color w:val="000000"/>
          <w:sz w:val="28"/>
          <w:szCs w:val="28"/>
          <w:lang w:eastAsia="ja-JP"/>
        </w:rPr>
        <w:t>4. Lo scontro e la lotta per la sopravvivenza</w:t>
      </w:r>
      <w:r w:rsidR="00A95740" w:rsidRPr="002A22E8">
        <w:rPr>
          <w:rFonts w:asciiTheme="minorHAnsi" w:hAnsiTheme="minorHAnsi" w:cs="Arial"/>
          <w:color w:val="000000"/>
          <w:sz w:val="28"/>
          <w:szCs w:val="28"/>
          <w:lang w:eastAsia="ja-JP"/>
        </w:rPr>
        <w:t xml:space="preserve"> ………………………………………………</w:t>
      </w:r>
      <w:r w:rsidR="00B943F6">
        <w:rPr>
          <w:rFonts w:asciiTheme="minorHAnsi" w:hAnsiTheme="minorHAnsi" w:cs="Arial"/>
          <w:color w:val="000000"/>
          <w:sz w:val="28"/>
          <w:szCs w:val="28"/>
          <w:lang w:eastAsia="ja-JP"/>
        </w:rPr>
        <w:t>.</w:t>
      </w:r>
      <w:r w:rsidR="002A22E8">
        <w:rPr>
          <w:rFonts w:asciiTheme="minorHAnsi" w:hAnsiTheme="minorHAnsi" w:cs="Arial"/>
          <w:color w:val="000000"/>
          <w:sz w:val="28"/>
          <w:szCs w:val="28"/>
          <w:lang w:eastAsia="ja-JP"/>
        </w:rPr>
        <w:t>.</w:t>
      </w:r>
      <w:r w:rsidR="00A95740" w:rsidRPr="002A22E8">
        <w:rPr>
          <w:rFonts w:asciiTheme="minorHAnsi" w:hAnsiTheme="minorHAnsi" w:cs="Arial"/>
          <w:color w:val="000000"/>
          <w:sz w:val="28"/>
          <w:szCs w:val="28"/>
          <w:lang w:eastAsia="ja-JP"/>
        </w:rPr>
        <w:tab/>
        <w:t>p. 13</w:t>
      </w:r>
    </w:p>
    <w:p w14:paraId="36DC7069" w14:textId="3E4BD251" w:rsidR="005C7BC6" w:rsidRPr="002A22E8" w:rsidRDefault="005C7BC6" w:rsidP="00622B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jc w:val="both"/>
        <w:rPr>
          <w:rFonts w:asciiTheme="minorHAnsi" w:hAnsiTheme="minorHAnsi" w:cs="Arial"/>
          <w:i/>
          <w:color w:val="000000"/>
          <w:lang w:eastAsia="ja-JP"/>
        </w:rPr>
      </w:pPr>
      <w:r w:rsidRPr="002A22E8">
        <w:rPr>
          <w:rFonts w:asciiTheme="minorHAnsi" w:hAnsiTheme="minorHAnsi" w:cs="Arial"/>
          <w:i/>
          <w:color w:val="000000"/>
          <w:lang w:eastAsia="ja-JP"/>
        </w:rPr>
        <w:t>4.1. Gli scontri tra coloni e indiani durante la fase coloniale</w:t>
      </w:r>
      <w:r w:rsidR="00A95740" w:rsidRPr="002A22E8">
        <w:rPr>
          <w:rFonts w:asciiTheme="minorHAnsi" w:hAnsiTheme="minorHAnsi" w:cs="Arial"/>
          <w:i/>
          <w:color w:val="000000"/>
          <w:lang w:eastAsia="ja-JP"/>
        </w:rPr>
        <w:t xml:space="preserve"> </w:t>
      </w:r>
      <w:r w:rsidR="00A95740" w:rsidRPr="002A22E8">
        <w:rPr>
          <w:rFonts w:asciiTheme="minorHAnsi" w:hAnsiTheme="minorHAnsi" w:cs="Arial"/>
          <w:color w:val="000000"/>
          <w:sz w:val="28"/>
          <w:szCs w:val="28"/>
          <w:lang w:eastAsia="ja-JP"/>
        </w:rPr>
        <w:t>…………………………………</w:t>
      </w:r>
      <w:r w:rsidR="00622B26" w:rsidRPr="002A22E8">
        <w:rPr>
          <w:rFonts w:asciiTheme="minorHAnsi" w:hAnsiTheme="minorHAnsi" w:cs="Arial"/>
          <w:color w:val="000000"/>
          <w:sz w:val="28"/>
          <w:szCs w:val="28"/>
          <w:lang w:eastAsia="ja-JP"/>
        </w:rPr>
        <w:t>…..</w:t>
      </w:r>
      <w:r w:rsidR="00A95740" w:rsidRPr="002A22E8">
        <w:rPr>
          <w:rFonts w:asciiTheme="minorHAnsi" w:hAnsiTheme="minorHAnsi" w:cs="Arial"/>
          <w:color w:val="000000"/>
          <w:sz w:val="28"/>
          <w:szCs w:val="28"/>
          <w:lang w:eastAsia="ja-JP"/>
        </w:rPr>
        <w:tab/>
        <w:t>p. 13</w:t>
      </w:r>
    </w:p>
    <w:p w14:paraId="635F321B" w14:textId="77777777" w:rsidR="00834687" w:rsidRPr="002A22E8" w:rsidRDefault="00834687" w:rsidP="005C7B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Arial"/>
          <w:i/>
          <w:color w:val="000000"/>
          <w:lang w:eastAsia="ja-JP"/>
        </w:rPr>
      </w:pPr>
    </w:p>
    <w:p w14:paraId="491F0184" w14:textId="0E130017" w:rsidR="005C7BC6" w:rsidRPr="002A22E8" w:rsidRDefault="005C7BC6" w:rsidP="00622B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ind w:right="113"/>
        <w:rPr>
          <w:rFonts w:asciiTheme="minorHAnsi" w:hAnsiTheme="minorHAnsi" w:cs="Helvetica"/>
          <w:color w:val="000000"/>
          <w:sz w:val="28"/>
          <w:szCs w:val="28"/>
          <w:lang w:eastAsia="ja-JP"/>
        </w:rPr>
      </w:pPr>
      <w:r w:rsidRPr="002A22E8">
        <w:rPr>
          <w:rFonts w:asciiTheme="minorHAnsi" w:hAnsiTheme="minorHAnsi" w:cs="Helvetica"/>
          <w:color w:val="000000"/>
          <w:sz w:val="28"/>
          <w:szCs w:val="28"/>
          <w:lang w:val="it-CH" w:eastAsia="ja-JP"/>
        </w:rPr>
        <w:t>5.</w:t>
      </w:r>
      <w:r w:rsidRPr="002A22E8">
        <w:rPr>
          <w:rFonts w:asciiTheme="minorHAnsi" w:hAnsiTheme="minorHAnsi" w:cs="Helvetica"/>
          <w:color w:val="000000"/>
          <w:sz w:val="28"/>
          <w:szCs w:val="28"/>
          <w:lang w:eastAsia="ja-JP"/>
        </w:rPr>
        <w:t xml:space="preserve"> L’organizzazione dei territori dell’Ovest e la questione indiana</w:t>
      </w:r>
      <w:r w:rsidR="00622B26" w:rsidRPr="002A22E8">
        <w:rPr>
          <w:rFonts w:asciiTheme="minorHAnsi" w:hAnsiTheme="minorHAnsi" w:cs="Helvetica"/>
          <w:color w:val="000000"/>
          <w:sz w:val="28"/>
          <w:szCs w:val="28"/>
          <w:lang w:eastAsia="ja-JP"/>
        </w:rPr>
        <w:t xml:space="preserve"> </w:t>
      </w:r>
      <w:r w:rsidR="00622B26" w:rsidRPr="002A22E8">
        <w:rPr>
          <w:rFonts w:asciiTheme="minorHAnsi" w:hAnsiTheme="minorHAnsi" w:cs="Arial"/>
          <w:color w:val="000000"/>
          <w:sz w:val="28"/>
          <w:szCs w:val="28"/>
          <w:lang w:eastAsia="ja-JP"/>
        </w:rPr>
        <w:t>……………</w:t>
      </w:r>
      <w:r w:rsidR="002A22E8">
        <w:rPr>
          <w:rFonts w:asciiTheme="minorHAnsi" w:hAnsiTheme="minorHAnsi" w:cs="Arial"/>
          <w:color w:val="000000"/>
          <w:sz w:val="28"/>
          <w:szCs w:val="28"/>
          <w:lang w:eastAsia="ja-JP"/>
        </w:rPr>
        <w:t>….</w:t>
      </w:r>
      <w:r w:rsidR="00622B26" w:rsidRPr="002A22E8">
        <w:rPr>
          <w:rFonts w:asciiTheme="minorHAnsi" w:hAnsiTheme="minorHAnsi" w:cs="Arial"/>
          <w:color w:val="000000"/>
          <w:sz w:val="28"/>
          <w:szCs w:val="28"/>
          <w:lang w:eastAsia="ja-JP"/>
        </w:rPr>
        <w:tab/>
        <w:t>p. 17</w:t>
      </w:r>
    </w:p>
    <w:p w14:paraId="23C7E395" w14:textId="7DD03774" w:rsidR="005C7BC6" w:rsidRPr="002A22E8" w:rsidRDefault="005C7BC6" w:rsidP="00622B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ind w:right="113"/>
        <w:jc w:val="both"/>
        <w:rPr>
          <w:rFonts w:asciiTheme="minorHAnsi" w:hAnsiTheme="minorHAnsi" w:cs="Arial"/>
          <w:i/>
          <w:color w:val="000000"/>
          <w:lang w:eastAsia="ja-JP"/>
        </w:rPr>
      </w:pPr>
      <w:r w:rsidRPr="002A22E8">
        <w:rPr>
          <w:rFonts w:asciiTheme="minorHAnsi" w:hAnsiTheme="minorHAnsi" w:cs="Arial"/>
          <w:i/>
          <w:color w:val="000000"/>
          <w:lang w:eastAsia="ja-JP"/>
        </w:rPr>
        <w:t>5.1. Il dramma dei Cherokee</w:t>
      </w:r>
      <w:r w:rsidR="00622B26" w:rsidRPr="002A22E8">
        <w:rPr>
          <w:rFonts w:asciiTheme="minorHAnsi" w:hAnsiTheme="minorHAnsi" w:cs="Arial"/>
          <w:i/>
          <w:color w:val="000000"/>
          <w:lang w:eastAsia="ja-JP"/>
        </w:rPr>
        <w:t xml:space="preserve"> </w:t>
      </w:r>
      <w:r w:rsidR="00622B26" w:rsidRPr="002A22E8">
        <w:rPr>
          <w:rFonts w:asciiTheme="minorHAnsi" w:hAnsiTheme="minorHAnsi" w:cs="Arial"/>
          <w:color w:val="000000"/>
          <w:sz w:val="28"/>
          <w:szCs w:val="28"/>
          <w:lang w:eastAsia="ja-JP"/>
        </w:rPr>
        <w:t>…………………………………………………………………………......</w:t>
      </w:r>
      <w:r w:rsidR="00622B26" w:rsidRPr="002A22E8">
        <w:rPr>
          <w:rFonts w:asciiTheme="minorHAnsi" w:hAnsiTheme="minorHAnsi" w:cs="Arial"/>
          <w:color w:val="000000"/>
          <w:sz w:val="28"/>
          <w:szCs w:val="28"/>
          <w:lang w:eastAsia="ja-JP"/>
        </w:rPr>
        <w:tab/>
        <w:t>p. 17</w:t>
      </w:r>
    </w:p>
    <w:p w14:paraId="66800484" w14:textId="09F71D98" w:rsidR="005C7BC6" w:rsidRPr="00CB668A" w:rsidRDefault="005C7BC6" w:rsidP="00622B26">
      <w:pPr>
        <w:tabs>
          <w:tab w:val="left" w:pos="8647"/>
        </w:tabs>
        <w:ind w:right="113"/>
        <w:rPr>
          <w:rFonts w:asciiTheme="minorHAnsi" w:hAnsiTheme="minorHAnsi" w:cs="Arial"/>
          <w:i/>
          <w:color w:val="000000"/>
          <w:lang w:val="en-US" w:eastAsia="ja-JP"/>
        </w:rPr>
      </w:pPr>
      <w:r w:rsidRPr="00CB668A">
        <w:rPr>
          <w:rFonts w:asciiTheme="minorHAnsi" w:hAnsiTheme="minorHAnsi" w:cs="Arial"/>
          <w:i/>
          <w:color w:val="000000"/>
          <w:lang w:val="en-US" w:eastAsia="ja-JP"/>
        </w:rPr>
        <w:t xml:space="preserve">5.2. </w:t>
      </w:r>
      <w:proofErr w:type="spellStart"/>
      <w:r w:rsidRPr="00CB668A">
        <w:rPr>
          <w:rFonts w:asciiTheme="minorHAnsi" w:hAnsiTheme="minorHAnsi" w:cs="Arial"/>
          <w:i/>
          <w:color w:val="000000"/>
          <w:lang w:val="en-US" w:eastAsia="ja-JP"/>
        </w:rPr>
        <w:t>L’Indian</w:t>
      </w:r>
      <w:proofErr w:type="spellEnd"/>
      <w:r w:rsidRPr="00CB668A">
        <w:rPr>
          <w:rFonts w:asciiTheme="minorHAnsi" w:hAnsiTheme="minorHAnsi" w:cs="Arial"/>
          <w:i/>
          <w:color w:val="000000"/>
          <w:lang w:val="en-US" w:eastAsia="ja-JP"/>
        </w:rPr>
        <w:t xml:space="preserve"> removal act del 1830 </w:t>
      </w:r>
      <w:r w:rsidR="00622B26" w:rsidRPr="00CB668A">
        <w:rPr>
          <w:rFonts w:asciiTheme="minorHAnsi" w:hAnsiTheme="minorHAnsi" w:cs="Arial"/>
          <w:color w:val="000000"/>
          <w:sz w:val="28"/>
          <w:szCs w:val="28"/>
          <w:lang w:val="en-US" w:eastAsia="ja-JP"/>
        </w:rPr>
        <w:t>………………………………………………………………………</w:t>
      </w:r>
      <w:r w:rsidR="002A22E8" w:rsidRPr="00CB668A">
        <w:rPr>
          <w:rFonts w:asciiTheme="minorHAnsi" w:hAnsiTheme="minorHAnsi" w:cs="Arial"/>
          <w:color w:val="000000"/>
          <w:sz w:val="28"/>
          <w:szCs w:val="28"/>
          <w:lang w:val="en-US" w:eastAsia="ja-JP"/>
        </w:rPr>
        <w:t>.</w:t>
      </w:r>
      <w:r w:rsidR="00622B26" w:rsidRPr="00CB668A">
        <w:rPr>
          <w:rFonts w:asciiTheme="minorHAnsi" w:hAnsiTheme="minorHAnsi" w:cs="Arial"/>
          <w:color w:val="000000"/>
          <w:sz w:val="28"/>
          <w:szCs w:val="28"/>
          <w:lang w:val="en-US" w:eastAsia="ja-JP"/>
        </w:rPr>
        <w:tab/>
        <w:t>p. 18</w:t>
      </w:r>
    </w:p>
    <w:p w14:paraId="283D74AD" w14:textId="6836FC46" w:rsidR="005C7BC6" w:rsidRPr="002A22E8" w:rsidRDefault="005C7BC6" w:rsidP="00622B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647"/>
        </w:tabs>
        <w:autoSpaceDE w:val="0"/>
        <w:autoSpaceDN w:val="0"/>
        <w:adjustRightInd w:val="0"/>
        <w:ind w:right="113"/>
        <w:jc w:val="both"/>
        <w:rPr>
          <w:rFonts w:asciiTheme="minorHAnsi" w:hAnsiTheme="minorHAnsi" w:cs="Arial"/>
          <w:i/>
          <w:color w:val="000000"/>
          <w:lang w:eastAsia="ja-JP"/>
        </w:rPr>
      </w:pPr>
      <w:r w:rsidRPr="002A22E8">
        <w:rPr>
          <w:rFonts w:asciiTheme="minorHAnsi" w:hAnsiTheme="minorHAnsi" w:cs="Arial"/>
          <w:i/>
          <w:color w:val="000000"/>
          <w:lang w:eastAsia="ja-JP"/>
        </w:rPr>
        <w:t>5.3. La sconfitta finale degli ultimi nativi americani ancora liberi</w:t>
      </w:r>
      <w:r w:rsidR="00622B26" w:rsidRPr="002A22E8">
        <w:rPr>
          <w:rFonts w:asciiTheme="minorHAnsi" w:hAnsiTheme="minorHAnsi" w:cs="Arial"/>
          <w:i/>
          <w:color w:val="000000"/>
          <w:lang w:eastAsia="ja-JP"/>
        </w:rPr>
        <w:t xml:space="preserve"> </w:t>
      </w:r>
      <w:r w:rsidR="00622B26" w:rsidRPr="002A22E8">
        <w:rPr>
          <w:rFonts w:asciiTheme="minorHAnsi" w:hAnsiTheme="minorHAnsi" w:cs="Arial"/>
          <w:color w:val="000000"/>
          <w:sz w:val="28"/>
          <w:szCs w:val="28"/>
          <w:lang w:eastAsia="ja-JP"/>
        </w:rPr>
        <w:t>………………………………</w:t>
      </w:r>
      <w:r w:rsidR="002A22E8">
        <w:rPr>
          <w:rFonts w:asciiTheme="minorHAnsi" w:hAnsiTheme="minorHAnsi" w:cs="Arial"/>
          <w:color w:val="000000"/>
          <w:sz w:val="28"/>
          <w:szCs w:val="28"/>
          <w:lang w:eastAsia="ja-JP"/>
        </w:rPr>
        <w:t>.</w:t>
      </w:r>
      <w:r w:rsidR="00622B26" w:rsidRPr="002A22E8">
        <w:rPr>
          <w:rFonts w:asciiTheme="minorHAnsi" w:hAnsiTheme="minorHAnsi" w:cs="Arial"/>
          <w:color w:val="000000"/>
          <w:sz w:val="28"/>
          <w:szCs w:val="28"/>
          <w:lang w:eastAsia="ja-JP"/>
        </w:rPr>
        <w:tab/>
        <w:t>p. 20</w:t>
      </w:r>
    </w:p>
    <w:p w14:paraId="6BE391A2" w14:textId="77777777" w:rsidR="00834687" w:rsidRDefault="00834687" w:rsidP="005C7BC6">
      <w:pPr>
        <w:rPr>
          <w:rFonts w:asciiTheme="minorHAnsi" w:hAnsiTheme="minorHAnsi" w:cs="Arial"/>
          <w:i/>
          <w:color w:val="000000"/>
          <w:lang w:eastAsia="ja-JP"/>
        </w:rPr>
      </w:pPr>
    </w:p>
    <w:p w14:paraId="3120DAE0" w14:textId="3FECAF8F" w:rsidR="0082761E" w:rsidRPr="0082761E" w:rsidRDefault="0082761E" w:rsidP="0082761E">
      <w:pPr>
        <w:tabs>
          <w:tab w:val="left" w:pos="8647"/>
        </w:tabs>
        <w:rPr>
          <w:rFonts w:asciiTheme="minorHAnsi" w:hAnsiTheme="minorHAnsi" w:cs="Arial"/>
          <w:color w:val="000000"/>
          <w:sz w:val="28"/>
          <w:szCs w:val="28"/>
          <w:lang w:eastAsia="ja-JP"/>
        </w:rPr>
      </w:pPr>
      <w:r w:rsidRPr="0082761E">
        <w:rPr>
          <w:rFonts w:asciiTheme="minorHAnsi" w:hAnsiTheme="minorHAnsi" w:cs="Arial"/>
          <w:color w:val="000000"/>
          <w:sz w:val="28"/>
          <w:szCs w:val="28"/>
          <w:lang w:eastAsia="ja-JP"/>
        </w:rPr>
        <w:t>Bibliografia</w:t>
      </w:r>
      <w:r>
        <w:rPr>
          <w:rFonts w:asciiTheme="minorHAnsi" w:hAnsiTheme="minorHAnsi" w:cs="Arial"/>
          <w:color w:val="000000"/>
          <w:sz w:val="28"/>
          <w:szCs w:val="28"/>
          <w:lang w:eastAsia="ja-JP"/>
        </w:rPr>
        <w:t xml:space="preserve"> </w:t>
      </w:r>
      <w:r w:rsidRPr="002A22E8">
        <w:rPr>
          <w:rFonts w:asciiTheme="minorHAnsi" w:hAnsiTheme="minorHAnsi" w:cs="Arial"/>
          <w:color w:val="000000"/>
          <w:sz w:val="28"/>
          <w:szCs w:val="28"/>
          <w:lang w:eastAsia="ja-JP"/>
        </w:rPr>
        <w:t>……………………………………………………………………………</w:t>
      </w:r>
      <w:r>
        <w:rPr>
          <w:rFonts w:asciiTheme="minorHAnsi" w:hAnsiTheme="minorHAnsi" w:cs="Arial"/>
          <w:color w:val="000000"/>
          <w:sz w:val="28"/>
          <w:szCs w:val="28"/>
          <w:lang w:eastAsia="ja-JP"/>
        </w:rPr>
        <w:t>…………………….</w:t>
      </w:r>
      <w:r>
        <w:rPr>
          <w:rFonts w:asciiTheme="minorHAnsi" w:hAnsiTheme="minorHAnsi" w:cs="Arial"/>
          <w:color w:val="000000"/>
          <w:sz w:val="28"/>
          <w:szCs w:val="28"/>
          <w:lang w:eastAsia="ja-JP"/>
        </w:rPr>
        <w:tab/>
      </w:r>
      <w:r w:rsidRPr="002A22E8">
        <w:rPr>
          <w:rFonts w:asciiTheme="minorHAnsi" w:hAnsiTheme="minorHAnsi" w:cs="Arial"/>
          <w:color w:val="000000"/>
          <w:sz w:val="28"/>
          <w:szCs w:val="28"/>
          <w:lang w:eastAsia="ja-JP"/>
        </w:rPr>
        <w:t xml:space="preserve">p. </w:t>
      </w:r>
      <w:r>
        <w:rPr>
          <w:rFonts w:asciiTheme="minorHAnsi" w:hAnsiTheme="minorHAnsi" w:cs="Arial"/>
          <w:color w:val="000000"/>
          <w:sz w:val="28"/>
          <w:szCs w:val="28"/>
          <w:lang w:eastAsia="ja-JP"/>
        </w:rPr>
        <w:t>22</w:t>
      </w:r>
    </w:p>
    <w:p w14:paraId="09F8D21C" w14:textId="77777777" w:rsidR="0049740E" w:rsidRDefault="0049740E">
      <w:pPr>
        <w:spacing w:after="200" w:line="276" w:lineRule="auto"/>
        <w:rPr>
          <w:rFonts w:asciiTheme="minorHAnsi" w:hAnsiTheme="minorHAnsi" w:cs="Arial"/>
          <w:b/>
          <w:color w:val="000000"/>
          <w:sz w:val="32"/>
          <w:szCs w:val="32"/>
          <w:lang w:eastAsia="ja-JP"/>
        </w:rPr>
      </w:pPr>
    </w:p>
    <w:p w14:paraId="29A12CA7" w14:textId="77777777" w:rsidR="0049740E" w:rsidRDefault="0049740E">
      <w:pPr>
        <w:spacing w:after="200" w:line="276" w:lineRule="auto"/>
        <w:rPr>
          <w:rFonts w:asciiTheme="minorHAnsi" w:hAnsiTheme="minorHAnsi" w:cs="Arial"/>
          <w:b/>
          <w:color w:val="000000"/>
          <w:sz w:val="32"/>
          <w:szCs w:val="32"/>
          <w:lang w:eastAsia="ja-JP"/>
        </w:rPr>
      </w:pPr>
    </w:p>
    <w:p w14:paraId="76F948ED" w14:textId="546F9E36" w:rsidR="00834687" w:rsidRDefault="00834687">
      <w:pPr>
        <w:spacing w:after="200" w:line="276" w:lineRule="auto"/>
        <w:rPr>
          <w:rFonts w:asciiTheme="minorHAnsi" w:hAnsiTheme="minorHAnsi" w:cs="Arial"/>
          <w:b/>
          <w:color w:val="000000"/>
          <w:sz w:val="32"/>
          <w:szCs w:val="32"/>
          <w:lang w:eastAsia="ja-JP"/>
        </w:rPr>
      </w:pPr>
      <w:r>
        <w:rPr>
          <w:rFonts w:asciiTheme="minorHAnsi" w:hAnsiTheme="minorHAnsi" w:cs="Arial"/>
          <w:b/>
          <w:color w:val="000000"/>
          <w:sz w:val="32"/>
          <w:szCs w:val="32"/>
          <w:lang w:eastAsia="ja-JP"/>
        </w:rPr>
        <w:br w:type="page"/>
      </w:r>
    </w:p>
    <w:p w14:paraId="6C4517E3" w14:textId="7CE65FA4" w:rsidR="00AB1224" w:rsidRPr="0018422C" w:rsidRDefault="00AB1224" w:rsidP="001F2D36">
      <w:pPr>
        <w:tabs>
          <w:tab w:val="left" w:pos="567"/>
          <w:tab w:val="left" w:pos="3470"/>
        </w:tabs>
        <w:ind w:right="113"/>
        <w:jc w:val="center"/>
        <w:rPr>
          <w:rFonts w:asciiTheme="minorHAnsi" w:hAnsiTheme="minorHAnsi" w:cs="Arial"/>
          <w:color w:val="000000"/>
          <w:sz w:val="20"/>
          <w:szCs w:val="20"/>
          <w:lang w:eastAsia="ja-JP"/>
        </w:rPr>
      </w:pPr>
      <w:r w:rsidRPr="001F2D36">
        <w:rPr>
          <w:rFonts w:asciiTheme="minorHAnsi" w:hAnsiTheme="minorHAnsi" w:cs="Arial"/>
          <w:b/>
          <w:color w:val="000000"/>
          <w:sz w:val="32"/>
          <w:szCs w:val="32"/>
          <w:lang w:eastAsia="ja-JP"/>
        </w:rPr>
        <w:lastRenderedPageBreak/>
        <w:t>1. Lo sterminio dei nativi americani: una storia durata tre secoli</w:t>
      </w:r>
      <w:r>
        <w:rPr>
          <w:rFonts w:asciiTheme="minorHAnsi" w:hAnsiTheme="minorHAnsi" w:cs="Arial"/>
          <w:b/>
          <w:color w:val="000000"/>
          <w:sz w:val="20"/>
          <w:szCs w:val="20"/>
          <w:lang w:eastAsia="ja-JP"/>
        </w:rPr>
        <w:t xml:space="preserve"> </w:t>
      </w:r>
      <w:r w:rsidRPr="00FD655C">
        <w:rPr>
          <w:rStyle w:val="Rimandonotaapidipagina"/>
          <w:rFonts w:asciiTheme="minorHAnsi" w:hAnsiTheme="minorHAnsi" w:cs="Arial"/>
          <w:b/>
          <w:color w:val="000000"/>
          <w:sz w:val="20"/>
          <w:szCs w:val="20"/>
          <w:lang w:eastAsia="ja-JP"/>
        </w:rPr>
        <w:footnoteReference w:id="1"/>
      </w:r>
    </w:p>
    <w:p w14:paraId="1E612AAB" w14:textId="77777777" w:rsidR="00AB1224" w:rsidRDefault="00AB1224" w:rsidP="00AB1224">
      <w:pPr>
        <w:ind w:right="113"/>
        <w:rPr>
          <w:rFonts w:asciiTheme="minorHAnsi" w:hAnsiTheme="minorHAnsi" w:cs="Arial"/>
          <w:i/>
          <w:color w:val="000000"/>
          <w:sz w:val="20"/>
          <w:szCs w:val="20"/>
          <w:lang w:eastAsia="ja-JP"/>
        </w:rPr>
      </w:pPr>
    </w:p>
    <w:p w14:paraId="3B89BE1F" w14:textId="77777777" w:rsidR="00FD655C" w:rsidRDefault="00FD655C" w:rsidP="00AB1224">
      <w:pPr>
        <w:ind w:right="113"/>
        <w:rPr>
          <w:rFonts w:asciiTheme="minorHAnsi" w:hAnsiTheme="minorHAnsi" w:cs="Arial"/>
          <w:i/>
          <w:color w:val="000000"/>
          <w:sz w:val="20"/>
          <w:szCs w:val="20"/>
          <w:lang w:eastAsia="ja-JP"/>
        </w:rPr>
      </w:pPr>
    </w:p>
    <w:p w14:paraId="10AEB67E" w14:textId="77777777" w:rsidR="00AB1224" w:rsidRDefault="00AB1224" w:rsidP="007E216B">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r w:rsidRPr="006C5BB2">
        <w:rPr>
          <w:rFonts w:asciiTheme="minorHAnsi" w:hAnsiTheme="minorHAnsi" w:cs="Arial"/>
          <w:b/>
          <w:color w:val="000000"/>
          <w:sz w:val="20"/>
          <w:szCs w:val="20"/>
          <w:lang w:eastAsia="ja-JP"/>
        </w:rPr>
        <w:t>DOC. 1</w:t>
      </w:r>
    </w:p>
    <w:p w14:paraId="292AA223" w14:textId="77777777" w:rsidR="007E216B" w:rsidRDefault="007E216B" w:rsidP="007E216B">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p>
    <w:p w14:paraId="199BC77C" w14:textId="77777777" w:rsidR="00AB1224" w:rsidRPr="00551DD5" w:rsidRDefault="00AB1224" w:rsidP="007E216B">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eastAsia="ja-JP"/>
        </w:rPr>
      </w:pPr>
      <w:r w:rsidRPr="00551DD5">
        <w:rPr>
          <w:rFonts w:asciiTheme="minorHAnsi" w:hAnsiTheme="minorHAnsi" w:cs="Arial"/>
          <w:i/>
          <w:color w:val="000000"/>
          <w:sz w:val="20"/>
          <w:szCs w:val="20"/>
          <w:lang w:eastAsia="ja-JP"/>
        </w:rPr>
        <w:t xml:space="preserve">Dio creò la terra, la terra degli Indiani, e fu come </w:t>
      </w:r>
      <w:r>
        <w:rPr>
          <w:rFonts w:asciiTheme="minorHAnsi" w:hAnsiTheme="minorHAnsi" w:cs="Arial"/>
          <w:i/>
          <w:color w:val="000000"/>
          <w:sz w:val="20"/>
          <w:szCs w:val="20"/>
          <w:lang w:eastAsia="ja-JP"/>
        </w:rPr>
        <w:t>av</w:t>
      </w:r>
      <w:r w:rsidRPr="00551DD5">
        <w:rPr>
          <w:rFonts w:asciiTheme="minorHAnsi" w:hAnsiTheme="minorHAnsi" w:cs="Arial"/>
          <w:i/>
          <w:color w:val="000000"/>
          <w:sz w:val="20"/>
          <w:szCs w:val="20"/>
          <w:lang w:eastAsia="ja-JP"/>
        </w:rPr>
        <w:t xml:space="preserve">esse spiegato un immenso telo. Sopra </w:t>
      </w:r>
      <w:r>
        <w:rPr>
          <w:rFonts w:asciiTheme="minorHAnsi" w:hAnsiTheme="minorHAnsi" w:cs="Arial"/>
          <w:i/>
          <w:color w:val="000000"/>
          <w:sz w:val="20"/>
          <w:szCs w:val="20"/>
          <w:lang w:eastAsia="ja-JP"/>
        </w:rPr>
        <w:t>c</w:t>
      </w:r>
      <w:r w:rsidRPr="00551DD5">
        <w:rPr>
          <w:rFonts w:asciiTheme="minorHAnsi" w:hAnsiTheme="minorHAnsi" w:cs="Arial"/>
          <w:i/>
          <w:color w:val="000000"/>
          <w:sz w:val="20"/>
          <w:szCs w:val="20"/>
          <w:lang w:eastAsia="ja-JP"/>
        </w:rPr>
        <w:t xml:space="preserve">i mise gli Indiani. Furono creati qui, parola d'onore, e ciò </w:t>
      </w:r>
      <w:r>
        <w:rPr>
          <w:rFonts w:asciiTheme="minorHAnsi" w:hAnsiTheme="minorHAnsi" w:cs="Arial"/>
          <w:i/>
          <w:color w:val="000000"/>
          <w:sz w:val="20"/>
          <w:szCs w:val="20"/>
          <w:lang w:eastAsia="ja-JP"/>
        </w:rPr>
        <w:t>accadev</w:t>
      </w:r>
      <w:r w:rsidRPr="00551DD5">
        <w:rPr>
          <w:rFonts w:asciiTheme="minorHAnsi" w:hAnsiTheme="minorHAnsi" w:cs="Arial"/>
          <w:i/>
          <w:color w:val="000000"/>
          <w:sz w:val="20"/>
          <w:szCs w:val="20"/>
          <w:lang w:eastAsia="ja-JP"/>
        </w:rPr>
        <w:t xml:space="preserve">a al tempo in cui questo fiume iniziò a scorrere. Poi Dio creò i pesci di questo fiume e mise i daini nelle montagne e fece leggi che permisero ai pesci e alla </w:t>
      </w:r>
      <w:r>
        <w:rPr>
          <w:rFonts w:asciiTheme="minorHAnsi" w:hAnsiTheme="minorHAnsi" w:cs="Arial"/>
          <w:i/>
          <w:color w:val="000000"/>
          <w:sz w:val="20"/>
          <w:szCs w:val="20"/>
          <w:lang w:eastAsia="ja-JP"/>
        </w:rPr>
        <w:t>selv</w:t>
      </w:r>
      <w:r w:rsidRPr="00551DD5">
        <w:rPr>
          <w:rFonts w:asciiTheme="minorHAnsi" w:hAnsiTheme="minorHAnsi" w:cs="Arial"/>
          <w:i/>
          <w:color w:val="000000"/>
          <w:sz w:val="20"/>
          <w:szCs w:val="20"/>
          <w:lang w:eastAsia="ja-JP"/>
        </w:rPr>
        <w:t xml:space="preserve">aggina di proliferare. Poi il Creatore diede, a noi Indiani, la </w:t>
      </w:r>
      <w:r>
        <w:rPr>
          <w:rFonts w:asciiTheme="minorHAnsi" w:hAnsiTheme="minorHAnsi" w:cs="Arial"/>
          <w:i/>
          <w:color w:val="000000"/>
          <w:sz w:val="20"/>
          <w:szCs w:val="20"/>
          <w:lang w:eastAsia="ja-JP"/>
        </w:rPr>
        <w:t>v</w:t>
      </w:r>
      <w:r w:rsidRPr="00551DD5">
        <w:rPr>
          <w:rFonts w:asciiTheme="minorHAnsi" w:hAnsiTheme="minorHAnsi" w:cs="Arial"/>
          <w:i/>
          <w:color w:val="000000"/>
          <w:sz w:val="20"/>
          <w:szCs w:val="20"/>
          <w:lang w:eastAsia="ja-JP"/>
        </w:rPr>
        <w:t>ita...</w:t>
      </w:r>
    </w:p>
    <w:p w14:paraId="327E5299" w14:textId="5D19079C" w:rsidR="00AB1224" w:rsidRDefault="00AB1224" w:rsidP="007E216B">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right"/>
        <w:rPr>
          <w:rFonts w:asciiTheme="minorHAnsi" w:hAnsiTheme="minorHAnsi" w:cs="Arial"/>
          <w:i/>
          <w:color w:val="000000"/>
          <w:sz w:val="20"/>
          <w:szCs w:val="20"/>
          <w:lang w:eastAsia="ja-JP"/>
        </w:rPr>
      </w:pPr>
      <w:proofErr w:type="spellStart"/>
      <w:r w:rsidRPr="00551DD5">
        <w:rPr>
          <w:rFonts w:asciiTheme="minorHAnsi" w:hAnsiTheme="minorHAnsi" w:cs="Arial"/>
          <w:i/>
          <w:color w:val="000000"/>
          <w:sz w:val="20"/>
          <w:szCs w:val="20"/>
          <w:lang w:eastAsia="ja-JP"/>
        </w:rPr>
        <w:t>Weninock</w:t>
      </w:r>
      <w:proofErr w:type="spellEnd"/>
      <w:r w:rsidRPr="00551DD5">
        <w:rPr>
          <w:rFonts w:asciiTheme="minorHAnsi" w:hAnsiTheme="minorHAnsi" w:cs="Arial"/>
          <w:i/>
          <w:color w:val="000000"/>
          <w:sz w:val="20"/>
          <w:szCs w:val="20"/>
          <w:lang w:eastAsia="ja-JP"/>
        </w:rPr>
        <w:t>, capo degli Yakima</w:t>
      </w:r>
    </w:p>
    <w:p w14:paraId="33338B94" w14:textId="77777777" w:rsidR="00AB1224" w:rsidRDefault="00AB1224" w:rsidP="007E21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r w:rsidRPr="006C5BB2">
        <w:rPr>
          <w:rFonts w:asciiTheme="minorHAnsi" w:hAnsiTheme="minorHAnsi" w:cs="Arial"/>
          <w:b/>
          <w:color w:val="000000"/>
          <w:sz w:val="20"/>
          <w:szCs w:val="20"/>
          <w:lang w:eastAsia="ja-JP"/>
        </w:rPr>
        <w:t xml:space="preserve">DOC. </w:t>
      </w:r>
      <w:r>
        <w:rPr>
          <w:rFonts w:asciiTheme="minorHAnsi" w:hAnsiTheme="minorHAnsi" w:cs="Arial"/>
          <w:b/>
          <w:color w:val="000000"/>
          <w:sz w:val="20"/>
          <w:szCs w:val="20"/>
          <w:lang w:eastAsia="ja-JP"/>
        </w:rPr>
        <w:t>2</w:t>
      </w:r>
    </w:p>
    <w:p w14:paraId="639AE55D" w14:textId="77777777" w:rsidR="007E216B" w:rsidRDefault="007E216B" w:rsidP="007E21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p>
    <w:p w14:paraId="5B7E77FE" w14:textId="77777777" w:rsidR="00AB1224" w:rsidRDefault="00AB1224" w:rsidP="007E21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eastAsia="ja-JP"/>
        </w:rPr>
      </w:pPr>
      <w:r w:rsidRPr="00551DD5">
        <w:rPr>
          <w:rFonts w:asciiTheme="minorHAnsi" w:hAnsiTheme="minorHAnsi" w:cs="Arial"/>
          <w:i/>
          <w:color w:val="000000"/>
          <w:sz w:val="20"/>
          <w:szCs w:val="20"/>
          <w:lang w:eastAsia="ja-JP"/>
        </w:rPr>
        <w:t xml:space="preserve">Noi abbiamo sempre </w:t>
      </w:r>
      <w:r>
        <w:rPr>
          <w:rFonts w:asciiTheme="minorHAnsi" w:hAnsiTheme="minorHAnsi" w:cs="Arial"/>
          <w:i/>
          <w:color w:val="000000"/>
          <w:sz w:val="20"/>
          <w:szCs w:val="20"/>
          <w:lang w:eastAsia="ja-JP"/>
        </w:rPr>
        <w:t>av</w:t>
      </w:r>
      <w:r w:rsidRPr="00551DD5">
        <w:rPr>
          <w:rFonts w:asciiTheme="minorHAnsi" w:hAnsiTheme="minorHAnsi" w:cs="Arial"/>
          <w:i/>
          <w:color w:val="000000"/>
          <w:sz w:val="20"/>
          <w:szCs w:val="20"/>
          <w:lang w:eastAsia="ja-JP"/>
        </w:rPr>
        <w:t xml:space="preserve">uto molto; i nostri figli non hanno mai pianto per fame, al nostro popolo non è mai mancato niente... Qui era il nostro </w:t>
      </w:r>
      <w:r>
        <w:rPr>
          <w:rFonts w:asciiTheme="minorHAnsi" w:hAnsiTheme="minorHAnsi" w:cs="Arial"/>
          <w:i/>
          <w:color w:val="000000"/>
          <w:sz w:val="20"/>
          <w:szCs w:val="20"/>
          <w:lang w:eastAsia="ja-JP"/>
        </w:rPr>
        <w:t>v</w:t>
      </w:r>
      <w:r w:rsidRPr="00551DD5">
        <w:rPr>
          <w:rFonts w:asciiTheme="minorHAnsi" w:hAnsiTheme="minorHAnsi" w:cs="Arial"/>
          <w:i/>
          <w:color w:val="000000"/>
          <w:sz w:val="20"/>
          <w:szCs w:val="20"/>
          <w:lang w:eastAsia="ja-JP"/>
        </w:rPr>
        <w:t>illaggio da p</w:t>
      </w:r>
      <w:r>
        <w:rPr>
          <w:rFonts w:asciiTheme="minorHAnsi" w:hAnsiTheme="minorHAnsi" w:cs="Arial"/>
          <w:i/>
          <w:color w:val="000000"/>
          <w:sz w:val="20"/>
          <w:szCs w:val="20"/>
          <w:lang w:eastAsia="ja-JP"/>
        </w:rPr>
        <w:t>iù</w:t>
      </w:r>
      <w:r w:rsidRPr="00551DD5">
        <w:rPr>
          <w:rFonts w:asciiTheme="minorHAnsi" w:hAnsiTheme="minorHAnsi" w:cs="Arial"/>
          <w:i/>
          <w:color w:val="000000"/>
          <w:sz w:val="20"/>
          <w:szCs w:val="20"/>
          <w:lang w:eastAsia="ja-JP"/>
        </w:rPr>
        <w:t xml:space="preserve"> di cent'anni nel corso dei quali abbiamo occupato la </w:t>
      </w:r>
      <w:r>
        <w:rPr>
          <w:rFonts w:asciiTheme="minorHAnsi" w:hAnsiTheme="minorHAnsi" w:cs="Arial"/>
          <w:i/>
          <w:color w:val="000000"/>
          <w:sz w:val="20"/>
          <w:szCs w:val="20"/>
          <w:lang w:eastAsia="ja-JP"/>
        </w:rPr>
        <w:t>v</w:t>
      </w:r>
      <w:r w:rsidRPr="00551DD5">
        <w:rPr>
          <w:rFonts w:asciiTheme="minorHAnsi" w:hAnsiTheme="minorHAnsi" w:cs="Arial"/>
          <w:i/>
          <w:color w:val="000000"/>
          <w:sz w:val="20"/>
          <w:szCs w:val="20"/>
          <w:lang w:eastAsia="ja-JP"/>
        </w:rPr>
        <w:t xml:space="preserve">allata del Mississippi senza che ci </w:t>
      </w:r>
      <w:r>
        <w:rPr>
          <w:rFonts w:asciiTheme="minorHAnsi" w:hAnsiTheme="minorHAnsi" w:cs="Arial"/>
          <w:i/>
          <w:color w:val="000000"/>
          <w:sz w:val="20"/>
          <w:szCs w:val="20"/>
          <w:lang w:eastAsia="ja-JP"/>
        </w:rPr>
        <w:t>v</w:t>
      </w:r>
      <w:r w:rsidRPr="00551DD5">
        <w:rPr>
          <w:rFonts w:asciiTheme="minorHAnsi" w:hAnsiTheme="minorHAnsi" w:cs="Arial"/>
          <w:i/>
          <w:color w:val="000000"/>
          <w:sz w:val="20"/>
          <w:szCs w:val="20"/>
          <w:lang w:eastAsia="ja-JP"/>
        </w:rPr>
        <w:t xml:space="preserve">enisse mai contesa. Il </w:t>
      </w:r>
      <w:r>
        <w:rPr>
          <w:rFonts w:asciiTheme="minorHAnsi" w:hAnsiTheme="minorHAnsi" w:cs="Arial"/>
          <w:i/>
          <w:color w:val="000000"/>
          <w:sz w:val="20"/>
          <w:szCs w:val="20"/>
          <w:lang w:eastAsia="ja-JP"/>
        </w:rPr>
        <w:t>nostro v</w:t>
      </w:r>
      <w:r w:rsidRPr="00551DD5">
        <w:rPr>
          <w:rFonts w:asciiTheme="minorHAnsi" w:hAnsiTheme="minorHAnsi" w:cs="Arial"/>
          <w:i/>
          <w:color w:val="000000"/>
          <w:sz w:val="20"/>
          <w:szCs w:val="20"/>
          <w:lang w:eastAsia="ja-JP"/>
        </w:rPr>
        <w:t xml:space="preserve">illaggio </w:t>
      </w:r>
      <w:r>
        <w:rPr>
          <w:rFonts w:asciiTheme="minorHAnsi" w:hAnsiTheme="minorHAnsi" w:cs="Arial"/>
          <w:i/>
          <w:color w:val="000000"/>
          <w:sz w:val="20"/>
          <w:szCs w:val="20"/>
          <w:lang w:eastAsia="ja-JP"/>
        </w:rPr>
        <w:t>era</w:t>
      </w:r>
      <w:r w:rsidRPr="00551DD5">
        <w:rPr>
          <w:rFonts w:asciiTheme="minorHAnsi" w:hAnsiTheme="minorHAnsi" w:cs="Arial"/>
          <w:i/>
          <w:color w:val="000000"/>
          <w:sz w:val="20"/>
          <w:szCs w:val="20"/>
          <w:lang w:eastAsia="ja-JP"/>
        </w:rPr>
        <w:t xml:space="preserve"> sano e in nessun luogo si </w:t>
      </w:r>
      <w:r>
        <w:rPr>
          <w:rFonts w:asciiTheme="minorHAnsi" w:hAnsiTheme="minorHAnsi" w:cs="Arial"/>
          <w:i/>
          <w:color w:val="000000"/>
          <w:sz w:val="20"/>
          <w:szCs w:val="20"/>
          <w:lang w:eastAsia="ja-JP"/>
        </w:rPr>
        <w:t>potev</w:t>
      </w:r>
      <w:r w:rsidRPr="00551DD5">
        <w:rPr>
          <w:rFonts w:asciiTheme="minorHAnsi" w:hAnsiTheme="minorHAnsi" w:cs="Arial"/>
          <w:i/>
          <w:color w:val="000000"/>
          <w:sz w:val="20"/>
          <w:szCs w:val="20"/>
          <w:lang w:eastAsia="ja-JP"/>
        </w:rPr>
        <w:t xml:space="preserve">ano </w:t>
      </w:r>
      <w:r>
        <w:rPr>
          <w:rFonts w:asciiTheme="minorHAnsi" w:hAnsiTheme="minorHAnsi" w:cs="Arial"/>
          <w:i/>
          <w:color w:val="000000"/>
          <w:sz w:val="20"/>
          <w:szCs w:val="20"/>
          <w:lang w:eastAsia="ja-JP"/>
        </w:rPr>
        <w:t>trov</w:t>
      </w:r>
      <w:r w:rsidRPr="00551DD5">
        <w:rPr>
          <w:rFonts w:asciiTheme="minorHAnsi" w:hAnsiTheme="minorHAnsi" w:cs="Arial"/>
          <w:i/>
          <w:color w:val="000000"/>
          <w:sz w:val="20"/>
          <w:szCs w:val="20"/>
          <w:lang w:eastAsia="ja-JP"/>
        </w:rPr>
        <w:t xml:space="preserve">are tanti </w:t>
      </w:r>
      <w:r>
        <w:rPr>
          <w:rFonts w:asciiTheme="minorHAnsi" w:hAnsiTheme="minorHAnsi" w:cs="Arial"/>
          <w:i/>
          <w:color w:val="000000"/>
          <w:sz w:val="20"/>
          <w:szCs w:val="20"/>
          <w:lang w:eastAsia="ja-JP"/>
        </w:rPr>
        <w:t>v</w:t>
      </w:r>
      <w:r w:rsidRPr="00551DD5">
        <w:rPr>
          <w:rFonts w:asciiTheme="minorHAnsi" w:hAnsiTheme="minorHAnsi" w:cs="Arial"/>
          <w:i/>
          <w:color w:val="000000"/>
          <w:sz w:val="20"/>
          <w:szCs w:val="20"/>
          <w:lang w:eastAsia="ja-JP"/>
        </w:rPr>
        <w:t xml:space="preserve">antaggi né </w:t>
      </w:r>
      <w:r>
        <w:rPr>
          <w:rFonts w:asciiTheme="minorHAnsi" w:hAnsiTheme="minorHAnsi" w:cs="Arial"/>
          <w:i/>
          <w:color w:val="000000"/>
          <w:sz w:val="20"/>
          <w:szCs w:val="20"/>
          <w:lang w:eastAsia="ja-JP"/>
        </w:rPr>
        <w:t>selv</w:t>
      </w:r>
      <w:r w:rsidRPr="00551DD5">
        <w:rPr>
          <w:rFonts w:asciiTheme="minorHAnsi" w:hAnsiTheme="minorHAnsi" w:cs="Arial"/>
          <w:i/>
          <w:color w:val="000000"/>
          <w:sz w:val="20"/>
          <w:szCs w:val="20"/>
          <w:lang w:eastAsia="ja-JP"/>
        </w:rPr>
        <w:t xml:space="preserve">aggina migliore che da noi. Se a quei tempi fosse </w:t>
      </w:r>
      <w:r>
        <w:rPr>
          <w:rFonts w:asciiTheme="minorHAnsi" w:hAnsiTheme="minorHAnsi" w:cs="Arial"/>
          <w:i/>
          <w:color w:val="000000"/>
          <w:sz w:val="20"/>
          <w:szCs w:val="20"/>
          <w:lang w:eastAsia="ja-JP"/>
        </w:rPr>
        <w:t>v</w:t>
      </w:r>
      <w:r w:rsidRPr="00551DD5">
        <w:rPr>
          <w:rFonts w:asciiTheme="minorHAnsi" w:hAnsiTheme="minorHAnsi" w:cs="Arial"/>
          <w:i/>
          <w:color w:val="000000"/>
          <w:sz w:val="20"/>
          <w:szCs w:val="20"/>
          <w:lang w:eastAsia="ja-JP"/>
        </w:rPr>
        <w:t xml:space="preserve">enuto un profeta </w:t>
      </w:r>
      <w:r>
        <w:rPr>
          <w:rFonts w:asciiTheme="minorHAnsi" w:hAnsiTheme="minorHAnsi" w:cs="Arial"/>
          <w:i/>
          <w:color w:val="000000"/>
          <w:sz w:val="20"/>
          <w:szCs w:val="20"/>
          <w:lang w:eastAsia="ja-JP"/>
        </w:rPr>
        <w:t>nel nostro v</w:t>
      </w:r>
      <w:r w:rsidRPr="00551DD5">
        <w:rPr>
          <w:rFonts w:asciiTheme="minorHAnsi" w:hAnsiTheme="minorHAnsi" w:cs="Arial"/>
          <w:i/>
          <w:color w:val="000000"/>
          <w:sz w:val="20"/>
          <w:szCs w:val="20"/>
          <w:lang w:eastAsia="ja-JP"/>
        </w:rPr>
        <w:t xml:space="preserve">illaggio </w:t>
      </w:r>
      <w:r>
        <w:rPr>
          <w:rFonts w:asciiTheme="minorHAnsi" w:hAnsiTheme="minorHAnsi" w:cs="Arial"/>
          <w:i/>
          <w:color w:val="000000"/>
          <w:sz w:val="20"/>
          <w:szCs w:val="20"/>
          <w:lang w:eastAsia="ja-JP"/>
        </w:rPr>
        <w:t>a pre</w:t>
      </w:r>
      <w:r w:rsidRPr="00551DD5">
        <w:rPr>
          <w:rFonts w:asciiTheme="minorHAnsi" w:hAnsiTheme="minorHAnsi" w:cs="Arial"/>
          <w:i/>
          <w:color w:val="000000"/>
          <w:sz w:val="20"/>
          <w:szCs w:val="20"/>
          <w:lang w:eastAsia="ja-JP"/>
        </w:rPr>
        <w:t xml:space="preserve">dirci ciò che </w:t>
      </w:r>
      <w:r>
        <w:rPr>
          <w:rFonts w:asciiTheme="minorHAnsi" w:hAnsiTheme="minorHAnsi" w:cs="Arial"/>
          <w:i/>
          <w:color w:val="000000"/>
          <w:sz w:val="20"/>
          <w:szCs w:val="20"/>
          <w:lang w:eastAsia="ja-JP"/>
        </w:rPr>
        <w:t>dovev</w:t>
      </w:r>
      <w:r w:rsidRPr="00551DD5">
        <w:rPr>
          <w:rFonts w:asciiTheme="minorHAnsi" w:hAnsiTheme="minorHAnsi" w:cs="Arial"/>
          <w:i/>
          <w:color w:val="000000"/>
          <w:sz w:val="20"/>
          <w:szCs w:val="20"/>
          <w:lang w:eastAsia="ja-JP"/>
        </w:rPr>
        <w:t xml:space="preserve">a accadere, e che è accaduto, nessuno nel </w:t>
      </w:r>
      <w:r>
        <w:rPr>
          <w:rFonts w:asciiTheme="minorHAnsi" w:hAnsiTheme="minorHAnsi" w:cs="Arial"/>
          <w:i/>
          <w:color w:val="000000"/>
          <w:sz w:val="20"/>
          <w:szCs w:val="20"/>
          <w:lang w:eastAsia="ja-JP"/>
        </w:rPr>
        <w:t>vil</w:t>
      </w:r>
      <w:r w:rsidRPr="00551DD5">
        <w:rPr>
          <w:rFonts w:asciiTheme="minorHAnsi" w:hAnsiTheme="minorHAnsi" w:cs="Arial"/>
          <w:i/>
          <w:color w:val="000000"/>
          <w:sz w:val="20"/>
          <w:szCs w:val="20"/>
          <w:lang w:eastAsia="ja-JP"/>
        </w:rPr>
        <w:t xml:space="preserve">laggio gli </w:t>
      </w:r>
      <w:r>
        <w:rPr>
          <w:rFonts w:asciiTheme="minorHAnsi" w:hAnsiTheme="minorHAnsi" w:cs="Arial"/>
          <w:i/>
          <w:color w:val="000000"/>
          <w:sz w:val="20"/>
          <w:szCs w:val="20"/>
          <w:lang w:eastAsia="ja-JP"/>
        </w:rPr>
        <w:t>av</w:t>
      </w:r>
      <w:r w:rsidRPr="00551DD5">
        <w:rPr>
          <w:rFonts w:asciiTheme="minorHAnsi" w:hAnsiTheme="minorHAnsi" w:cs="Arial"/>
          <w:i/>
          <w:color w:val="000000"/>
          <w:sz w:val="20"/>
          <w:szCs w:val="20"/>
          <w:lang w:eastAsia="ja-JP"/>
        </w:rPr>
        <w:t xml:space="preserve">rebbe creduto. </w:t>
      </w:r>
    </w:p>
    <w:p w14:paraId="2B6EDD17" w14:textId="2445C4B0" w:rsidR="00AB1224" w:rsidRDefault="00AB1224" w:rsidP="007E21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right"/>
        <w:rPr>
          <w:rFonts w:asciiTheme="minorHAnsi" w:hAnsiTheme="minorHAnsi" w:cs="Arial"/>
          <w:i/>
          <w:color w:val="000000"/>
          <w:sz w:val="20"/>
          <w:szCs w:val="20"/>
          <w:lang w:eastAsia="ja-JP"/>
        </w:rPr>
      </w:pPr>
      <w:r w:rsidRPr="00551DD5">
        <w:rPr>
          <w:rFonts w:asciiTheme="minorHAnsi" w:hAnsiTheme="minorHAnsi" w:cs="Arial"/>
          <w:i/>
          <w:color w:val="000000"/>
          <w:sz w:val="20"/>
          <w:szCs w:val="20"/>
          <w:lang w:eastAsia="ja-JP"/>
        </w:rPr>
        <w:t xml:space="preserve">Falco </w:t>
      </w:r>
      <w:r>
        <w:rPr>
          <w:rFonts w:asciiTheme="minorHAnsi" w:hAnsiTheme="minorHAnsi" w:cs="Arial"/>
          <w:i/>
          <w:color w:val="000000"/>
          <w:sz w:val="20"/>
          <w:szCs w:val="20"/>
          <w:lang w:eastAsia="ja-JP"/>
        </w:rPr>
        <w:t>Nero</w:t>
      </w:r>
    </w:p>
    <w:p w14:paraId="57248349" w14:textId="77777777" w:rsidR="00AB1224" w:rsidRDefault="00AB1224" w:rsidP="007E21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r w:rsidRPr="006C5BB2">
        <w:rPr>
          <w:rFonts w:asciiTheme="minorHAnsi" w:hAnsiTheme="minorHAnsi" w:cs="Arial"/>
          <w:b/>
          <w:color w:val="000000"/>
          <w:sz w:val="20"/>
          <w:szCs w:val="20"/>
          <w:lang w:eastAsia="ja-JP"/>
        </w:rPr>
        <w:t xml:space="preserve">DOC. </w:t>
      </w:r>
      <w:r>
        <w:rPr>
          <w:rFonts w:asciiTheme="minorHAnsi" w:hAnsiTheme="minorHAnsi" w:cs="Arial"/>
          <w:b/>
          <w:color w:val="000000"/>
          <w:sz w:val="20"/>
          <w:szCs w:val="20"/>
          <w:lang w:eastAsia="ja-JP"/>
        </w:rPr>
        <w:t>3</w:t>
      </w:r>
    </w:p>
    <w:p w14:paraId="485E1A05" w14:textId="77777777" w:rsidR="007E216B" w:rsidRDefault="007E216B" w:rsidP="007E21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p>
    <w:p w14:paraId="2ECD6FBF" w14:textId="77777777" w:rsidR="00AB1224" w:rsidRDefault="00AB1224" w:rsidP="007E21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eastAsia="ja-JP"/>
        </w:rPr>
      </w:pPr>
      <w:r w:rsidRPr="00551DD5">
        <w:rPr>
          <w:rFonts w:asciiTheme="minorHAnsi" w:hAnsiTheme="minorHAnsi" w:cs="Arial"/>
          <w:i/>
          <w:color w:val="000000"/>
          <w:sz w:val="20"/>
          <w:szCs w:val="20"/>
          <w:lang w:eastAsia="ja-JP"/>
        </w:rPr>
        <w:t xml:space="preserve">Credeteci, che se anche possiamo apparire miserabili ai </w:t>
      </w:r>
      <w:r>
        <w:rPr>
          <w:rFonts w:asciiTheme="minorHAnsi" w:hAnsiTheme="minorHAnsi" w:cs="Arial"/>
          <w:i/>
          <w:color w:val="000000"/>
          <w:sz w:val="20"/>
          <w:szCs w:val="20"/>
          <w:lang w:eastAsia="ja-JP"/>
        </w:rPr>
        <w:t>v</w:t>
      </w:r>
      <w:r w:rsidRPr="00551DD5">
        <w:rPr>
          <w:rFonts w:asciiTheme="minorHAnsi" w:hAnsiTheme="minorHAnsi" w:cs="Arial"/>
          <w:i/>
          <w:color w:val="000000"/>
          <w:sz w:val="20"/>
          <w:szCs w:val="20"/>
          <w:lang w:eastAsia="ja-JP"/>
        </w:rPr>
        <w:t>ostri</w:t>
      </w:r>
      <w:r>
        <w:rPr>
          <w:rFonts w:asciiTheme="minorHAnsi" w:hAnsiTheme="minorHAnsi" w:cs="Arial"/>
          <w:i/>
          <w:color w:val="000000"/>
          <w:sz w:val="20"/>
          <w:szCs w:val="20"/>
          <w:lang w:eastAsia="ja-JP"/>
        </w:rPr>
        <w:t xml:space="preserve"> occhi, </w:t>
      </w:r>
      <w:r w:rsidR="008B09FA">
        <w:rPr>
          <w:rFonts w:asciiTheme="minorHAnsi" w:hAnsiTheme="minorHAnsi" w:cs="Arial"/>
          <w:i/>
          <w:color w:val="000000"/>
          <w:sz w:val="20"/>
          <w:szCs w:val="20"/>
          <w:lang w:eastAsia="ja-JP"/>
        </w:rPr>
        <w:t>noi tuttav</w:t>
      </w:r>
      <w:r w:rsidRPr="00551DD5">
        <w:rPr>
          <w:rFonts w:asciiTheme="minorHAnsi" w:hAnsiTheme="minorHAnsi" w:cs="Arial"/>
          <w:i/>
          <w:color w:val="000000"/>
          <w:sz w:val="20"/>
          <w:szCs w:val="20"/>
          <w:lang w:eastAsia="ja-JP"/>
        </w:rPr>
        <w:t xml:space="preserve">ia ci </w:t>
      </w:r>
      <w:r>
        <w:rPr>
          <w:rFonts w:asciiTheme="minorHAnsi" w:hAnsiTheme="minorHAnsi" w:cs="Arial"/>
          <w:i/>
          <w:color w:val="000000"/>
          <w:sz w:val="20"/>
          <w:szCs w:val="20"/>
          <w:lang w:eastAsia="ja-JP"/>
        </w:rPr>
        <w:t>consideria</w:t>
      </w:r>
      <w:r w:rsidRPr="00551DD5">
        <w:rPr>
          <w:rFonts w:asciiTheme="minorHAnsi" w:hAnsiTheme="minorHAnsi" w:cs="Arial"/>
          <w:i/>
          <w:color w:val="000000"/>
          <w:sz w:val="20"/>
          <w:szCs w:val="20"/>
          <w:lang w:eastAsia="ja-JP"/>
        </w:rPr>
        <w:t xml:space="preserve">mo ben più felici di </w:t>
      </w:r>
      <w:r>
        <w:rPr>
          <w:rFonts w:asciiTheme="minorHAnsi" w:hAnsiTheme="minorHAnsi" w:cs="Arial"/>
          <w:i/>
          <w:color w:val="000000"/>
          <w:sz w:val="20"/>
          <w:szCs w:val="20"/>
          <w:lang w:eastAsia="ja-JP"/>
        </w:rPr>
        <w:t>v</w:t>
      </w:r>
      <w:r w:rsidRPr="00551DD5">
        <w:rPr>
          <w:rFonts w:asciiTheme="minorHAnsi" w:hAnsiTheme="minorHAnsi" w:cs="Arial"/>
          <w:i/>
          <w:color w:val="000000"/>
          <w:sz w:val="20"/>
          <w:szCs w:val="20"/>
          <w:lang w:eastAsia="ja-JP"/>
        </w:rPr>
        <w:t xml:space="preserve">oi, per quel poco di cui ci contentiamo e che possediamo. Rimarrete </w:t>
      </w:r>
      <w:r>
        <w:rPr>
          <w:rFonts w:asciiTheme="minorHAnsi" w:hAnsiTheme="minorHAnsi" w:cs="Arial"/>
          <w:i/>
          <w:color w:val="000000"/>
          <w:sz w:val="20"/>
          <w:szCs w:val="20"/>
          <w:lang w:eastAsia="ja-JP"/>
        </w:rPr>
        <w:t>profon</w:t>
      </w:r>
      <w:r w:rsidRPr="00551DD5">
        <w:rPr>
          <w:rFonts w:asciiTheme="minorHAnsi" w:hAnsiTheme="minorHAnsi" w:cs="Arial"/>
          <w:i/>
          <w:color w:val="000000"/>
          <w:sz w:val="20"/>
          <w:szCs w:val="20"/>
          <w:lang w:eastAsia="ja-JP"/>
        </w:rPr>
        <w:t xml:space="preserve">damente delusi se pensate di poterci </w:t>
      </w:r>
      <w:r>
        <w:rPr>
          <w:rFonts w:asciiTheme="minorHAnsi" w:hAnsiTheme="minorHAnsi" w:cs="Arial"/>
          <w:i/>
          <w:color w:val="000000"/>
          <w:sz w:val="20"/>
          <w:szCs w:val="20"/>
          <w:lang w:eastAsia="ja-JP"/>
        </w:rPr>
        <w:t>conv</w:t>
      </w:r>
      <w:r w:rsidRPr="00551DD5">
        <w:rPr>
          <w:rFonts w:asciiTheme="minorHAnsi" w:hAnsiTheme="minorHAnsi" w:cs="Arial"/>
          <w:i/>
          <w:color w:val="000000"/>
          <w:sz w:val="20"/>
          <w:szCs w:val="20"/>
          <w:lang w:eastAsia="ja-JP"/>
        </w:rPr>
        <w:t xml:space="preserve">incere che il </w:t>
      </w:r>
      <w:r>
        <w:rPr>
          <w:rFonts w:asciiTheme="minorHAnsi" w:hAnsiTheme="minorHAnsi" w:cs="Arial"/>
          <w:i/>
          <w:color w:val="000000"/>
          <w:sz w:val="20"/>
          <w:szCs w:val="20"/>
          <w:lang w:eastAsia="ja-JP"/>
        </w:rPr>
        <w:t>v</w:t>
      </w:r>
      <w:r w:rsidRPr="00551DD5">
        <w:rPr>
          <w:rFonts w:asciiTheme="minorHAnsi" w:hAnsiTheme="minorHAnsi" w:cs="Arial"/>
          <w:i/>
          <w:color w:val="000000"/>
          <w:sz w:val="20"/>
          <w:szCs w:val="20"/>
          <w:lang w:eastAsia="ja-JP"/>
        </w:rPr>
        <w:t xml:space="preserve">ostro paese è migliore del nostro. Comunque, se come </w:t>
      </w:r>
      <w:r>
        <w:rPr>
          <w:rFonts w:asciiTheme="minorHAnsi" w:hAnsiTheme="minorHAnsi" w:cs="Arial"/>
          <w:i/>
          <w:color w:val="000000"/>
          <w:sz w:val="20"/>
          <w:szCs w:val="20"/>
          <w:lang w:eastAsia="ja-JP"/>
        </w:rPr>
        <w:t>v</w:t>
      </w:r>
      <w:r w:rsidRPr="00551DD5">
        <w:rPr>
          <w:rFonts w:asciiTheme="minorHAnsi" w:hAnsiTheme="minorHAnsi" w:cs="Arial"/>
          <w:i/>
          <w:color w:val="000000"/>
          <w:sz w:val="20"/>
          <w:szCs w:val="20"/>
          <w:lang w:eastAsia="ja-JP"/>
        </w:rPr>
        <w:t>oi dite, la Francia è</w:t>
      </w:r>
      <w:r>
        <w:rPr>
          <w:rFonts w:asciiTheme="minorHAnsi" w:hAnsiTheme="minorHAnsi" w:cs="Arial"/>
          <w:i/>
          <w:color w:val="000000"/>
          <w:sz w:val="20"/>
          <w:szCs w:val="20"/>
          <w:lang w:eastAsia="ja-JP"/>
        </w:rPr>
        <w:t xml:space="preserve"> </w:t>
      </w:r>
      <w:r w:rsidRPr="00551DD5">
        <w:rPr>
          <w:rFonts w:asciiTheme="minorHAnsi" w:hAnsiTheme="minorHAnsi" w:cs="Arial"/>
          <w:i/>
          <w:color w:val="000000"/>
          <w:sz w:val="20"/>
          <w:szCs w:val="20"/>
          <w:lang w:eastAsia="ja-JP"/>
        </w:rPr>
        <w:t xml:space="preserve">un piccolo paradiso </w:t>
      </w:r>
      <w:r>
        <w:rPr>
          <w:rFonts w:asciiTheme="minorHAnsi" w:hAnsiTheme="minorHAnsi" w:cs="Arial"/>
          <w:i/>
          <w:color w:val="000000"/>
          <w:sz w:val="20"/>
          <w:szCs w:val="20"/>
          <w:lang w:eastAsia="ja-JP"/>
        </w:rPr>
        <w:t>terrestre, che senso ha av</w:t>
      </w:r>
      <w:r w:rsidRPr="00551DD5">
        <w:rPr>
          <w:rFonts w:asciiTheme="minorHAnsi" w:hAnsiTheme="minorHAnsi" w:cs="Arial"/>
          <w:i/>
          <w:color w:val="000000"/>
          <w:sz w:val="20"/>
          <w:szCs w:val="20"/>
          <w:lang w:eastAsia="ja-JP"/>
        </w:rPr>
        <w:t>uto lasciarlo? E perché abbandonare do</w:t>
      </w:r>
      <w:r w:rsidR="008B09FA">
        <w:rPr>
          <w:rFonts w:asciiTheme="minorHAnsi" w:hAnsiTheme="minorHAnsi" w:cs="Arial"/>
          <w:i/>
          <w:color w:val="000000"/>
          <w:sz w:val="20"/>
          <w:szCs w:val="20"/>
          <w:lang w:eastAsia="ja-JP"/>
        </w:rPr>
        <w:t>nne, figli, congiunti, amici?</w:t>
      </w:r>
      <w:r w:rsidRPr="00551DD5">
        <w:rPr>
          <w:rFonts w:asciiTheme="minorHAnsi" w:hAnsiTheme="minorHAnsi" w:cs="Arial"/>
          <w:i/>
          <w:color w:val="000000"/>
          <w:sz w:val="20"/>
          <w:szCs w:val="20"/>
          <w:lang w:eastAsia="ja-JP"/>
        </w:rPr>
        <w:t xml:space="preserve"> Vi crediamo, inoltre, infinitamente </w:t>
      </w:r>
      <w:r>
        <w:rPr>
          <w:rFonts w:asciiTheme="minorHAnsi" w:hAnsiTheme="minorHAnsi" w:cs="Arial"/>
          <w:i/>
          <w:color w:val="000000"/>
          <w:sz w:val="20"/>
          <w:szCs w:val="20"/>
          <w:lang w:eastAsia="ja-JP"/>
        </w:rPr>
        <w:t>più pov</w:t>
      </w:r>
      <w:r w:rsidRPr="00551DD5">
        <w:rPr>
          <w:rFonts w:asciiTheme="minorHAnsi" w:hAnsiTheme="minorHAnsi" w:cs="Arial"/>
          <w:i/>
          <w:color w:val="000000"/>
          <w:sz w:val="20"/>
          <w:szCs w:val="20"/>
          <w:lang w:eastAsia="ja-JP"/>
        </w:rPr>
        <w:t xml:space="preserve">eri di noi, nonostante le </w:t>
      </w:r>
      <w:r>
        <w:rPr>
          <w:rFonts w:asciiTheme="minorHAnsi" w:hAnsiTheme="minorHAnsi" w:cs="Arial"/>
          <w:i/>
          <w:color w:val="000000"/>
          <w:sz w:val="20"/>
          <w:szCs w:val="20"/>
          <w:lang w:eastAsia="ja-JP"/>
        </w:rPr>
        <w:t>vostre appa</w:t>
      </w:r>
      <w:r w:rsidRPr="00551DD5">
        <w:rPr>
          <w:rFonts w:asciiTheme="minorHAnsi" w:hAnsiTheme="minorHAnsi" w:cs="Arial"/>
          <w:i/>
          <w:color w:val="000000"/>
          <w:sz w:val="20"/>
          <w:szCs w:val="20"/>
          <w:lang w:eastAsia="ja-JP"/>
        </w:rPr>
        <w:t xml:space="preserve">renze di maestri e di grandi capitani. </w:t>
      </w:r>
    </w:p>
    <w:p w14:paraId="1A44BF44" w14:textId="77777777" w:rsidR="00AB1224" w:rsidRDefault="008B09FA" w:rsidP="007E21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right"/>
        <w:rPr>
          <w:rFonts w:asciiTheme="minorHAnsi" w:hAnsiTheme="minorHAnsi" w:cs="Arial"/>
          <w:i/>
          <w:color w:val="000000"/>
          <w:sz w:val="20"/>
          <w:szCs w:val="20"/>
          <w:lang w:eastAsia="ja-JP"/>
        </w:rPr>
      </w:pPr>
      <w:r>
        <w:rPr>
          <w:rFonts w:asciiTheme="minorHAnsi" w:hAnsiTheme="minorHAnsi" w:cs="Arial"/>
          <w:i/>
          <w:color w:val="000000"/>
          <w:sz w:val="20"/>
          <w:szCs w:val="20"/>
          <w:lang w:eastAsia="ja-JP"/>
        </w:rPr>
        <w:t>Un capo M</w:t>
      </w:r>
      <w:r w:rsidR="00AB1224">
        <w:rPr>
          <w:rFonts w:asciiTheme="minorHAnsi" w:hAnsiTheme="minorHAnsi" w:cs="Arial"/>
          <w:i/>
          <w:color w:val="000000"/>
          <w:sz w:val="20"/>
          <w:szCs w:val="20"/>
          <w:lang w:eastAsia="ja-JP"/>
        </w:rPr>
        <w:t>icmac nel 1676</w:t>
      </w:r>
    </w:p>
    <w:p w14:paraId="3C502954"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i/>
          <w:color w:val="000000"/>
          <w:sz w:val="20"/>
          <w:szCs w:val="20"/>
          <w:lang w:eastAsia="ja-JP"/>
        </w:rPr>
      </w:pPr>
    </w:p>
    <w:p w14:paraId="239765B0" w14:textId="77777777" w:rsidR="007E216B" w:rsidRDefault="007E216B"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u w:val="single"/>
          <w:lang w:eastAsia="ja-JP"/>
        </w:rPr>
      </w:pPr>
    </w:p>
    <w:p w14:paraId="0224CAF0" w14:textId="7D5FC75B" w:rsidR="007E216B" w:rsidRPr="004E3E65" w:rsidRDefault="00AB1224" w:rsidP="004E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DC251A">
        <w:rPr>
          <w:rFonts w:asciiTheme="minorHAnsi" w:hAnsiTheme="minorHAnsi" w:cs="Arial"/>
          <w:color w:val="000000"/>
          <w:sz w:val="20"/>
          <w:szCs w:val="20"/>
          <w:lang w:eastAsia="ja-JP"/>
        </w:rPr>
        <w:t>Quando i</w:t>
      </w:r>
      <w:r>
        <w:rPr>
          <w:rFonts w:asciiTheme="minorHAnsi" w:hAnsiTheme="minorHAnsi" w:cs="Arial"/>
          <w:color w:val="000000"/>
          <w:sz w:val="20"/>
          <w:szCs w:val="20"/>
          <w:lang w:eastAsia="ja-JP"/>
        </w:rPr>
        <w:t xml:space="preserve"> </w:t>
      </w:r>
      <w:r w:rsidRPr="00DC251A">
        <w:rPr>
          <w:rFonts w:asciiTheme="minorHAnsi" w:hAnsiTheme="minorHAnsi" w:cs="Arial"/>
          <w:color w:val="000000"/>
          <w:sz w:val="20"/>
          <w:szCs w:val="20"/>
          <w:lang w:eastAsia="ja-JP"/>
        </w:rPr>
        <w:t>primi coloni misero piede in</w:t>
      </w:r>
      <w:r>
        <w:rPr>
          <w:rFonts w:asciiTheme="minorHAnsi" w:hAnsiTheme="minorHAnsi" w:cs="Arial"/>
          <w:color w:val="000000"/>
          <w:sz w:val="20"/>
          <w:szCs w:val="20"/>
          <w:lang w:eastAsia="ja-JP"/>
        </w:rPr>
        <w:t xml:space="preserve"> </w:t>
      </w:r>
      <w:r w:rsidRPr="00DC251A">
        <w:rPr>
          <w:rFonts w:asciiTheme="minorHAnsi" w:hAnsiTheme="minorHAnsi" w:cs="Arial"/>
          <w:color w:val="000000"/>
          <w:sz w:val="20"/>
          <w:szCs w:val="20"/>
          <w:lang w:eastAsia="ja-JP"/>
        </w:rPr>
        <w:t>America, all'inizio del</w:t>
      </w:r>
      <w:r>
        <w:rPr>
          <w:rFonts w:asciiTheme="minorHAnsi" w:hAnsiTheme="minorHAnsi" w:cs="Arial"/>
          <w:color w:val="000000"/>
          <w:sz w:val="20"/>
          <w:szCs w:val="20"/>
          <w:lang w:eastAsia="ja-JP"/>
        </w:rPr>
        <w:t xml:space="preserve"> </w:t>
      </w:r>
      <w:r w:rsidRPr="00DC251A">
        <w:rPr>
          <w:rFonts w:asciiTheme="minorHAnsi" w:hAnsiTheme="minorHAnsi" w:cs="Arial"/>
          <w:color w:val="000000"/>
          <w:sz w:val="20"/>
          <w:szCs w:val="20"/>
          <w:lang w:eastAsia="ja-JP"/>
        </w:rPr>
        <w:t>X</w:t>
      </w:r>
      <w:r>
        <w:rPr>
          <w:rFonts w:asciiTheme="minorHAnsi" w:hAnsiTheme="minorHAnsi" w:cs="Arial"/>
          <w:color w:val="000000"/>
          <w:sz w:val="20"/>
          <w:szCs w:val="20"/>
          <w:lang w:eastAsia="ja-JP"/>
        </w:rPr>
        <w:t>VI</w:t>
      </w:r>
      <w:r w:rsidRPr="00DC251A">
        <w:rPr>
          <w:rFonts w:asciiTheme="minorHAnsi" w:hAnsiTheme="minorHAnsi" w:cs="Arial"/>
          <w:color w:val="000000"/>
          <w:sz w:val="20"/>
          <w:szCs w:val="20"/>
          <w:lang w:eastAsia="ja-JP"/>
        </w:rPr>
        <w:t xml:space="preserve">I secolo, scoprirono </w:t>
      </w:r>
      <w:r>
        <w:rPr>
          <w:rFonts w:asciiTheme="minorHAnsi" w:hAnsiTheme="minorHAnsi" w:cs="Arial"/>
          <w:color w:val="000000"/>
          <w:sz w:val="20"/>
          <w:szCs w:val="20"/>
          <w:lang w:eastAsia="ja-JP"/>
        </w:rPr>
        <w:t xml:space="preserve">una terra inesplorata ma </w:t>
      </w:r>
      <w:r w:rsidRPr="00DC251A">
        <w:rPr>
          <w:rFonts w:asciiTheme="minorHAnsi" w:hAnsiTheme="minorHAnsi" w:cs="Arial"/>
          <w:color w:val="000000"/>
          <w:sz w:val="20"/>
          <w:szCs w:val="20"/>
          <w:lang w:eastAsia="ja-JP"/>
        </w:rPr>
        <w:t xml:space="preserve">non per questo </w:t>
      </w:r>
      <w:r>
        <w:rPr>
          <w:rFonts w:asciiTheme="minorHAnsi" w:hAnsiTheme="minorHAnsi" w:cs="Arial"/>
          <w:color w:val="000000"/>
          <w:sz w:val="20"/>
          <w:szCs w:val="20"/>
          <w:lang w:eastAsia="ja-JP"/>
        </w:rPr>
        <w:t>disabita</w:t>
      </w:r>
      <w:r w:rsidRPr="00DC251A">
        <w:rPr>
          <w:rFonts w:asciiTheme="minorHAnsi" w:hAnsiTheme="minorHAnsi" w:cs="Arial"/>
          <w:color w:val="000000"/>
          <w:sz w:val="20"/>
          <w:szCs w:val="20"/>
          <w:lang w:eastAsia="ja-JP"/>
        </w:rPr>
        <w:t xml:space="preserve">ta. La maggior parte degli studiosi è concorde nel ritenere che i </w:t>
      </w:r>
      <w:r>
        <w:rPr>
          <w:rFonts w:asciiTheme="minorHAnsi" w:hAnsiTheme="minorHAnsi" w:cs="Arial"/>
          <w:color w:val="000000"/>
          <w:sz w:val="20"/>
          <w:szCs w:val="20"/>
          <w:lang w:eastAsia="ja-JP"/>
        </w:rPr>
        <w:t>co</w:t>
      </w:r>
      <w:r w:rsidRPr="00DC251A">
        <w:rPr>
          <w:rFonts w:asciiTheme="minorHAnsi" w:hAnsiTheme="minorHAnsi" w:cs="Arial"/>
          <w:color w:val="000000"/>
          <w:sz w:val="20"/>
          <w:szCs w:val="20"/>
          <w:lang w:eastAsia="ja-JP"/>
        </w:rPr>
        <w:t xml:space="preserve">siddetti "indiani" discendano da immigrati mongoli, giunti dalla </w:t>
      </w:r>
      <w:r>
        <w:rPr>
          <w:rFonts w:asciiTheme="minorHAnsi" w:hAnsiTheme="minorHAnsi" w:cs="Arial"/>
          <w:color w:val="000000"/>
          <w:sz w:val="20"/>
          <w:szCs w:val="20"/>
          <w:lang w:eastAsia="ja-JP"/>
        </w:rPr>
        <w:t>Si</w:t>
      </w:r>
      <w:r w:rsidRPr="00DC251A">
        <w:rPr>
          <w:rFonts w:asciiTheme="minorHAnsi" w:hAnsiTheme="minorHAnsi" w:cs="Arial"/>
          <w:color w:val="000000"/>
          <w:sz w:val="20"/>
          <w:szCs w:val="20"/>
          <w:lang w:eastAsia="ja-JP"/>
        </w:rPr>
        <w:t>beria attraverso lo stretto di B</w:t>
      </w:r>
      <w:r>
        <w:rPr>
          <w:rFonts w:asciiTheme="minorHAnsi" w:hAnsiTheme="minorHAnsi" w:cs="Arial"/>
          <w:color w:val="000000"/>
          <w:sz w:val="20"/>
          <w:szCs w:val="20"/>
          <w:lang w:eastAsia="ja-JP"/>
        </w:rPr>
        <w:t>ering almeno trentamila anni fa.</w:t>
      </w:r>
      <w:r w:rsidRPr="00DC251A">
        <w:rPr>
          <w:rFonts w:asciiTheme="minorHAnsi" w:hAnsiTheme="minorHAnsi" w:cs="Arial"/>
          <w:color w:val="000000"/>
          <w:sz w:val="20"/>
          <w:szCs w:val="20"/>
          <w:lang w:eastAsia="ja-JP"/>
        </w:rPr>
        <w:t xml:space="preserve"> </w:t>
      </w:r>
      <w:r w:rsidR="00FD655C">
        <w:rPr>
          <w:rFonts w:asciiTheme="minorHAnsi" w:hAnsiTheme="minorHAnsi" w:cs="Arial"/>
          <w:color w:val="000000"/>
          <w:sz w:val="20"/>
          <w:szCs w:val="20"/>
          <w:lang w:eastAsia="ja-JP"/>
        </w:rPr>
        <w:t>Dall</w:t>
      </w:r>
      <w:r w:rsidR="00FD655C" w:rsidRPr="00DC251A">
        <w:rPr>
          <w:rFonts w:asciiTheme="minorHAnsi" w:hAnsiTheme="minorHAnsi" w:cs="Arial"/>
          <w:color w:val="000000"/>
          <w:sz w:val="20"/>
          <w:szCs w:val="20"/>
          <w:lang w:eastAsia="ja-JP"/>
        </w:rPr>
        <w:t xml:space="preserve">'Alaska essi si sparpagliarono in </w:t>
      </w:r>
      <w:r w:rsidR="00FD655C">
        <w:rPr>
          <w:rFonts w:asciiTheme="minorHAnsi" w:hAnsiTheme="minorHAnsi" w:cs="Arial"/>
          <w:color w:val="000000"/>
          <w:sz w:val="20"/>
          <w:szCs w:val="20"/>
          <w:lang w:eastAsia="ja-JP"/>
        </w:rPr>
        <w:t>lungo e in largo nelle Americhe.</w:t>
      </w:r>
      <w:r w:rsidR="004E3E65">
        <w:rPr>
          <w:rFonts w:asciiTheme="minorHAnsi" w:hAnsiTheme="minorHAnsi" w:cs="Arial"/>
          <w:color w:val="000000"/>
          <w:sz w:val="20"/>
          <w:szCs w:val="20"/>
          <w:lang w:eastAsia="ja-JP"/>
        </w:rPr>
        <w:t xml:space="preserve"> </w:t>
      </w:r>
      <w:r w:rsidR="00E17026" w:rsidRP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w:t>
      </w:r>
      <w:r w:rsidR="002468DE">
        <w:rPr>
          <w:rFonts w:asciiTheme="minorHAnsi" w:hAnsiTheme="minorHAnsi" w:cs="Arial"/>
          <w:b/>
          <w:color w:val="000000"/>
          <w:sz w:val="20"/>
          <w:szCs w:val="20"/>
          <w:lang w:eastAsia="ja-JP"/>
        </w:rPr>
        <w:t>A</w:t>
      </w:r>
      <w:r w:rsidR="00F377D2">
        <w:rPr>
          <w:rFonts w:asciiTheme="minorHAnsi" w:hAnsiTheme="minorHAnsi" w:cs="Arial"/>
          <w:b/>
          <w:color w:val="000000"/>
          <w:sz w:val="20"/>
          <w:szCs w:val="20"/>
          <w:lang w:eastAsia="ja-JP"/>
        </w:rPr>
        <w:t xml:space="preserve"> </w:t>
      </w:r>
      <w:r w:rsidR="007E216B" w:rsidRPr="004E3E65">
        <w:rPr>
          <w:rFonts w:asciiTheme="minorHAnsi" w:hAnsiTheme="minorHAnsi" w:cs="Arial"/>
          <w:b/>
          <w:color w:val="000000"/>
          <w:sz w:val="20"/>
          <w:szCs w:val="20"/>
          <w:lang w:eastAsia="ja-JP"/>
        </w:rPr>
        <w:t>1</w:t>
      </w:r>
      <w:r w:rsidR="00E17026">
        <w:rPr>
          <w:rFonts w:asciiTheme="minorHAnsi" w:hAnsiTheme="minorHAnsi" w:cs="Arial"/>
          <w:b/>
          <w:color w:val="000000"/>
          <w:sz w:val="20"/>
          <w:szCs w:val="20"/>
          <w:lang w:eastAsia="ja-JP"/>
        </w:rPr>
        <w:t>)</w:t>
      </w:r>
    </w:p>
    <w:p w14:paraId="6A4E55A7" w14:textId="24BB4D2C" w:rsidR="00AB1224" w:rsidRPr="00DC251A" w:rsidRDefault="007E216B"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N</w:t>
      </w:r>
      <w:r w:rsidR="00AB1224" w:rsidRPr="00DC251A">
        <w:rPr>
          <w:rFonts w:asciiTheme="minorHAnsi" w:hAnsiTheme="minorHAnsi" w:cs="Arial"/>
          <w:color w:val="000000"/>
          <w:sz w:val="20"/>
          <w:szCs w:val="20"/>
          <w:lang w:eastAsia="ja-JP"/>
        </w:rPr>
        <w:t xml:space="preserve">el 1600 c'erano forse un milione e </w:t>
      </w:r>
      <w:r w:rsidR="00AB1224">
        <w:rPr>
          <w:rFonts w:asciiTheme="minorHAnsi" w:hAnsiTheme="minorHAnsi" w:cs="Arial"/>
          <w:color w:val="000000"/>
          <w:sz w:val="20"/>
          <w:szCs w:val="20"/>
          <w:lang w:eastAsia="ja-JP"/>
        </w:rPr>
        <w:t>m</w:t>
      </w:r>
      <w:r w:rsidR="00AB1224" w:rsidRPr="00DC251A">
        <w:rPr>
          <w:rFonts w:asciiTheme="minorHAnsi" w:hAnsiTheme="minorHAnsi" w:cs="Arial"/>
          <w:color w:val="000000"/>
          <w:sz w:val="20"/>
          <w:szCs w:val="20"/>
          <w:lang w:eastAsia="ja-JP"/>
        </w:rPr>
        <w:t xml:space="preserve">ezzo di indiani in quello che oggi è il territorio degli Stati Uniti. Pur avendo caratteristiche fisiche </w:t>
      </w:r>
      <w:r w:rsidR="00AB1224">
        <w:rPr>
          <w:rFonts w:asciiTheme="minorHAnsi" w:hAnsiTheme="minorHAnsi" w:cs="Arial"/>
          <w:color w:val="000000"/>
          <w:sz w:val="20"/>
          <w:szCs w:val="20"/>
          <w:lang w:eastAsia="ja-JP"/>
        </w:rPr>
        <w:t>co</w:t>
      </w:r>
      <w:r w:rsidR="00AB1224" w:rsidRPr="00DC251A">
        <w:rPr>
          <w:rFonts w:asciiTheme="minorHAnsi" w:hAnsiTheme="minorHAnsi" w:cs="Arial"/>
          <w:color w:val="000000"/>
          <w:sz w:val="20"/>
          <w:szCs w:val="20"/>
          <w:lang w:eastAsia="ja-JP"/>
        </w:rPr>
        <w:t xml:space="preserve">muni (capelli neri, zigomi alti e una pelle bronzea di </w:t>
      </w:r>
      <w:r w:rsidR="00AB1224">
        <w:rPr>
          <w:rFonts w:asciiTheme="minorHAnsi" w:hAnsiTheme="minorHAnsi" w:cs="Arial"/>
          <w:color w:val="000000"/>
          <w:sz w:val="20"/>
          <w:szCs w:val="20"/>
          <w:lang w:eastAsia="ja-JP"/>
        </w:rPr>
        <w:t>varie sfumatu</w:t>
      </w:r>
      <w:r w:rsidR="00AB1224" w:rsidRPr="00DC251A">
        <w:rPr>
          <w:rFonts w:asciiTheme="minorHAnsi" w:hAnsiTheme="minorHAnsi" w:cs="Arial"/>
          <w:color w:val="000000"/>
          <w:sz w:val="20"/>
          <w:szCs w:val="20"/>
          <w:lang w:eastAsia="ja-JP"/>
        </w:rPr>
        <w:t xml:space="preserve">re), dal punto di vista culturale essi erano molto diversi. Alcune tribù erano nomadi, altre sedentarie; alcune erano pacifiche, altre </w:t>
      </w:r>
      <w:r w:rsidR="00AB1224">
        <w:rPr>
          <w:rFonts w:asciiTheme="minorHAnsi" w:hAnsiTheme="minorHAnsi" w:cs="Arial"/>
          <w:color w:val="000000"/>
          <w:sz w:val="20"/>
          <w:szCs w:val="20"/>
          <w:lang w:eastAsia="ja-JP"/>
        </w:rPr>
        <w:t>bellico</w:t>
      </w:r>
      <w:r w:rsidR="00AB1224" w:rsidRPr="00DC251A">
        <w:rPr>
          <w:rFonts w:asciiTheme="minorHAnsi" w:hAnsiTheme="minorHAnsi" w:cs="Arial"/>
          <w:color w:val="000000"/>
          <w:sz w:val="20"/>
          <w:szCs w:val="20"/>
          <w:lang w:eastAsia="ja-JP"/>
        </w:rPr>
        <w:t xml:space="preserve">se; alcune vivevano in capanne di corteccia d'alberi, altre in tende di pelli di animali, altre ancora in edifici di mattoni di fango o in </w:t>
      </w:r>
      <w:r w:rsidR="00AB1224">
        <w:rPr>
          <w:rFonts w:asciiTheme="minorHAnsi" w:hAnsiTheme="minorHAnsi" w:cs="Arial"/>
          <w:color w:val="000000"/>
          <w:sz w:val="20"/>
          <w:szCs w:val="20"/>
          <w:lang w:eastAsia="ja-JP"/>
        </w:rPr>
        <w:t>caver</w:t>
      </w:r>
      <w:r w:rsidR="00AB1224" w:rsidRPr="00DC251A">
        <w:rPr>
          <w:rFonts w:asciiTheme="minorHAnsi" w:hAnsiTheme="minorHAnsi" w:cs="Arial"/>
          <w:color w:val="000000"/>
          <w:sz w:val="20"/>
          <w:szCs w:val="20"/>
          <w:lang w:eastAsia="ja-JP"/>
        </w:rPr>
        <w:t>ne rupestri; e parlavano più di seicento lingue diverse.</w:t>
      </w:r>
    </w:p>
    <w:p w14:paraId="5A38D536" w14:textId="77777777" w:rsidR="00AB1224" w:rsidRDefault="00AB1224" w:rsidP="00AB1224">
      <w:pPr>
        <w:tabs>
          <w:tab w:val="left" w:pos="567"/>
          <w:tab w:val="left" w:pos="3470"/>
        </w:tabs>
        <w:ind w:right="113"/>
        <w:jc w:val="both"/>
        <w:rPr>
          <w:rFonts w:asciiTheme="minorHAnsi" w:hAnsiTheme="minorHAnsi" w:cs="Arial"/>
          <w:color w:val="000000"/>
          <w:sz w:val="20"/>
          <w:szCs w:val="20"/>
          <w:lang w:eastAsia="ja-JP"/>
        </w:rPr>
      </w:pPr>
      <w:r w:rsidRPr="00DC251A">
        <w:rPr>
          <w:rFonts w:asciiTheme="minorHAnsi" w:hAnsiTheme="minorHAnsi" w:cs="Arial"/>
          <w:color w:val="000000"/>
          <w:sz w:val="20"/>
          <w:szCs w:val="20"/>
          <w:lang w:eastAsia="ja-JP"/>
        </w:rPr>
        <w:t xml:space="preserve">Nell'America centrale e meridionale alcune popolazioni indiane avevano raggiunto forme di civiltà molto progredite: così i </w:t>
      </w:r>
      <w:r>
        <w:rPr>
          <w:rFonts w:asciiTheme="minorHAnsi" w:hAnsiTheme="minorHAnsi" w:cs="Arial"/>
          <w:color w:val="000000"/>
          <w:sz w:val="20"/>
          <w:szCs w:val="20"/>
          <w:lang w:eastAsia="ja-JP"/>
        </w:rPr>
        <w:t>M</w:t>
      </w:r>
      <w:r w:rsidRPr="00DC251A">
        <w:rPr>
          <w:rFonts w:asciiTheme="minorHAnsi" w:hAnsiTheme="minorHAnsi" w:cs="Arial"/>
          <w:color w:val="000000"/>
          <w:sz w:val="20"/>
          <w:szCs w:val="20"/>
          <w:lang w:eastAsia="ja-JP"/>
        </w:rPr>
        <w:t xml:space="preserve">aya e gli </w:t>
      </w:r>
      <w:r>
        <w:rPr>
          <w:rFonts w:asciiTheme="minorHAnsi" w:hAnsiTheme="minorHAnsi" w:cs="Arial"/>
          <w:color w:val="000000"/>
          <w:sz w:val="20"/>
          <w:szCs w:val="20"/>
          <w:lang w:eastAsia="ja-JP"/>
        </w:rPr>
        <w:t>Aztechi</w:t>
      </w:r>
      <w:r w:rsidRPr="00DC251A">
        <w:rPr>
          <w:rFonts w:asciiTheme="minorHAnsi" w:hAnsiTheme="minorHAnsi" w:cs="Arial"/>
          <w:color w:val="000000"/>
          <w:sz w:val="20"/>
          <w:szCs w:val="20"/>
          <w:lang w:eastAsia="ja-JP"/>
        </w:rPr>
        <w:t xml:space="preserve"> in Messico, gli </w:t>
      </w:r>
      <w:r>
        <w:rPr>
          <w:rFonts w:asciiTheme="minorHAnsi" w:hAnsiTheme="minorHAnsi" w:cs="Arial"/>
          <w:color w:val="000000"/>
          <w:sz w:val="20"/>
          <w:szCs w:val="20"/>
          <w:lang w:eastAsia="ja-JP"/>
        </w:rPr>
        <w:t>I</w:t>
      </w:r>
      <w:r w:rsidRPr="00DC251A">
        <w:rPr>
          <w:rFonts w:asciiTheme="minorHAnsi" w:hAnsiTheme="minorHAnsi" w:cs="Arial"/>
          <w:color w:val="000000"/>
          <w:sz w:val="20"/>
          <w:szCs w:val="20"/>
          <w:lang w:eastAsia="ja-JP"/>
        </w:rPr>
        <w:t xml:space="preserve">nca in Perù. Ma le tribù dell'America </w:t>
      </w:r>
      <w:r>
        <w:rPr>
          <w:rFonts w:asciiTheme="minorHAnsi" w:hAnsiTheme="minorHAnsi" w:cs="Arial"/>
          <w:color w:val="000000"/>
          <w:sz w:val="20"/>
          <w:szCs w:val="20"/>
          <w:lang w:eastAsia="ja-JP"/>
        </w:rPr>
        <w:t>setten</w:t>
      </w:r>
      <w:r w:rsidRPr="00DC251A">
        <w:rPr>
          <w:rFonts w:asciiTheme="minorHAnsi" w:hAnsiTheme="minorHAnsi" w:cs="Arial"/>
          <w:color w:val="000000"/>
          <w:sz w:val="20"/>
          <w:szCs w:val="20"/>
          <w:lang w:eastAsia="ja-JP"/>
        </w:rPr>
        <w:t xml:space="preserve">trionale erano relativamente primitive: non </w:t>
      </w:r>
      <w:r>
        <w:rPr>
          <w:rFonts w:asciiTheme="minorHAnsi" w:hAnsiTheme="minorHAnsi" w:cs="Arial"/>
          <w:color w:val="000000"/>
          <w:sz w:val="20"/>
          <w:szCs w:val="20"/>
          <w:lang w:eastAsia="ja-JP"/>
        </w:rPr>
        <w:t>conoscev</w:t>
      </w:r>
      <w:r w:rsidRPr="00DC251A">
        <w:rPr>
          <w:rFonts w:asciiTheme="minorHAnsi" w:hAnsiTheme="minorHAnsi" w:cs="Arial"/>
          <w:color w:val="000000"/>
          <w:sz w:val="20"/>
          <w:szCs w:val="20"/>
          <w:lang w:eastAsia="ja-JP"/>
        </w:rPr>
        <w:t xml:space="preserve">ano la ruota, il cavallo, gli utensili da cucina di metallo né le armi da fuoco. Ebbero perciò molto da imparare dall'uomo bianco, ma avevano anche </w:t>
      </w:r>
      <w:r>
        <w:rPr>
          <w:rFonts w:asciiTheme="minorHAnsi" w:hAnsiTheme="minorHAnsi" w:cs="Arial"/>
          <w:color w:val="000000"/>
          <w:sz w:val="20"/>
          <w:szCs w:val="20"/>
          <w:lang w:eastAsia="ja-JP"/>
        </w:rPr>
        <w:t>mol</w:t>
      </w:r>
      <w:r w:rsidRPr="00DC251A">
        <w:rPr>
          <w:rFonts w:asciiTheme="minorHAnsi" w:hAnsiTheme="minorHAnsi" w:cs="Arial"/>
          <w:color w:val="000000"/>
          <w:sz w:val="20"/>
          <w:szCs w:val="20"/>
          <w:lang w:eastAsia="ja-JP"/>
        </w:rPr>
        <w:t xml:space="preserve">to da insegnargli in cambio: come far crescere, per esempio, il mais e il grano indiano, come coltivare, conciare e usare il tabacco. </w:t>
      </w:r>
      <w:r>
        <w:rPr>
          <w:rFonts w:asciiTheme="minorHAnsi" w:hAnsiTheme="minorHAnsi" w:cs="Arial"/>
          <w:color w:val="000000"/>
          <w:sz w:val="20"/>
          <w:szCs w:val="20"/>
          <w:lang w:eastAsia="ja-JP"/>
        </w:rPr>
        <w:t>Nono</w:t>
      </w:r>
      <w:r w:rsidRPr="00DC251A">
        <w:rPr>
          <w:rFonts w:asciiTheme="minorHAnsi" w:hAnsiTheme="minorHAnsi" w:cs="Arial"/>
          <w:color w:val="000000"/>
          <w:sz w:val="20"/>
          <w:szCs w:val="20"/>
          <w:lang w:eastAsia="ja-JP"/>
        </w:rPr>
        <w:t xml:space="preserve">stante questa reciproca dipendenza, però, le due </w:t>
      </w:r>
      <w:r>
        <w:rPr>
          <w:rFonts w:asciiTheme="minorHAnsi" w:hAnsiTheme="minorHAnsi" w:cs="Arial"/>
          <w:color w:val="000000"/>
          <w:sz w:val="20"/>
          <w:szCs w:val="20"/>
          <w:lang w:eastAsia="ja-JP"/>
        </w:rPr>
        <w:t>r</w:t>
      </w:r>
      <w:r w:rsidRPr="00DC251A">
        <w:rPr>
          <w:rFonts w:asciiTheme="minorHAnsi" w:hAnsiTheme="minorHAnsi" w:cs="Arial"/>
          <w:color w:val="000000"/>
          <w:sz w:val="20"/>
          <w:szCs w:val="20"/>
          <w:lang w:eastAsia="ja-JP"/>
        </w:rPr>
        <w:t xml:space="preserve">azze si trovarono ben presto ai ferri corti. I bianchi non avevano alcuna comprensione né </w:t>
      </w:r>
      <w:r>
        <w:rPr>
          <w:rFonts w:asciiTheme="minorHAnsi" w:hAnsiTheme="minorHAnsi" w:cs="Arial"/>
          <w:color w:val="000000"/>
          <w:sz w:val="20"/>
          <w:szCs w:val="20"/>
          <w:lang w:eastAsia="ja-JP"/>
        </w:rPr>
        <w:t>pazi</w:t>
      </w:r>
      <w:r w:rsidRPr="00DC251A">
        <w:rPr>
          <w:rFonts w:asciiTheme="minorHAnsi" w:hAnsiTheme="minorHAnsi" w:cs="Arial"/>
          <w:color w:val="000000"/>
          <w:sz w:val="20"/>
          <w:szCs w:val="20"/>
          <w:lang w:eastAsia="ja-JP"/>
        </w:rPr>
        <w:t xml:space="preserve">enza nei confronti di una cultura politeistica (e di </w:t>
      </w:r>
      <w:r>
        <w:rPr>
          <w:rFonts w:asciiTheme="minorHAnsi" w:hAnsiTheme="minorHAnsi" w:cs="Arial"/>
          <w:color w:val="000000"/>
          <w:sz w:val="20"/>
          <w:szCs w:val="20"/>
          <w:lang w:eastAsia="ja-JP"/>
        </w:rPr>
        <w:t>conse</w:t>
      </w:r>
      <w:r w:rsidRPr="00DC251A">
        <w:rPr>
          <w:rFonts w:asciiTheme="minorHAnsi" w:hAnsiTheme="minorHAnsi" w:cs="Arial"/>
          <w:color w:val="000000"/>
          <w:sz w:val="20"/>
          <w:szCs w:val="20"/>
          <w:lang w:eastAsia="ja-JP"/>
        </w:rPr>
        <w:t xml:space="preserve">guenza, ai loro occhi, «pagana») che considerava non solo estraneo </w:t>
      </w:r>
      <w:r>
        <w:rPr>
          <w:rFonts w:asciiTheme="minorHAnsi" w:hAnsiTheme="minorHAnsi" w:cs="Arial"/>
          <w:color w:val="000000"/>
          <w:sz w:val="20"/>
          <w:szCs w:val="20"/>
          <w:lang w:eastAsia="ja-JP"/>
        </w:rPr>
        <w:t>m</w:t>
      </w:r>
      <w:r w:rsidRPr="00DC251A">
        <w:rPr>
          <w:rFonts w:asciiTheme="minorHAnsi" w:hAnsiTheme="minorHAnsi" w:cs="Arial"/>
          <w:color w:val="000000"/>
          <w:sz w:val="20"/>
          <w:szCs w:val="20"/>
          <w:lang w:eastAsia="ja-JP"/>
        </w:rPr>
        <w:t xml:space="preserve">a addirittura ripugnante il concetto della proprietà privata della </w:t>
      </w:r>
      <w:r>
        <w:rPr>
          <w:rFonts w:asciiTheme="minorHAnsi" w:hAnsiTheme="minorHAnsi" w:cs="Arial"/>
          <w:color w:val="000000"/>
          <w:sz w:val="20"/>
          <w:szCs w:val="20"/>
          <w:lang w:eastAsia="ja-JP"/>
        </w:rPr>
        <w:t>ter</w:t>
      </w:r>
      <w:r w:rsidRPr="00DC251A">
        <w:rPr>
          <w:rFonts w:asciiTheme="minorHAnsi" w:hAnsiTheme="minorHAnsi" w:cs="Arial"/>
          <w:color w:val="000000"/>
          <w:sz w:val="20"/>
          <w:szCs w:val="20"/>
          <w:lang w:eastAsia="ja-JP"/>
        </w:rPr>
        <w:t xml:space="preserve">ra. Le differenze culturali portarono ad attriti, zuffe, scontri e </w:t>
      </w:r>
      <w:r>
        <w:rPr>
          <w:rFonts w:asciiTheme="minorHAnsi" w:hAnsiTheme="minorHAnsi" w:cs="Arial"/>
          <w:color w:val="000000"/>
          <w:sz w:val="20"/>
          <w:szCs w:val="20"/>
          <w:lang w:eastAsia="ja-JP"/>
        </w:rPr>
        <w:t>infine</w:t>
      </w:r>
      <w:r w:rsidRPr="00DC251A">
        <w:rPr>
          <w:rFonts w:asciiTheme="minorHAnsi" w:hAnsiTheme="minorHAnsi" w:cs="Arial"/>
          <w:color w:val="000000"/>
          <w:sz w:val="20"/>
          <w:szCs w:val="20"/>
          <w:lang w:eastAsia="ja-JP"/>
        </w:rPr>
        <w:t xml:space="preserve"> alla guerra aperta. Alla fine gli indiani non furono in grado di</w:t>
      </w:r>
      <w:r>
        <w:rPr>
          <w:rFonts w:asciiTheme="minorHAnsi" w:hAnsiTheme="minorHAnsi" w:cs="Arial"/>
          <w:color w:val="000000"/>
          <w:sz w:val="20"/>
          <w:szCs w:val="20"/>
          <w:lang w:eastAsia="ja-JP"/>
        </w:rPr>
        <w:t xml:space="preserve"> </w:t>
      </w:r>
      <w:r w:rsidRPr="00DC251A">
        <w:rPr>
          <w:rFonts w:asciiTheme="minorHAnsi" w:hAnsiTheme="minorHAnsi" w:cs="Arial"/>
          <w:color w:val="000000"/>
          <w:sz w:val="20"/>
          <w:szCs w:val="20"/>
          <w:lang w:eastAsia="ja-JP"/>
        </w:rPr>
        <w:t>opporsi a una tecnologia enormemente superiore alla loro, mentre gli intrusi, nonostante tutte le loro c</w:t>
      </w:r>
      <w:r>
        <w:rPr>
          <w:rFonts w:asciiTheme="minorHAnsi" w:hAnsiTheme="minorHAnsi" w:cs="Arial"/>
          <w:color w:val="000000"/>
          <w:sz w:val="20"/>
          <w:szCs w:val="20"/>
          <w:lang w:eastAsia="ja-JP"/>
        </w:rPr>
        <w:t>onclamate intenzioni di conver</w:t>
      </w:r>
      <w:r w:rsidRPr="00DC251A">
        <w:rPr>
          <w:rFonts w:asciiTheme="minorHAnsi" w:hAnsiTheme="minorHAnsi" w:cs="Arial"/>
          <w:color w:val="000000"/>
          <w:sz w:val="20"/>
          <w:szCs w:val="20"/>
          <w:lang w:eastAsia="ja-JP"/>
        </w:rPr>
        <w:t xml:space="preserve">tirli al cristianesimo, considerarono gli indiani soprattutto come un ostacolo da eliminare o da allontanare, alla stessa stregua degli altri pericoli del mondo selvaggio. </w:t>
      </w:r>
    </w:p>
    <w:p w14:paraId="515867E3" w14:textId="77777777" w:rsidR="00AB1224" w:rsidRPr="00DC251A" w:rsidRDefault="00AB1224" w:rsidP="00AB1224">
      <w:pPr>
        <w:tabs>
          <w:tab w:val="left" w:pos="567"/>
          <w:tab w:val="left" w:pos="3470"/>
        </w:tabs>
        <w:ind w:right="113"/>
        <w:jc w:val="both"/>
        <w:rPr>
          <w:rFonts w:asciiTheme="minorHAnsi" w:hAnsiTheme="minorHAnsi" w:cs="Arial"/>
          <w:color w:val="000000"/>
          <w:sz w:val="20"/>
          <w:szCs w:val="20"/>
          <w:lang w:eastAsia="ja-JP"/>
        </w:rPr>
      </w:pPr>
      <w:r w:rsidRPr="00DC251A">
        <w:rPr>
          <w:rFonts w:asciiTheme="minorHAnsi" w:hAnsiTheme="minorHAnsi" w:cs="Arial"/>
          <w:color w:val="000000"/>
          <w:sz w:val="20"/>
          <w:szCs w:val="20"/>
          <w:lang w:eastAsia="ja-JP"/>
        </w:rPr>
        <w:t>La maggior parte della storia del c</w:t>
      </w:r>
      <w:r>
        <w:rPr>
          <w:rFonts w:asciiTheme="minorHAnsi" w:hAnsiTheme="minorHAnsi" w:cs="Arial"/>
          <w:color w:val="000000"/>
          <w:sz w:val="20"/>
          <w:szCs w:val="20"/>
          <w:lang w:eastAsia="ja-JP"/>
        </w:rPr>
        <w:t>om</w:t>
      </w:r>
      <w:r w:rsidRPr="00DC251A">
        <w:rPr>
          <w:rFonts w:asciiTheme="minorHAnsi" w:hAnsiTheme="minorHAnsi" w:cs="Arial"/>
          <w:color w:val="000000"/>
          <w:sz w:val="20"/>
          <w:szCs w:val="20"/>
          <w:lang w:eastAsia="ja-JP"/>
        </w:rPr>
        <w:t>portamento dell'uomo bianco nei co</w:t>
      </w:r>
      <w:r>
        <w:rPr>
          <w:rFonts w:asciiTheme="minorHAnsi" w:hAnsiTheme="minorHAnsi" w:cs="Arial"/>
          <w:color w:val="000000"/>
          <w:sz w:val="20"/>
          <w:szCs w:val="20"/>
          <w:lang w:eastAsia="ja-JP"/>
        </w:rPr>
        <w:t>nfronti degli indiani è un pau</w:t>
      </w:r>
      <w:r w:rsidRPr="00DC251A">
        <w:rPr>
          <w:rFonts w:asciiTheme="minorHAnsi" w:hAnsiTheme="minorHAnsi" w:cs="Arial"/>
          <w:color w:val="000000"/>
          <w:sz w:val="20"/>
          <w:szCs w:val="20"/>
          <w:lang w:eastAsia="ja-JP"/>
        </w:rPr>
        <w:t>roso</w:t>
      </w:r>
      <w:r>
        <w:rPr>
          <w:rFonts w:asciiTheme="minorHAnsi" w:hAnsiTheme="minorHAnsi" w:cs="Arial"/>
          <w:color w:val="000000"/>
          <w:sz w:val="20"/>
          <w:szCs w:val="20"/>
          <w:lang w:eastAsia="ja-JP"/>
        </w:rPr>
        <w:t xml:space="preserve"> elenco di trattati violati, di </w:t>
      </w:r>
      <w:r w:rsidRPr="00DC251A">
        <w:rPr>
          <w:rFonts w:asciiTheme="minorHAnsi" w:hAnsiTheme="minorHAnsi" w:cs="Arial"/>
          <w:color w:val="000000"/>
          <w:sz w:val="20"/>
          <w:szCs w:val="20"/>
          <w:lang w:eastAsia="ja-JP"/>
        </w:rPr>
        <w:t xml:space="preserve">invasioni dei loro territori di caccia e dell'annientamento di tutti quelli che </w:t>
      </w:r>
      <w:r>
        <w:rPr>
          <w:rFonts w:asciiTheme="minorHAnsi" w:hAnsiTheme="minorHAnsi" w:cs="Arial"/>
          <w:color w:val="000000"/>
          <w:sz w:val="20"/>
          <w:szCs w:val="20"/>
          <w:lang w:eastAsia="ja-JP"/>
        </w:rPr>
        <w:t>non fu possibile indurre, corr</w:t>
      </w:r>
      <w:r w:rsidRPr="00DC251A">
        <w:rPr>
          <w:rFonts w:asciiTheme="minorHAnsi" w:hAnsiTheme="minorHAnsi" w:cs="Arial"/>
          <w:color w:val="000000"/>
          <w:sz w:val="20"/>
          <w:szCs w:val="20"/>
          <w:lang w:eastAsia="ja-JP"/>
        </w:rPr>
        <w:t xml:space="preserve">ompere o intimidire perché rinunciassero a ciò che possedevano. Per un periodo di tre secoli una pressione </w:t>
      </w:r>
      <w:r w:rsidRPr="00DC251A">
        <w:rPr>
          <w:rFonts w:asciiTheme="minorHAnsi" w:hAnsiTheme="minorHAnsi" w:cs="Arial"/>
          <w:color w:val="000000"/>
          <w:sz w:val="20"/>
          <w:szCs w:val="20"/>
          <w:lang w:eastAsia="ja-JP"/>
        </w:rPr>
        <w:lastRenderedPageBreak/>
        <w:t>senza tregua da parte dei bian</w:t>
      </w:r>
      <w:r>
        <w:rPr>
          <w:rFonts w:asciiTheme="minorHAnsi" w:hAnsiTheme="minorHAnsi" w:cs="Arial"/>
          <w:color w:val="000000"/>
          <w:sz w:val="20"/>
          <w:szCs w:val="20"/>
          <w:lang w:eastAsia="ja-JP"/>
        </w:rPr>
        <w:t>chi, le malattie dei bianchi e l</w:t>
      </w:r>
      <w:r w:rsidRPr="00DC251A">
        <w:rPr>
          <w:rFonts w:asciiTheme="minorHAnsi" w:hAnsiTheme="minorHAnsi" w:cs="Arial"/>
          <w:color w:val="000000"/>
          <w:sz w:val="20"/>
          <w:szCs w:val="20"/>
          <w:lang w:eastAsia="ja-JP"/>
        </w:rPr>
        <w:t>'al</w:t>
      </w:r>
      <w:r>
        <w:rPr>
          <w:rFonts w:asciiTheme="minorHAnsi" w:hAnsiTheme="minorHAnsi" w:cs="Arial"/>
          <w:color w:val="000000"/>
          <w:sz w:val="20"/>
          <w:szCs w:val="20"/>
          <w:lang w:eastAsia="ja-JP"/>
        </w:rPr>
        <w:t>col dei bianchi minarono il mo</w:t>
      </w:r>
      <w:r w:rsidRPr="00DC251A">
        <w:rPr>
          <w:rFonts w:asciiTheme="minorHAnsi" w:hAnsiTheme="minorHAnsi" w:cs="Arial"/>
          <w:color w:val="000000"/>
          <w:sz w:val="20"/>
          <w:szCs w:val="20"/>
          <w:lang w:eastAsia="ja-JP"/>
        </w:rPr>
        <w:t xml:space="preserve">rale degli indiani, distrussero la loro cultura e praticamente tolsero loro il concetto di identità. Nel 1900, </w:t>
      </w:r>
      <w:r>
        <w:rPr>
          <w:rFonts w:asciiTheme="minorHAnsi" w:hAnsiTheme="minorHAnsi" w:cs="Arial"/>
          <w:color w:val="000000"/>
          <w:sz w:val="20"/>
          <w:szCs w:val="20"/>
          <w:lang w:eastAsia="ja-JP"/>
        </w:rPr>
        <w:t>quando i bianchi si erano este</w:t>
      </w:r>
      <w:r w:rsidRPr="00DC251A">
        <w:rPr>
          <w:rFonts w:asciiTheme="minorHAnsi" w:hAnsiTheme="minorHAnsi" w:cs="Arial"/>
          <w:color w:val="000000"/>
          <w:sz w:val="20"/>
          <w:szCs w:val="20"/>
          <w:lang w:eastAsia="ja-JP"/>
        </w:rPr>
        <w:t xml:space="preserve">si in tutto il continente, c'erano meno </w:t>
      </w:r>
      <w:r>
        <w:rPr>
          <w:rFonts w:asciiTheme="minorHAnsi" w:hAnsiTheme="minorHAnsi" w:cs="Arial"/>
          <w:color w:val="000000"/>
          <w:sz w:val="20"/>
          <w:szCs w:val="20"/>
          <w:lang w:eastAsia="ja-JP"/>
        </w:rPr>
        <w:t>di 250.000 indiani nel territorio statunitense, per l</w:t>
      </w:r>
      <w:r w:rsidRPr="00DC251A">
        <w:rPr>
          <w:rFonts w:asciiTheme="minorHAnsi" w:hAnsiTheme="minorHAnsi" w:cs="Arial"/>
          <w:color w:val="000000"/>
          <w:sz w:val="20"/>
          <w:szCs w:val="20"/>
          <w:lang w:eastAsia="ja-JP"/>
        </w:rPr>
        <w:t xml:space="preserve">o più confinati </w:t>
      </w:r>
      <w:r>
        <w:rPr>
          <w:rFonts w:asciiTheme="minorHAnsi" w:hAnsiTheme="minorHAnsi" w:cs="Arial"/>
          <w:color w:val="000000"/>
          <w:sz w:val="20"/>
          <w:szCs w:val="20"/>
          <w:lang w:eastAsia="ja-JP"/>
        </w:rPr>
        <w:t>nelle riserve, cronicamente po</w:t>
      </w:r>
      <w:r w:rsidRPr="00DC251A">
        <w:rPr>
          <w:rFonts w:asciiTheme="minorHAnsi" w:hAnsiTheme="minorHAnsi" w:cs="Arial"/>
          <w:color w:val="000000"/>
          <w:sz w:val="20"/>
          <w:szCs w:val="20"/>
          <w:lang w:eastAsia="ja-JP"/>
        </w:rPr>
        <w:t>veri, malati e senza prospettive; i nomi geografici erano quasi l'unico ricordo della loro presenza (più della metà degli attuali cinquanta Stati Uniti porta nomi di origine indiana).</w:t>
      </w:r>
      <w:r w:rsidRPr="00F7588C">
        <w:rPr>
          <w:rStyle w:val="Rimandonotaapidipagina"/>
          <w:rFonts w:asciiTheme="minorHAnsi" w:hAnsiTheme="minorHAnsi" w:cs="Arial"/>
          <w:b/>
          <w:color w:val="000000"/>
          <w:sz w:val="20"/>
          <w:szCs w:val="20"/>
          <w:lang w:eastAsia="ja-JP"/>
        </w:rPr>
        <w:t xml:space="preserve"> </w:t>
      </w:r>
    </w:p>
    <w:p w14:paraId="47963F30" w14:textId="77777777" w:rsidR="00AB1224" w:rsidRDefault="00AB1224" w:rsidP="00AB1224">
      <w:pPr>
        <w:ind w:right="113"/>
      </w:pPr>
    </w:p>
    <w:p w14:paraId="1AA43C03" w14:textId="77777777" w:rsidR="00AB1224" w:rsidRDefault="00AB1224" w:rsidP="00AB1224">
      <w:pPr>
        <w:ind w:right="113"/>
      </w:pPr>
    </w:p>
    <w:p w14:paraId="3EC47A68" w14:textId="77777777" w:rsidR="00FD655C" w:rsidRDefault="00FD655C" w:rsidP="00AB1224">
      <w:pPr>
        <w:ind w:right="113"/>
      </w:pPr>
    </w:p>
    <w:p w14:paraId="0CBE1BA8" w14:textId="47B3FA3E" w:rsidR="000B259F" w:rsidRDefault="000B259F" w:rsidP="00AB1224">
      <w:pPr>
        <w:ind w:right="113"/>
      </w:pPr>
    </w:p>
    <w:p w14:paraId="7437B32D" w14:textId="730732FF" w:rsidR="000B259F" w:rsidRDefault="000B259F" w:rsidP="00AB1224">
      <w:pPr>
        <w:ind w:right="113"/>
      </w:pPr>
    </w:p>
    <w:p w14:paraId="17E1B990" w14:textId="77777777" w:rsidR="000B259F" w:rsidRDefault="000B259F" w:rsidP="00AB1224">
      <w:pPr>
        <w:ind w:right="113"/>
      </w:pPr>
    </w:p>
    <w:p w14:paraId="499898A9" w14:textId="5E93EDBF" w:rsidR="000B259F" w:rsidRDefault="00093FEC" w:rsidP="00AB1224">
      <w:pPr>
        <w:ind w:right="113"/>
      </w:pPr>
      <w:r>
        <w:rPr>
          <w:rFonts w:ascii="Times" w:eastAsia="Times New Roman" w:hAnsi="Times"/>
          <w:noProof/>
          <w:sz w:val="20"/>
          <w:szCs w:val="20"/>
          <w:lang w:val="it-CH" w:eastAsia="it-CH"/>
        </w:rPr>
        <w:drawing>
          <wp:anchor distT="0" distB="0" distL="114300" distR="114300" simplePos="0" relativeHeight="251659264" behindDoc="0" locked="0" layoutInCell="1" allowOverlap="1" wp14:anchorId="2C74F710" wp14:editId="7C18FA83">
            <wp:simplePos x="0" y="0"/>
            <wp:positionH relativeFrom="column">
              <wp:posOffset>1028700</wp:posOffset>
            </wp:positionH>
            <wp:positionV relativeFrom="paragraph">
              <wp:posOffset>344805</wp:posOffset>
            </wp:positionV>
            <wp:extent cx="4293870" cy="5553710"/>
            <wp:effectExtent l="25400" t="25400" r="24130" b="34290"/>
            <wp:wrapTopAndBottom/>
            <wp:docPr id="3" name="Immagine 3" descr="isultati immagini per indian land for s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ultati immagini per indian land for sa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3870" cy="55537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7E2572F1" w14:textId="77777777" w:rsidR="000B259F" w:rsidRDefault="000B259F" w:rsidP="00AB1224">
      <w:pPr>
        <w:ind w:right="113"/>
      </w:pPr>
    </w:p>
    <w:p w14:paraId="7DB788CC" w14:textId="77777777" w:rsidR="000B259F" w:rsidRDefault="000B259F" w:rsidP="00AB1224">
      <w:pPr>
        <w:ind w:right="113"/>
      </w:pPr>
    </w:p>
    <w:p w14:paraId="0508070E" w14:textId="77777777" w:rsidR="000B259F" w:rsidRDefault="000B259F" w:rsidP="00AB1224">
      <w:pPr>
        <w:ind w:right="113"/>
      </w:pPr>
    </w:p>
    <w:p w14:paraId="20034AD3" w14:textId="77777777" w:rsidR="000B259F" w:rsidRDefault="000B259F" w:rsidP="00AB1224">
      <w:pPr>
        <w:ind w:right="113"/>
      </w:pPr>
    </w:p>
    <w:p w14:paraId="395A56F8" w14:textId="77777777" w:rsidR="000B259F" w:rsidRDefault="000B259F" w:rsidP="00AB1224">
      <w:pPr>
        <w:ind w:right="113"/>
      </w:pPr>
    </w:p>
    <w:p w14:paraId="247E5EEF" w14:textId="4460E434" w:rsidR="000B259F" w:rsidRDefault="000B259F" w:rsidP="00AB1224">
      <w:pPr>
        <w:ind w:right="113"/>
      </w:pPr>
    </w:p>
    <w:p w14:paraId="7CFF37A1" w14:textId="6698AC51" w:rsidR="00423A82" w:rsidRDefault="00423A82">
      <w:pPr>
        <w:spacing w:after="200" w:line="276" w:lineRule="auto"/>
        <w:rPr>
          <w:rFonts w:asciiTheme="minorHAnsi" w:hAnsiTheme="minorHAnsi" w:cs="Arial"/>
          <w:b/>
          <w:color w:val="000000"/>
          <w:sz w:val="32"/>
          <w:szCs w:val="32"/>
          <w:lang w:eastAsia="ja-JP"/>
        </w:rPr>
      </w:pPr>
    </w:p>
    <w:p w14:paraId="34362BBD" w14:textId="43BB2174" w:rsidR="00AB1224" w:rsidRDefault="00FD655C" w:rsidP="001F2D36">
      <w:pPr>
        <w:ind w:right="113"/>
        <w:jc w:val="center"/>
        <w:rPr>
          <w:rFonts w:asciiTheme="minorHAnsi" w:hAnsiTheme="minorHAnsi" w:cs="Arial"/>
          <w:b/>
          <w:color w:val="000000"/>
          <w:sz w:val="20"/>
          <w:szCs w:val="20"/>
          <w:lang w:eastAsia="ja-JP"/>
        </w:rPr>
      </w:pPr>
      <w:r w:rsidRPr="001F2D36">
        <w:rPr>
          <w:rFonts w:asciiTheme="minorHAnsi" w:hAnsiTheme="minorHAnsi" w:cs="Arial"/>
          <w:b/>
          <w:color w:val="000000"/>
          <w:sz w:val="32"/>
          <w:szCs w:val="32"/>
          <w:lang w:eastAsia="ja-JP"/>
        </w:rPr>
        <w:lastRenderedPageBreak/>
        <w:t>2</w:t>
      </w:r>
      <w:r w:rsidR="00AB1224" w:rsidRPr="001F2D36">
        <w:rPr>
          <w:rFonts w:asciiTheme="minorHAnsi" w:hAnsiTheme="minorHAnsi" w:cs="Arial"/>
          <w:b/>
          <w:color w:val="000000"/>
          <w:sz w:val="32"/>
          <w:szCs w:val="32"/>
          <w:lang w:eastAsia="ja-JP"/>
        </w:rPr>
        <w:t>. Originalità delle società indiane</w:t>
      </w:r>
      <w:r w:rsidR="00AB1224">
        <w:rPr>
          <w:rFonts w:asciiTheme="minorHAnsi" w:hAnsiTheme="minorHAnsi" w:cs="Arial"/>
          <w:b/>
          <w:color w:val="000000"/>
          <w:sz w:val="20"/>
          <w:szCs w:val="20"/>
          <w:lang w:eastAsia="ja-JP"/>
        </w:rPr>
        <w:t xml:space="preserve"> </w:t>
      </w:r>
      <w:r w:rsidR="00AB1224" w:rsidRPr="0018422C">
        <w:rPr>
          <w:rFonts w:asciiTheme="minorHAnsi" w:hAnsiTheme="minorHAnsi"/>
          <w:sz w:val="20"/>
          <w:szCs w:val="20"/>
          <w:vertAlign w:val="superscript"/>
        </w:rPr>
        <w:footnoteReference w:id="2"/>
      </w:r>
    </w:p>
    <w:p w14:paraId="1D38C19C" w14:textId="77777777" w:rsidR="00AB1224" w:rsidRDefault="00AB1224" w:rsidP="00AB1224">
      <w:pPr>
        <w:ind w:right="113"/>
        <w:rPr>
          <w:rFonts w:asciiTheme="minorHAnsi" w:hAnsiTheme="minorHAnsi" w:cs="Arial"/>
          <w:b/>
          <w:color w:val="000000"/>
          <w:sz w:val="20"/>
          <w:szCs w:val="20"/>
          <w:lang w:eastAsia="ja-JP"/>
        </w:rPr>
      </w:pPr>
    </w:p>
    <w:p w14:paraId="2568503F" w14:textId="77777777" w:rsidR="00AB1224" w:rsidRDefault="00AB1224" w:rsidP="00AB1224">
      <w:pPr>
        <w:ind w:right="113"/>
        <w:rPr>
          <w:rFonts w:asciiTheme="minorHAnsi" w:hAnsiTheme="minorHAnsi" w:cs="Arial"/>
          <w:b/>
          <w:color w:val="000000"/>
          <w:sz w:val="20"/>
          <w:szCs w:val="20"/>
          <w:lang w:eastAsia="ja-JP"/>
        </w:rPr>
      </w:pPr>
    </w:p>
    <w:p w14:paraId="2DDB3ACF" w14:textId="4D23D19E" w:rsidR="00AB1224" w:rsidRPr="0018422C" w:rsidRDefault="00FD655C"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i/>
          <w:color w:val="000000"/>
          <w:sz w:val="20"/>
          <w:szCs w:val="20"/>
          <w:lang w:eastAsia="ja-JP"/>
        </w:rPr>
      </w:pPr>
      <w:r>
        <w:rPr>
          <w:rFonts w:asciiTheme="minorHAnsi" w:hAnsiTheme="minorHAnsi" w:cs="Arial"/>
          <w:b/>
          <w:i/>
          <w:color w:val="000000"/>
          <w:sz w:val="20"/>
          <w:szCs w:val="20"/>
          <w:lang w:eastAsia="ja-JP"/>
        </w:rPr>
        <w:t>2</w:t>
      </w:r>
      <w:r w:rsidR="00AB1224">
        <w:rPr>
          <w:rFonts w:asciiTheme="minorHAnsi" w:hAnsiTheme="minorHAnsi" w:cs="Arial"/>
          <w:b/>
          <w:i/>
          <w:color w:val="000000"/>
          <w:sz w:val="20"/>
          <w:szCs w:val="20"/>
          <w:lang w:eastAsia="ja-JP"/>
        </w:rPr>
        <w:t>.1</w:t>
      </w:r>
      <w:r w:rsidR="00AB1224" w:rsidRPr="0018422C">
        <w:rPr>
          <w:rFonts w:asciiTheme="minorHAnsi" w:hAnsiTheme="minorHAnsi" w:cs="Arial"/>
          <w:b/>
          <w:i/>
          <w:color w:val="000000"/>
          <w:sz w:val="20"/>
          <w:szCs w:val="20"/>
          <w:lang w:eastAsia="ja-JP"/>
        </w:rPr>
        <w:t xml:space="preserve">. La guerra nel mondo indiano </w:t>
      </w:r>
    </w:p>
    <w:p w14:paraId="4E6BDA56"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1AA3E57E" w14:textId="722D6F5D"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326C24">
        <w:rPr>
          <w:rFonts w:asciiTheme="minorHAnsi" w:hAnsiTheme="minorHAnsi" w:cs="Arial"/>
          <w:color w:val="000000"/>
          <w:sz w:val="20"/>
          <w:szCs w:val="20"/>
          <w:lang w:eastAsia="ja-JP"/>
        </w:rPr>
        <w:t xml:space="preserve">La guerra è figlia dell'aggressività. L'aggressività è un </w:t>
      </w:r>
      <w:r>
        <w:rPr>
          <w:rFonts w:asciiTheme="minorHAnsi" w:hAnsiTheme="minorHAnsi" w:cs="Arial"/>
          <w:color w:val="000000"/>
          <w:sz w:val="20"/>
          <w:szCs w:val="20"/>
          <w:lang w:eastAsia="ja-JP"/>
        </w:rPr>
        <w:t>com</w:t>
      </w:r>
      <w:r w:rsidRPr="00326C24">
        <w:rPr>
          <w:rFonts w:asciiTheme="minorHAnsi" w:hAnsiTheme="minorHAnsi" w:cs="Arial"/>
          <w:color w:val="000000"/>
          <w:sz w:val="20"/>
          <w:szCs w:val="20"/>
          <w:lang w:eastAsia="ja-JP"/>
        </w:rPr>
        <w:t xml:space="preserve">portamento naturale, "la lotta tra membri d'una </w:t>
      </w:r>
      <w:r>
        <w:rPr>
          <w:rFonts w:asciiTheme="minorHAnsi" w:hAnsiTheme="minorHAnsi" w:cs="Arial"/>
          <w:color w:val="000000"/>
          <w:sz w:val="20"/>
          <w:szCs w:val="20"/>
          <w:lang w:eastAsia="ja-JP"/>
        </w:rPr>
        <w:t xml:space="preserve">stessa specie la </w:t>
      </w:r>
      <w:r w:rsidRPr="00326C24">
        <w:rPr>
          <w:rFonts w:asciiTheme="minorHAnsi" w:hAnsiTheme="minorHAnsi" w:cs="Arial"/>
          <w:color w:val="000000"/>
          <w:sz w:val="20"/>
          <w:szCs w:val="20"/>
          <w:lang w:eastAsia="ja-JP"/>
        </w:rPr>
        <w:t>si può osservare nei vertebrati dal pesce fino al</w:t>
      </w:r>
      <w:r>
        <w:rPr>
          <w:rFonts w:asciiTheme="minorHAnsi" w:hAnsiTheme="minorHAnsi" w:cs="Arial"/>
          <w:color w:val="000000"/>
          <w:sz w:val="20"/>
          <w:szCs w:val="20"/>
          <w:lang w:eastAsia="ja-JP"/>
        </w:rPr>
        <w:t>l’uomo"</w:t>
      </w:r>
      <w:r w:rsidRPr="00326C24">
        <w:rPr>
          <w:rFonts w:asciiTheme="minorHAnsi" w:hAnsiTheme="minorHAnsi" w:cs="Arial"/>
          <w:color w:val="000000"/>
          <w:sz w:val="20"/>
          <w:szCs w:val="20"/>
          <w:lang w:eastAsia="ja-JP"/>
        </w:rPr>
        <w:t xml:space="preserve">. Qual è la funzione dell'aggressività? Secondo </w:t>
      </w:r>
      <w:proofErr w:type="spellStart"/>
      <w:r>
        <w:rPr>
          <w:rFonts w:asciiTheme="minorHAnsi" w:hAnsiTheme="minorHAnsi" w:cs="Arial"/>
          <w:color w:val="000000"/>
          <w:sz w:val="20"/>
          <w:szCs w:val="20"/>
          <w:lang w:eastAsia="ja-JP"/>
        </w:rPr>
        <w:t>Eibesfeldt</w:t>
      </w:r>
      <w:proofErr w:type="spellEnd"/>
      <w:r w:rsidRPr="00326C24">
        <w:rPr>
          <w:rFonts w:asciiTheme="minorHAnsi" w:hAnsiTheme="minorHAnsi" w:cs="Arial"/>
          <w:color w:val="000000"/>
          <w:sz w:val="20"/>
          <w:szCs w:val="20"/>
          <w:lang w:eastAsia="ja-JP"/>
        </w:rPr>
        <w:t xml:space="preserve">, essa ha lo scopo "di suddividere gli individui e i gruppi" sul territorio da essi occupato e così garantire lo </w:t>
      </w:r>
      <w:r>
        <w:rPr>
          <w:rFonts w:asciiTheme="minorHAnsi" w:hAnsiTheme="minorHAnsi" w:cs="Arial"/>
          <w:color w:val="000000"/>
          <w:sz w:val="20"/>
          <w:szCs w:val="20"/>
          <w:lang w:eastAsia="ja-JP"/>
        </w:rPr>
        <w:t>spazio</w:t>
      </w:r>
      <w:r w:rsidRPr="00326C24">
        <w:rPr>
          <w:rFonts w:asciiTheme="minorHAnsi" w:hAnsiTheme="minorHAnsi" w:cs="Arial"/>
          <w:color w:val="000000"/>
          <w:sz w:val="20"/>
          <w:szCs w:val="20"/>
          <w:lang w:eastAsia="ja-JP"/>
        </w:rPr>
        <w:t xml:space="preserve"> minimo di cui hanno bisogno per </w:t>
      </w:r>
      <w:r>
        <w:rPr>
          <w:rFonts w:asciiTheme="minorHAnsi" w:hAnsiTheme="minorHAnsi" w:cs="Arial"/>
          <w:color w:val="000000"/>
          <w:sz w:val="20"/>
          <w:szCs w:val="20"/>
          <w:lang w:eastAsia="ja-JP"/>
        </w:rPr>
        <w:t>sopravvivere. Nelle so</w:t>
      </w:r>
      <w:r w:rsidRPr="00326C24">
        <w:rPr>
          <w:rFonts w:asciiTheme="minorHAnsi" w:hAnsiTheme="minorHAnsi" w:cs="Arial"/>
          <w:color w:val="000000"/>
          <w:sz w:val="20"/>
          <w:szCs w:val="20"/>
          <w:lang w:eastAsia="ja-JP"/>
        </w:rPr>
        <w:t>cietà primitive, l'aggressione fa scindere il gruppo in f</w:t>
      </w:r>
      <w:r>
        <w:rPr>
          <w:rFonts w:asciiTheme="minorHAnsi" w:hAnsiTheme="minorHAnsi" w:cs="Arial"/>
          <w:color w:val="000000"/>
          <w:sz w:val="20"/>
          <w:szCs w:val="20"/>
          <w:lang w:eastAsia="ja-JP"/>
        </w:rPr>
        <w:t>a</w:t>
      </w:r>
      <w:r w:rsidRPr="00326C24">
        <w:rPr>
          <w:rFonts w:asciiTheme="minorHAnsi" w:hAnsiTheme="minorHAnsi" w:cs="Arial"/>
          <w:color w:val="000000"/>
          <w:sz w:val="20"/>
          <w:szCs w:val="20"/>
          <w:lang w:eastAsia="ja-JP"/>
        </w:rPr>
        <w:t>zioni rivali che vanno a svilupparsi in altro territorio. Tale meccanismo evita così la costituzione d'un gruppo troppo importante che non s'adatterebbe pi</w:t>
      </w:r>
      <w:r>
        <w:rPr>
          <w:rFonts w:asciiTheme="minorHAnsi" w:hAnsiTheme="minorHAnsi" w:cs="Arial"/>
          <w:color w:val="000000"/>
          <w:sz w:val="20"/>
          <w:szCs w:val="20"/>
          <w:lang w:eastAsia="ja-JP"/>
        </w:rPr>
        <w:t>ù</w:t>
      </w:r>
      <w:r w:rsidRPr="00326C24">
        <w:rPr>
          <w:rFonts w:asciiTheme="minorHAnsi" w:hAnsiTheme="minorHAnsi" w:cs="Arial"/>
          <w:color w:val="000000"/>
          <w:sz w:val="20"/>
          <w:szCs w:val="20"/>
          <w:lang w:eastAsia="ja-JP"/>
        </w:rPr>
        <w:t xml:space="preserve"> al territorio che la </w:t>
      </w:r>
      <w:r>
        <w:rPr>
          <w:rFonts w:asciiTheme="minorHAnsi" w:hAnsiTheme="minorHAnsi" w:cs="Arial"/>
          <w:color w:val="000000"/>
          <w:sz w:val="20"/>
          <w:szCs w:val="20"/>
          <w:lang w:eastAsia="ja-JP"/>
        </w:rPr>
        <w:t>tribù</w:t>
      </w:r>
      <w:r w:rsidRPr="00326C24">
        <w:rPr>
          <w:rFonts w:asciiTheme="minorHAnsi" w:hAnsiTheme="minorHAnsi" w:cs="Arial"/>
          <w:color w:val="000000"/>
          <w:sz w:val="20"/>
          <w:szCs w:val="20"/>
          <w:lang w:eastAsia="ja-JP"/>
        </w:rPr>
        <w:t xml:space="preserve"> percorre abitualmente. Per ridurre l'aggress</w:t>
      </w:r>
      <w:r>
        <w:rPr>
          <w:rFonts w:asciiTheme="minorHAnsi" w:hAnsiTheme="minorHAnsi" w:cs="Arial"/>
          <w:color w:val="000000"/>
          <w:sz w:val="20"/>
          <w:szCs w:val="20"/>
          <w:lang w:eastAsia="ja-JP"/>
        </w:rPr>
        <w:t xml:space="preserve">ività, </w:t>
      </w:r>
      <w:r w:rsidRPr="00326C24">
        <w:rPr>
          <w:rFonts w:asciiTheme="minorHAnsi" w:hAnsiTheme="minorHAnsi" w:cs="Arial"/>
          <w:color w:val="000000"/>
          <w:sz w:val="20"/>
          <w:szCs w:val="20"/>
          <w:lang w:eastAsia="ja-JP"/>
        </w:rPr>
        <w:t xml:space="preserve">oltre alla </w:t>
      </w:r>
      <w:r>
        <w:rPr>
          <w:rFonts w:asciiTheme="minorHAnsi" w:hAnsiTheme="minorHAnsi" w:cs="Arial"/>
          <w:color w:val="000000"/>
          <w:sz w:val="20"/>
          <w:szCs w:val="20"/>
          <w:lang w:eastAsia="ja-JP"/>
        </w:rPr>
        <w:t>sci</w:t>
      </w:r>
      <w:r w:rsidRPr="00326C24">
        <w:rPr>
          <w:rFonts w:asciiTheme="minorHAnsi" w:hAnsiTheme="minorHAnsi" w:cs="Arial"/>
          <w:color w:val="000000"/>
          <w:sz w:val="20"/>
          <w:szCs w:val="20"/>
          <w:lang w:eastAsia="ja-JP"/>
        </w:rPr>
        <w:t>ssione del gruppo, esiste un altro sistema: il ritualismo.</w:t>
      </w:r>
      <w:r>
        <w:rPr>
          <w:rFonts w:asciiTheme="minorHAnsi" w:hAnsiTheme="minorHAnsi" w:cs="Arial"/>
          <w:color w:val="000000"/>
          <w:sz w:val="20"/>
          <w:szCs w:val="20"/>
          <w:lang w:eastAsia="ja-JP"/>
        </w:rPr>
        <w:t xml:space="preserve"> Il ritualismo fornisce un diversivo che assicura il minimo di rischi ai membri della società</w:t>
      </w:r>
      <w:r w:rsidRPr="00326C24">
        <w:rPr>
          <w:rFonts w:asciiTheme="minorHAnsi" w:hAnsiTheme="minorHAnsi" w:cs="Arial"/>
          <w:color w:val="000000"/>
          <w:sz w:val="20"/>
          <w:szCs w:val="20"/>
          <w:lang w:eastAsia="ja-JP"/>
        </w:rPr>
        <w:t xml:space="preserve">. </w:t>
      </w:r>
    </w:p>
    <w:p w14:paraId="1CA7DADB" w14:textId="77777777" w:rsidR="00AB1224" w:rsidRPr="00326C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326C24">
        <w:rPr>
          <w:rFonts w:asciiTheme="minorHAnsi" w:hAnsiTheme="minorHAnsi" w:cs="Arial"/>
          <w:color w:val="000000"/>
          <w:sz w:val="20"/>
          <w:szCs w:val="20"/>
          <w:lang w:eastAsia="ja-JP"/>
        </w:rPr>
        <w:t xml:space="preserve">Nel mondo indiano la guerra ha due funzioni; essa è vissuta come un rituale necessario alla stabilità del gruppo mentre impedisce la formazione di vaste comunità e quindi </w:t>
      </w:r>
      <w:r>
        <w:rPr>
          <w:rFonts w:asciiTheme="minorHAnsi" w:hAnsiTheme="minorHAnsi" w:cs="Arial"/>
          <w:color w:val="000000"/>
          <w:sz w:val="20"/>
          <w:szCs w:val="20"/>
          <w:lang w:eastAsia="ja-JP"/>
        </w:rPr>
        <w:t>l</w:t>
      </w:r>
      <w:r w:rsidRPr="00326C24">
        <w:rPr>
          <w:rFonts w:asciiTheme="minorHAnsi" w:hAnsiTheme="minorHAnsi" w:cs="Arial"/>
          <w:color w:val="000000"/>
          <w:sz w:val="20"/>
          <w:szCs w:val="20"/>
          <w:lang w:eastAsia="ja-JP"/>
        </w:rPr>
        <w:t xml:space="preserve">'emergere stesso di uno Stato. La guerra fa parte del </w:t>
      </w:r>
      <w:r>
        <w:rPr>
          <w:rFonts w:asciiTheme="minorHAnsi" w:hAnsiTheme="minorHAnsi" w:cs="Arial"/>
          <w:color w:val="000000"/>
          <w:sz w:val="20"/>
          <w:szCs w:val="20"/>
          <w:lang w:eastAsia="ja-JP"/>
        </w:rPr>
        <w:t>funzionam</w:t>
      </w:r>
      <w:r w:rsidRPr="00326C24">
        <w:rPr>
          <w:rFonts w:asciiTheme="minorHAnsi" w:hAnsiTheme="minorHAnsi" w:cs="Arial"/>
          <w:color w:val="000000"/>
          <w:sz w:val="20"/>
          <w:szCs w:val="20"/>
          <w:lang w:eastAsia="ja-JP"/>
        </w:rPr>
        <w:t xml:space="preserve">ento della società indiana. Lo stato di guerra </w:t>
      </w:r>
      <w:r>
        <w:rPr>
          <w:rFonts w:asciiTheme="minorHAnsi" w:hAnsiTheme="minorHAnsi" w:cs="Arial"/>
          <w:color w:val="000000"/>
          <w:sz w:val="20"/>
          <w:szCs w:val="20"/>
          <w:lang w:eastAsia="ja-JP"/>
        </w:rPr>
        <w:t>è dun</w:t>
      </w:r>
      <w:r w:rsidRPr="00326C24">
        <w:rPr>
          <w:rFonts w:asciiTheme="minorHAnsi" w:hAnsiTheme="minorHAnsi" w:cs="Arial"/>
          <w:color w:val="000000"/>
          <w:sz w:val="20"/>
          <w:szCs w:val="20"/>
          <w:lang w:eastAsia="ja-JP"/>
        </w:rPr>
        <w:t xml:space="preserve">que permanente tra le </w:t>
      </w:r>
      <w:r>
        <w:rPr>
          <w:rFonts w:asciiTheme="minorHAnsi" w:hAnsiTheme="minorHAnsi" w:cs="Arial"/>
          <w:color w:val="000000"/>
          <w:sz w:val="20"/>
          <w:szCs w:val="20"/>
          <w:lang w:eastAsia="ja-JP"/>
        </w:rPr>
        <w:t>tribù</w:t>
      </w:r>
      <w:r w:rsidRPr="00326C24">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Una tribù</w:t>
      </w:r>
      <w:r w:rsidRPr="00326C24">
        <w:rPr>
          <w:rFonts w:asciiTheme="minorHAnsi" w:hAnsiTheme="minorHAnsi" w:cs="Arial"/>
          <w:color w:val="000000"/>
          <w:sz w:val="20"/>
          <w:szCs w:val="20"/>
          <w:lang w:eastAsia="ja-JP"/>
        </w:rPr>
        <w:t xml:space="preserve"> ha sempre nemici, non </w:t>
      </w:r>
      <w:r>
        <w:rPr>
          <w:rFonts w:asciiTheme="minorHAnsi" w:hAnsiTheme="minorHAnsi" w:cs="Arial"/>
          <w:color w:val="000000"/>
          <w:sz w:val="20"/>
          <w:szCs w:val="20"/>
          <w:lang w:eastAsia="ja-JP"/>
        </w:rPr>
        <w:t>per</w:t>
      </w:r>
      <w:r w:rsidRPr="00326C24">
        <w:rPr>
          <w:rFonts w:asciiTheme="minorHAnsi" w:hAnsiTheme="minorHAnsi" w:cs="Arial"/>
          <w:color w:val="000000"/>
          <w:sz w:val="20"/>
          <w:szCs w:val="20"/>
          <w:lang w:eastAsia="ja-JP"/>
        </w:rPr>
        <w:t xml:space="preserve"> la disputa d'un territorio o di risorse naturali, ma </w:t>
      </w:r>
      <w:r>
        <w:rPr>
          <w:rFonts w:asciiTheme="minorHAnsi" w:hAnsiTheme="minorHAnsi" w:cs="Arial"/>
          <w:color w:val="000000"/>
          <w:sz w:val="20"/>
          <w:szCs w:val="20"/>
          <w:lang w:eastAsia="ja-JP"/>
        </w:rPr>
        <w:t>semplic</w:t>
      </w:r>
      <w:r w:rsidRPr="00326C24">
        <w:rPr>
          <w:rFonts w:asciiTheme="minorHAnsi" w:hAnsiTheme="minorHAnsi" w:cs="Arial"/>
          <w:color w:val="000000"/>
          <w:sz w:val="20"/>
          <w:szCs w:val="20"/>
          <w:lang w:eastAsia="ja-JP"/>
        </w:rPr>
        <w:t xml:space="preserve">emente per il compimento di riti </w:t>
      </w:r>
      <w:r>
        <w:rPr>
          <w:rFonts w:asciiTheme="minorHAnsi" w:hAnsiTheme="minorHAnsi" w:cs="Arial"/>
          <w:color w:val="000000"/>
          <w:sz w:val="20"/>
          <w:szCs w:val="20"/>
          <w:lang w:eastAsia="ja-JP"/>
        </w:rPr>
        <w:t>significativi.</w:t>
      </w:r>
    </w:p>
    <w:p w14:paraId="6E83D35B" w14:textId="77777777" w:rsidR="00AB1224" w:rsidRPr="00053941"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Pe</w:t>
      </w:r>
      <w:r w:rsidRPr="00326C24">
        <w:rPr>
          <w:rFonts w:asciiTheme="minorHAnsi" w:hAnsiTheme="minorHAnsi" w:cs="Arial"/>
          <w:color w:val="000000"/>
          <w:sz w:val="20"/>
          <w:szCs w:val="20"/>
          <w:lang w:eastAsia="ja-JP"/>
        </w:rPr>
        <w:t xml:space="preserve">r provare la sua bravura </w:t>
      </w:r>
      <w:r>
        <w:rPr>
          <w:rFonts w:asciiTheme="minorHAnsi" w:hAnsiTheme="minorHAnsi" w:cs="Arial"/>
          <w:color w:val="000000"/>
          <w:sz w:val="20"/>
          <w:szCs w:val="20"/>
          <w:lang w:eastAsia="ja-JP"/>
        </w:rPr>
        <w:t>il guerriero indiano non ha bi</w:t>
      </w:r>
      <w:r w:rsidRPr="00326C24">
        <w:rPr>
          <w:rFonts w:asciiTheme="minorHAnsi" w:hAnsiTheme="minorHAnsi" w:cs="Arial"/>
          <w:color w:val="000000"/>
          <w:sz w:val="20"/>
          <w:szCs w:val="20"/>
          <w:lang w:eastAsia="ja-JP"/>
        </w:rPr>
        <w:t>sogno di uccidere il suo avver</w:t>
      </w:r>
      <w:r>
        <w:rPr>
          <w:rFonts w:asciiTheme="minorHAnsi" w:hAnsiTheme="minorHAnsi" w:cs="Arial"/>
          <w:color w:val="000000"/>
          <w:sz w:val="20"/>
          <w:szCs w:val="20"/>
          <w:lang w:eastAsia="ja-JP"/>
        </w:rPr>
        <w:t>sario. Gli basta vincere una prova assegnatagli dalla tribù</w:t>
      </w:r>
      <w:r w:rsidRPr="00326C24">
        <w:rPr>
          <w:rFonts w:asciiTheme="minorHAnsi" w:hAnsiTheme="minorHAnsi" w:cs="Arial"/>
          <w:color w:val="000000"/>
          <w:sz w:val="20"/>
          <w:szCs w:val="20"/>
          <w:lang w:eastAsia="ja-JP"/>
        </w:rPr>
        <w:t xml:space="preserve">. Così, presso i </w:t>
      </w:r>
      <w:r w:rsidRPr="00053941">
        <w:rPr>
          <w:rFonts w:asciiTheme="minorHAnsi" w:hAnsiTheme="minorHAnsi" w:cs="Arial"/>
          <w:color w:val="000000"/>
          <w:sz w:val="20"/>
          <w:szCs w:val="20"/>
          <w:lang w:eastAsia="ja-JP"/>
        </w:rPr>
        <w:t>Crow</w:t>
      </w:r>
      <w:r w:rsidRPr="00326C24">
        <w:rPr>
          <w:rFonts w:asciiTheme="minorHAnsi" w:hAnsiTheme="minorHAnsi" w:cs="Arial"/>
          <w:color w:val="000000"/>
          <w:sz w:val="20"/>
          <w:szCs w:val="20"/>
          <w:lang w:eastAsia="ja-JP"/>
        </w:rPr>
        <w:t>, quattro</w:t>
      </w:r>
      <w:r>
        <w:rPr>
          <w:rFonts w:asciiTheme="minorHAnsi" w:hAnsiTheme="minorHAnsi" w:cs="Arial"/>
          <w:color w:val="000000"/>
          <w:sz w:val="20"/>
          <w:szCs w:val="20"/>
          <w:lang w:eastAsia="ja-JP"/>
        </w:rPr>
        <w:t xml:space="preserve"> </w:t>
      </w:r>
      <w:r w:rsidRPr="00326C24">
        <w:rPr>
          <w:rFonts w:asciiTheme="minorHAnsi" w:hAnsiTheme="minorHAnsi" w:cs="Arial"/>
          <w:color w:val="000000"/>
          <w:sz w:val="20"/>
          <w:szCs w:val="20"/>
          <w:lang w:eastAsia="ja-JP"/>
        </w:rPr>
        <w:t>azioni di guerra sono ritenute onorevoli: sciogliere e portar via un cavallo dal campo dell</w:t>
      </w:r>
      <w:r>
        <w:rPr>
          <w:rFonts w:asciiTheme="minorHAnsi" w:hAnsiTheme="minorHAnsi" w:cs="Arial"/>
          <w:color w:val="000000"/>
          <w:sz w:val="20"/>
          <w:szCs w:val="20"/>
          <w:lang w:eastAsia="ja-JP"/>
        </w:rPr>
        <w:t>'avversario, appropriarsi dell’</w:t>
      </w:r>
      <w:r w:rsidRPr="00326C24">
        <w:rPr>
          <w:rFonts w:asciiTheme="minorHAnsi" w:hAnsiTheme="minorHAnsi" w:cs="Arial"/>
          <w:color w:val="000000"/>
          <w:sz w:val="20"/>
          <w:szCs w:val="20"/>
          <w:lang w:eastAsia="ja-JP"/>
        </w:rPr>
        <w:t>'arco del nemico nel corso d'</w:t>
      </w:r>
      <w:r>
        <w:rPr>
          <w:rFonts w:asciiTheme="minorHAnsi" w:hAnsiTheme="minorHAnsi" w:cs="Arial"/>
          <w:color w:val="000000"/>
          <w:sz w:val="20"/>
          <w:szCs w:val="20"/>
          <w:lang w:eastAsia="ja-JP"/>
        </w:rPr>
        <w:t>un corpo a corpo, colpire l'av</w:t>
      </w:r>
      <w:r w:rsidRPr="00326C24">
        <w:rPr>
          <w:rFonts w:asciiTheme="minorHAnsi" w:hAnsiTheme="minorHAnsi" w:cs="Arial"/>
          <w:color w:val="000000"/>
          <w:sz w:val="20"/>
          <w:szCs w:val="20"/>
          <w:lang w:eastAsia="ja-JP"/>
        </w:rPr>
        <w:t>versario con la mano e or</w:t>
      </w:r>
      <w:r>
        <w:rPr>
          <w:rFonts w:asciiTheme="minorHAnsi" w:hAnsiTheme="minorHAnsi" w:cs="Arial"/>
          <w:color w:val="000000"/>
          <w:sz w:val="20"/>
          <w:szCs w:val="20"/>
          <w:lang w:eastAsia="ja-JP"/>
        </w:rPr>
        <w:t>ganizzare una spedizione vitto</w:t>
      </w:r>
      <w:r w:rsidRPr="00326C24">
        <w:rPr>
          <w:rFonts w:asciiTheme="minorHAnsi" w:hAnsiTheme="minorHAnsi" w:cs="Arial"/>
          <w:color w:val="000000"/>
          <w:sz w:val="20"/>
          <w:szCs w:val="20"/>
          <w:lang w:eastAsia="ja-JP"/>
        </w:rPr>
        <w:t xml:space="preserve">riosa. Per i </w:t>
      </w:r>
      <w:r w:rsidRPr="00053941">
        <w:rPr>
          <w:rFonts w:asciiTheme="minorHAnsi" w:hAnsiTheme="minorHAnsi" w:cs="Arial"/>
          <w:i/>
          <w:color w:val="000000"/>
          <w:sz w:val="20"/>
          <w:szCs w:val="20"/>
          <w:lang w:eastAsia="ja-JP"/>
        </w:rPr>
        <w:t>Piedi Neri</w:t>
      </w:r>
      <w:r w:rsidRPr="00326C24">
        <w:rPr>
          <w:rFonts w:asciiTheme="minorHAnsi" w:hAnsiTheme="minorHAnsi" w:cs="Arial"/>
          <w:color w:val="000000"/>
          <w:sz w:val="20"/>
          <w:szCs w:val="20"/>
          <w:lang w:eastAsia="ja-JP"/>
        </w:rPr>
        <w:t xml:space="preserve"> la cattura di un fucile o di un arco è un grandissim</w:t>
      </w:r>
      <w:r>
        <w:rPr>
          <w:rFonts w:asciiTheme="minorHAnsi" w:hAnsiTheme="minorHAnsi" w:cs="Arial"/>
          <w:color w:val="000000"/>
          <w:sz w:val="20"/>
          <w:szCs w:val="20"/>
          <w:lang w:eastAsia="ja-JP"/>
        </w:rPr>
        <w:t xml:space="preserve">o onore, poi viene la cattura di </w:t>
      </w:r>
      <w:r w:rsidRPr="00326C24">
        <w:rPr>
          <w:rFonts w:asciiTheme="minorHAnsi" w:hAnsiTheme="minorHAnsi" w:cs="Arial"/>
          <w:color w:val="000000"/>
          <w:sz w:val="20"/>
          <w:szCs w:val="20"/>
          <w:lang w:eastAsia="ja-JP"/>
        </w:rPr>
        <w:t>uno scudo, della faretra, di un a</w:t>
      </w:r>
      <w:r>
        <w:rPr>
          <w:rFonts w:asciiTheme="minorHAnsi" w:hAnsiTheme="minorHAnsi" w:cs="Arial"/>
          <w:color w:val="000000"/>
          <w:sz w:val="20"/>
          <w:szCs w:val="20"/>
          <w:lang w:eastAsia="ja-JP"/>
        </w:rPr>
        <w:t>bito, di una pipa da cerimoniale</w:t>
      </w:r>
      <w:r w:rsidRPr="00326C24">
        <w:rPr>
          <w:rFonts w:asciiTheme="minorHAnsi" w:hAnsiTheme="minorHAnsi" w:cs="Arial"/>
          <w:color w:val="000000"/>
          <w:sz w:val="20"/>
          <w:szCs w:val="20"/>
          <w:lang w:eastAsia="ja-JP"/>
        </w:rPr>
        <w:t>. Quando il nemico</w:t>
      </w:r>
      <w:r>
        <w:rPr>
          <w:rFonts w:asciiTheme="minorHAnsi" w:hAnsiTheme="minorHAnsi" w:cs="Arial"/>
          <w:color w:val="000000"/>
          <w:sz w:val="20"/>
          <w:szCs w:val="20"/>
          <w:lang w:eastAsia="ja-JP"/>
        </w:rPr>
        <w:t xml:space="preserve"> sarà stato messo in condizioni d'infe</w:t>
      </w:r>
      <w:r w:rsidRPr="00326C24">
        <w:rPr>
          <w:rFonts w:asciiTheme="minorHAnsi" w:hAnsiTheme="minorHAnsi" w:cs="Arial"/>
          <w:color w:val="000000"/>
          <w:sz w:val="20"/>
          <w:szCs w:val="20"/>
          <w:lang w:eastAsia="ja-JP"/>
        </w:rPr>
        <w:t>riorità o l'atto di coraggio portato a termine, il guerriero</w:t>
      </w:r>
      <w:r>
        <w:rPr>
          <w:rFonts w:asciiTheme="minorHAnsi" w:hAnsiTheme="minorHAnsi" w:cs="Arial"/>
          <w:color w:val="000000"/>
          <w:sz w:val="20"/>
          <w:szCs w:val="20"/>
          <w:lang w:eastAsia="ja-JP"/>
        </w:rPr>
        <w:t xml:space="preserve"> </w:t>
      </w:r>
      <w:r w:rsidRPr="00326C24">
        <w:rPr>
          <w:rFonts w:asciiTheme="minorHAnsi" w:hAnsiTheme="minorHAnsi" w:cs="Arial"/>
          <w:color w:val="000000"/>
          <w:sz w:val="20"/>
          <w:szCs w:val="20"/>
          <w:lang w:eastAsia="ja-JP"/>
        </w:rPr>
        <w:t>farà ritorno al suo campo. Il coraggioso che compiva una o diverse azioni del gener</w:t>
      </w:r>
      <w:r>
        <w:rPr>
          <w:rFonts w:asciiTheme="minorHAnsi" w:hAnsiTheme="minorHAnsi" w:cs="Arial"/>
          <w:color w:val="000000"/>
          <w:sz w:val="20"/>
          <w:szCs w:val="20"/>
          <w:lang w:eastAsia="ja-JP"/>
        </w:rPr>
        <w:t>e otteneva grande considerazione da parte della tribù</w:t>
      </w:r>
      <w:r w:rsidRPr="00326C24">
        <w:rPr>
          <w:rFonts w:asciiTheme="minorHAnsi" w:hAnsiTheme="minorHAnsi" w:cs="Arial"/>
          <w:color w:val="000000"/>
          <w:sz w:val="20"/>
          <w:szCs w:val="20"/>
          <w:lang w:eastAsia="ja-JP"/>
        </w:rPr>
        <w:t>. Ricordava i fatti d'arme con dei trofei, con figure sugli ab</w:t>
      </w:r>
      <w:r>
        <w:rPr>
          <w:rFonts w:asciiTheme="minorHAnsi" w:hAnsiTheme="minorHAnsi" w:cs="Arial"/>
          <w:color w:val="000000"/>
          <w:sz w:val="20"/>
          <w:szCs w:val="20"/>
          <w:lang w:eastAsia="ja-JP"/>
        </w:rPr>
        <w:t>iti o sulla sua tenda, con orna</w:t>
      </w:r>
      <w:r w:rsidRPr="00053941">
        <w:rPr>
          <w:rFonts w:asciiTheme="minorHAnsi" w:hAnsiTheme="minorHAnsi" w:cs="Arial"/>
          <w:color w:val="000000"/>
          <w:sz w:val="20"/>
          <w:szCs w:val="20"/>
          <w:lang w:eastAsia="ja-JP"/>
        </w:rPr>
        <w:t xml:space="preserve">menti di piume. Il </w:t>
      </w:r>
      <w:r>
        <w:rPr>
          <w:rFonts w:asciiTheme="minorHAnsi" w:hAnsiTheme="minorHAnsi" w:cs="Arial"/>
          <w:color w:val="000000"/>
          <w:sz w:val="20"/>
          <w:szCs w:val="20"/>
          <w:lang w:eastAsia="ja-JP"/>
        </w:rPr>
        <w:t>più</w:t>
      </w:r>
      <w:r w:rsidRPr="00053941">
        <w:rPr>
          <w:rFonts w:asciiTheme="minorHAnsi" w:hAnsiTheme="minorHAnsi" w:cs="Arial"/>
          <w:color w:val="000000"/>
          <w:sz w:val="20"/>
          <w:szCs w:val="20"/>
          <w:lang w:eastAsia="ja-JP"/>
        </w:rPr>
        <w:t xml:space="preserve"> delle volte, le azioni di </w:t>
      </w:r>
      <w:r>
        <w:rPr>
          <w:rFonts w:asciiTheme="minorHAnsi" w:hAnsiTheme="minorHAnsi" w:cs="Arial"/>
          <w:color w:val="000000"/>
          <w:sz w:val="20"/>
          <w:szCs w:val="20"/>
          <w:lang w:eastAsia="ja-JP"/>
        </w:rPr>
        <w:t>guerra erano effettuate da gio</w:t>
      </w:r>
      <w:r w:rsidRPr="00053941">
        <w:rPr>
          <w:rFonts w:asciiTheme="minorHAnsi" w:hAnsiTheme="minorHAnsi" w:cs="Arial"/>
          <w:color w:val="000000"/>
          <w:sz w:val="20"/>
          <w:szCs w:val="20"/>
          <w:lang w:eastAsia="ja-JP"/>
        </w:rPr>
        <w:t xml:space="preserve">vani guerrieri in cerca di quel </w:t>
      </w:r>
      <w:r>
        <w:rPr>
          <w:rFonts w:asciiTheme="minorHAnsi" w:hAnsiTheme="minorHAnsi" w:cs="Arial"/>
          <w:color w:val="000000"/>
          <w:sz w:val="20"/>
          <w:szCs w:val="20"/>
          <w:lang w:eastAsia="ja-JP"/>
        </w:rPr>
        <w:t>presti</w:t>
      </w:r>
      <w:r w:rsidRPr="00053941">
        <w:rPr>
          <w:rFonts w:asciiTheme="minorHAnsi" w:hAnsiTheme="minorHAnsi" w:cs="Arial"/>
          <w:color w:val="000000"/>
          <w:sz w:val="20"/>
          <w:szCs w:val="20"/>
          <w:lang w:eastAsia="ja-JP"/>
        </w:rPr>
        <w:t xml:space="preserve">gio che gli avrebbe consentito </w:t>
      </w:r>
      <w:r>
        <w:rPr>
          <w:rFonts w:asciiTheme="minorHAnsi" w:hAnsiTheme="minorHAnsi" w:cs="Arial"/>
          <w:color w:val="000000"/>
          <w:sz w:val="20"/>
          <w:szCs w:val="20"/>
          <w:lang w:eastAsia="ja-JP"/>
        </w:rPr>
        <w:t>l</w:t>
      </w:r>
      <w:r w:rsidRPr="00053941">
        <w:rPr>
          <w:rFonts w:asciiTheme="minorHAnsi" w:hAnsiTheme="minorHAnsi" w:cs="Arial"/>
          <w:color w:val="000000"/>
          <w:sz w:val="20"/>
          <w:szCs w:val="20"/>
          <w:lang w:eastAsia="ja-JP"/>
        </w:rPr>
        <w:t xml:space="preserve">'accesso in associazioni militari. Queste </w:t>
      </w:r>
      <w:r>
        <w:rPr>
          <w:rFonts w:asciiTheme="minorHAnsi" w:hAnsiTheme="minorHAnsi" w:cs="Arial"/>
          <w:color w:val="000000"/>
          <w:sz w:val="20"/>
          <w:szCs w:val="20"/>
          <w:lang w:eastAsia="ja-JP"/>
        </w:rPr>
        <w:t>ave</w:t>
      </w:r>
      <w:r w:rsidRPr="00053941">
        <w:rPr>
          <w:rFonts w:asciiTheme="minorHAnsi" w:hAnsiTheme="minorHAnsi" w:cs="Arial"/>
          <w:color w:val="000000"/>
          <w:sz w:val="20"/>
          <w:szCs w:val="20"/>
          <w:lang w:eastAsia="ja-JP"/>
        </w:rPr>
        <w:t xml:space="preserve">vano i loro canti e </w:t>
      </w:r>
      <w:r>
        <w:rPr>
          <w:rFonts w:asciiTheme="minorHAnsi" w:hAnsiTheme="minorHAnsi" w:cs="Arial"/>
          <w:color w:val="000000"/>
          <w:sz w:val="20"/>
          <w:szCs w:val="20"/>
          <w:lang w:eastAsia="ja-JP"/>
        </w:rPr>
        <w:t>l</w:t>
      </w:r>
      <w:r w:rsidRPr="00053941">
        <w:rPr>
          <w:rFonts w:asciiTheme="minorHAnsi" w:hAnsiTheme="minorHAnsi" w:cs="Arial"/>
          <w:color w:val="000000"/>
          <w:sz w:val="20"/>
          <w:szCs w:val="20"/>
          <w:lang w:eastAsia="ja-JP"/>
        </w:rPr>
        <w:t xml:space="preserve">e loro cerimonie e rafforzavano la coesione della </w:t>
      </w:r>
      <w:r>
        <w:rPr>
          <w:rFonts w:asciiTheme="minorHAnsi" w:hAnsiTheme="minorHAnsi" w:cs="Arial"/>
          <w:color w:val="000000"/>
          <w:sz w:val="20"/>
          <w:szCs w:val="20"/>
          <w:lang w:eastAsia="ja-JP"/>
        </w:rPr>
        <w:t>tribù</w:t>
      </w:r>
      <w:r w:rsidRPr="00053941">
        <w:rPr>
          <w:rFonts w:asciiTheme="minorHAnsi" w:hAnsiTheme="minorHAnsi" w:cs="Arial"/>
          <w:color w:val="000000"/>
          <w:sz w:val="20"/>
          <w:szCs w:val="20"/>
          <w:lang w:eastAsia="ja-JP"/>
        </w:rPr>
        <w:t>.</w:t>
      </w:r>
    </w:p>
    <w:p w14:paraId="5250350E"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053941">
        <w:rPr>
          <w:rFonts w:asciiTheme="minorHAnsi" w:hAnsiTheme="minorHAnsi" w:cs="Arial"/>
          <w:color w:val="000000"/>
          <w:sz w:val="20"/>
          <w:szCs w:val="20"/>
          <w:lang w:eastAsia="ja-JP"/>
        </w:rPr>
        <w:t xml:space="preserve">Lo stato di guerra includeva azioni di carattere religioso. I </w:t>
      </w:r>
      <w:r>
        <w:rPr>
          <w:rFonts w:asciiTheme="minorHAnsi" w:hAnsiTheme="minorHAnsi" w:cs="Arial"/>
          <w:color w:val="000000"/>
          <w:sz w:val="20"/>
          <w:szCs w:val="20"/>
          <w:lang w:eastAsia="ja-JP"/>
        </w:rPr>
        <w:t>guerrieri si di</w:t>
      </w:r>
      <w:r w:rsidRPr="00053941">
        <w:rPr>
          <w:rFonts w:asciiTheme="minorHAnsi" w:hAnsiTheme="minorHAnsi" w:cs="Arial"/>
          <w:color w:val="000000"/>
          <w:sz w:val="20"/>
          <w:szCs w:val="20"/>
          <w:lang w:eastAsia="ja-JP"/>
        </w:rPr>
        <w:t xml:space="preserve">pingevano, poi si riunivano per "can- tare la guerra" e ballare con le armi. La dichiarazione di guerra era fatta ufficialmente inviando emissari alla </w:t>
      </w:r>
      <w:r>
        <w:rPr>
          <w:rFonts w:asciiTheme="minorHAnsi" w:hAnsiTheme="minorHAnsi" w:cs="Arial"/>
          <w:color w:val="000000"/>
          <w:sz w:val="20"/>
          <w:szCs w:val="20"/>
          <w:lang w:eastAsia="ja-JP"/>
        </w:rPr>
        <w:t>tribù</w:t>
      </w:r>
      <w:r w:rsidRPr="00053941">
        <w:rPr>
          <w:rFonts w:asciiTheme="minorHAnsi" w:hAnsiTheme="minorHAnsi" w:cs="Arial"/>
          <w:color w:val="000000"/>
          <w:sz w:val="20"/>
          <w:szCs w:val="20"/>
          <w:lang w:eastAsia="ja-JP"/>
        </w:rPr>
        <w:t xml:space="preserve"> ostile. Il </w:t>
      </w:r>
      <w:r>
        <w:rPr>
          <w:rFonts w:asciiTheme="minorHAnsi" w:hAnsiTheme="minorHAnsi" w:cs="Arial"/>
          <w:color w:val="000000"/>
          <w:sz w:val="20"/>
          <w:szCs w:val="20"/>
          <w:lang w:eastAsia="ja-JP"/>
        </w:rPr>
        <w:t>più</w:t>
      </w:r>
      <w:r w:rsidRPr="00053941">
        <w:rPr>
          <w:rFonts w:asciiTheme="minorHAnsi" w:hAnsiTheme="minorHAnsi" w:cs="Arial"/>
          <w:color w:val="000000"/>
          <w:sz w:val="20"/>
          <w:szCs w:val="20"/>
          <w:lang w:eastAsia="ja-JP"/>
        </w:rPr>
        <w:t xml:space="preserve"> delle volte la guerra durava poco tempo. Non tutti i </w:t>
      </w:r>
      <w:r>
        <w:rPr>
          <w:rFonts w:asciiTheme="minorHAnsi" w:hAnsiTheme="minorHAnsi" w:cs="Arial"/>
          <w:color w:val="000000"/>
          <w:sz w:val="20"/>
          <w:szCs w:val="20"/>
          <w:lang w:eastAsia="ja-JP"/>
        </w:rPr>
        <w:t>guer</w:t>
      </w:r>
      <w:r w:rsidRPr="00053941">
        <w:rPr>
          <w:rFonts w:asciiTheme="minorHAnsi" w:hAnsiTheme="minorHAnsi" w:cs="Arial"/>
          <w:color w:val="000000"/>
          <w:sz w:val="20"/>
          <w:szCs w:val="20"/>
          <w:lang w:eastAsia="ja-JP"/>
        </w:rPr>
        <w:t xml:space="preserve">rieri della </w:t>
      </w:r>
      <w:r>
        <w:rPr>
          <w:rFonts w:asciiTheme="minorHAnsi" w:hAnsiTheme="minorHAnsi" w:cs="Arial"/>
          <w:color w:val="000000"/>
          <w:sz w:val="20"/>
          <w:szCs w:val="20"/>
          <w:lang w:eastAsia="ja-JP"/>
        </w:rPr>
        <w:t>tribù</w:t>
      </w:r>
      <w:r w:rsidRPr="00053941">
        <w:rPr>
          <w:rFonts w:asciiTheme="minorHAnsi" w:hAnsiTheme="minorHAnsi" w:cs="Arial"/>
          <w:color w:val="000000"/>
          <w:sz w:val="20"/>
          <w:szCs w:val="20"/>
          <w:lang w:eastAsia="ja-JP"/>
        </w:rPr>
        <w:t xml:space="preserve"> avevano </w:t>
      </w:r>
      <w:r>
        <w:rPr>
          <w:rFonts w:asciiTheme="minorHAnsi" w:hAnsiTheme="minorHAnsi" w:cs="Arial"/>
          <w:color w:val="000000"/>
          <w:sz w:val="20"/>
          <w:szCs w:val="20"/>
          <w:lang w:eastAsia="ja-JP"/>
        </w:rPr>
        <w:t>l</w:t>
      </w:r>
      <w:r w:rsidRPr="00053941">
        <w:rPr>
          <w:rFonts w:asciiTheme="minorHAnsi" w:hAnsiTheme="minorHAnsi" w:cs="Arial"/>
          <w:color w:val="000000"/>
          <w:sz w:val="20"/>
          <w:szCs w:val="20"/>
          <w:lang w:eastAsia="ja-JP"/>
        </w:rPr>
        <w:t>'obbligo di parteciparvi. Le famiglie che avevano perduto uno dei loro in combattimento</w:t>
      </w:r>
      <w:r>
        <w:rPr>
          <w:rFonts w:asciiTheme="minorHAnsi" w:hAnsiTheme="minorHAnsi" w:cs="Arial"/>
          <w:color w:val="000000"/>
          <w:sz w:val="20"/>
          <w:szCs w:val="20"/>
          <w:lang w:eastAsia="ja-JP"/>
        </w:rPr>
        <w:t xml:space="preserve"> </w:t>
      </w:r>
      <w:r w:rsidRPr="00053941">
        <w:rPr>
          <w:rFonts w:asciiTheme="minorHAnsi" w:hAnsiTheme="minorHAnsi" w:cs="Arial"/>
          <w:color w:val="000000"/>
          <w:sz w:val="20"/>
          <w:szCs w:val="20"/>
          <w:lang w:eastAsia="ja-JP"/>
        </w:rPr>
        <w:t xml:space="preserve">potevano adottare un prigioniero. </w:t>
      </w:r>
      <w:r>
        <w:rPr>
          <w:rFonts w:asciiTheme="minorHAnsi" w:hAnsiTheme="minorHAnsi" w:cs="Arial"/>
          <w:color w:val="000000"/>
          <w:sz w:val="20"/>
          <w:szCs w:val="20"/>
          <w:lang w:eastAsia="ja-JP"/>
        </w:rPr>
        <w:t>Tal</w:t>
      </w:r>
      <w:r w:rsidRPr="00053941">
        <w:rPr>
          <w:rFonts w:asciiTheme="minorHAnsi" w:hAnsiTheme="minorHAnsi" w:cs="Arial"/>
          <w:color w:val="000000"/>
          <w:sz w:val="20"/>
          <w:szCs w:val="20"/>
          <w:lang w:eastAsia="ja-JP"/>
        </w:rPr>
        <w:t xml:space="preserve">volta i prigionieri venivano sacrificati alle divinità, come presso i </w:t>
      </w:r>
      <w:r w:rsidRPr="00053941">
        <w:rPr>
          <w:rFonts w:asciiTheme="minorHAnsi" w:hAnsiTheme="minorHAnsi" w:cs="Arial"/>
          <w:i/>
          <w:color w:val="000000"/>
          <w:sz w:val="20"/>
          <w:szCs w:val="20"/>
          <w:lang w:eastAsia="ja-JP"/>
        </w:rPr>
        <w:t>Natchez</w:t>
      </w:r>
      <w:r w:rsidRPr="00053941">
        <w:rPr>
          <w:rFonts w:asciiTheme="minorHAnsi" w:hAnsiTheme="minorHAnsi" w:cs="Arial"/>
          <w:color w:val="000000"/>
          <w:sz w:val="20"/>
          <w:szCs w:val="20"/>
          <w:lang w:eastAsia="ja-JP"/>
        </w:rPr>
        <w:t xml:space="preserve">, o torturati fino alla morte come presso gli </w:t>
      </w:r>
      <w:r w:rsidRPr="00053941">
        <w:rPr>
          <w:rFonts w:asciiTheme="minorHAnsi" w:hAnsiTheme="minorHAnsi" w:cs="Arial"/>
          <w:i/>
          <w:color w:val="000000"/>
          <w:sz w:val="20"/>
          <w:szCs w:val="20"/>
          <w:lang w:eastAsia="ja-JP"/>
        </w:rPr>
        <w:t>Irochesi</w:t>
      </w:r>
      <w:r w:rsidRPr="00053941">
        <w:rPr>
          <w:rFonts w:asciiTheme="minorHAnsi" w:hAnsiTheme="minorHAnsi" w:cs="Arial"/>
          <w:color w:val="000000"/>
          <w:sz w:val="20"/>
          <w:szCs w:val="20"/>
          <w:lang w:eastAsia="ja-JP"/>
        </w:rPr>
        <w:t xml:space="preserve">. La pace non </w:t>
      </w:r>
      <w:r>
        <w:rPr>
          <w:rFonts w:asciiTheme="minorHAnsi" w:hAnsiTheme="minorHAnsi" w:cs="Arial"/>
          <w:color w:val="000000"/>
          <w:sz w:val="20"/>
          <w:szCs w:val="20"/>
          <w:lang w:eastAsia="ja-JP"/>
        </w:rPr>
        <w:t>s'accompa</w:t>
      </w:r>
      <w:r w:rsidRPr="00053941">
        <w:rPr>
          <w:rFonts w:asciiTheme="minorHAnsi" w:hAnsiTheme="minorHAnsi" w:cs="Arial"/>
          <w:color w:val="000000"/>
          <w:sz w:val="20"/>
          <w:szCs w:val="20"/>
          <w:lang w:eastAsia="ja-JP"/>
        </w:rPr>
        <w:t xml:space="preserve">gnava ad acquisizioni territoriali o a prerogative d'una </w:t>
      </w:r>
      <w:r>
        <w:rPr>
          <w:rFonts w:asciiTheme="minorHAnsi" w:hAnsiTheme="minorHAnsi" w:cs="Arial"/>
          <w:color w:val="000000"/>
          <w:sz w:val="20"/>
          <w:szCs w:val="20"/>
          <w:lang w:eastAsia="ja-JP"/>
        </w:rPr>
        <w:t>tribù</w:t>
      </w:r>
      <w:r w:rsidRPr="00053941">
        <w:rPr>
          <w:rFonts w:asciiTheme="minorHAnsi" w:hAnsiTheme="minorHAnsi" w:cs="Arial"/>
          <w:color w:val="000000"/>
          <w:sz w:val="20"/>
          <w:szCs w:val="20"/>
          <w:lang w:eastAsia="ja-JP"/>
        </w:rPr>
        <w:t xml:space="preserve"> sull'altra, né mai </w:t>
      </w:r>
      <w:r>
        <w:rPr>
          <w:rFonts w:asciiTheme="minorHAnsi" w:hAnsiTheme="minorHAnsi" w:cs="Arial"/>
          <w:color w:val="000000"/>
          <w:sz w:val="20"/>
          <w:szCs w:val="20"/>
          <w:lang w:eastAsia="ja-JP"/>
        </w:rPr>
        <w:t>l</w:t>
      </w:r>
      <w:r w:rsidRPr="00053941">
        <w:rPr>
          <w:rFonts w:asciiTheme="minorHAnsi" w:hAnsiTheme="minorHAnsi" w:cs="Arial"/>
          <w:color w:val="000000"/>
          <w:sz w:val="20"/>
          <w:szCs w:val="20"/>
          <w:lang w:eastAsia="ja-JP"/>
        </w:rPr>
        <w:t>'avversario veniva sterminato.</w:t>
      </w:r>
      <w:r>
        <w:rPr>
          <w:rFonts w:asciiTheme="minorHAnsi" w:hAnsiTheme="minorHAnsi" w:cs="Arial"/>
          <w:color w:val="000000"/>
          <w:sz w:val="20"/>
          <w:szCs w:val="20"/>
          <w:lang w:eastAsia="ja-JP"/>
        </w:rPr>
        <w:t xml:space="preserve"> </w:t>
      </w:r>
    </w:p>
    <w:p w14:paraId="6A10429C" w14:textId="77777777" w:rsidR="00AB1224" w:rsidRPr="00811A11"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811A11">
        <w:rPr>
          <w:rFonts w:asciiTheme="minorHAnsi" w:hAnsiTheme="minorHAnsi" w:cs="Arial"/>
          <w:color w:val="000000"/>
          <w:sz w:val="20"/>
          <w:szCs w:val="20"/>
          <w:lang w:eastAsia="ja-JP"/>
        </w:rPr>
        <w:t xml:space="preserve">La guerra vissuta come rituale, necessaria allo sviluppo individuale e tipo di lotta contro la formazione dello stato, mutò funzione con la comparsa del bianco, che iniziò guerre di conquista e di sterminio. Dapprima gli indiani non traevano profitto dalla situazione sul campo, pensando che dopo aver sperimentato la loro bravura i bianchi vinti si sarebbero ritirati. In realtà, le tregue permettevano ai bianchi di rafforzarsi e di contrattaccare con violenza </w:t>
      </w:r>
      <w:r>
        <w:rPr>
          <w:rFonts w:asciiTheme="minorHAnsi" w:hAnsiTheme="minorHAnsi" w:cs="Arial"/>
          <w:color w:val="000000"/>
          <w:sz w:val="20"/>
          <w:szCs w:val="20"/>
          <w:lang w:eastAsia="ja-JP"/>
        </w:rPr>
        <w:t>an</w:t>
      </w:r>
      <w:r w:rsidRPr="00811A11">
        <w:rPr>
          <w:rFonts w:asciiTheme="minorHAnsi" w:hAnsiTheme="minorHAnsi" w:cs="Arial"/>
          <w:color w:val="000000"/>
          <w:sz w:val="20"/>
          <w:szCs w:val="20"/>
          <w:lang w:eastAsia="ja-JP"/>
        </w:rPr>
        <w:t xml:space="preserve">cora maggiore. Agli indiani ci volle un certo tempo per capire questo tipo di guerra. </w:t>
      </w:r>
    </w:p>
    <w:p w14:paraId="0CD8436D"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u w:val="single"/>
          <w:lang w:eastAsia="ja-JP"/>
        </w:rPr>
      </w:pPr>
    </w:p>
    <w:p w14:paraId="109B26EB" w14:textId="77777777" w:rsidR="00423A82" w:rsidRDefault="00423A82"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u w:val="single"/>
          <w:lang w:eastAsia="ja-JP"/>
        </w:rPr>
      </w:pPr>
    </w:p>
    <w:p w14:paraId="5F9F5D86" w14:textId="74F7F6F3" w:rsidR="00AB1224" w:rsidRPr="0018422C" w:rsidRDefault="00FD655C"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i/>
          <w:color w:val="000000"/>
          <w:sz w:val="20"/>
          <w:szCs w:val="20"/>
          <w:lang w:eastAsia="ja-JP"/>
        </w:rPr>
      </w:pPr>
      <w:r>
        <w:rPr>
          <w:rFonts w:asciiTheme="minorHAnsi" w:hAnsiTheme="minorHAnsi" w:cs="Arial"/>
          <w:b/>
          <w:i/>
          <w:color w:val="000000"/>
          <w:sz w:val="20"/>
          <w:szCs w:val="20"/>
          <w:lang w:eastAsia="ja-JP"/>
        </w:rPr>
        <w:t>2</w:t>
      </w:r>
      <w:r w:rsidR="00AB1224" w:rsidRPr="0018422C">
        <w:rPr>
          <w:rFonts w:asciiTheme="minorHAnsi" w:hAnsiTheme="minorHAnsi" w:cs="Arial"/>
          <w:b/>
          <w:i/>
          <w:color w:val="000000"/>
          <w:sz w:val="20"/>
          <w:szCs w:val="20"/>
          <w:lang w:eastAsia="ja-JP"/>
        </w:rPr>
        <w:t xml:space="preserve">.2. Una società senza Stato </w:t>
      </w:r>
    </w:p>
    <w:p w14:paraId="7FD3CEF8"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7BB7F282" w14:textId="77777777" w:rsidR="00AB1224" w:rsidRPr="00B96492"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053941">
        <w:rPr>
          <w:rFonts w:asciiTheme="minorHAnsi" w:hAnsiTheme="minorHAnsi" w:cs="Arial"/>
          <w:color w:val="000000"/>
          <w:sz w:val="20"/>
          <w:szCs w:val="20"/>
          <w:lang w:eastAsia="ja-JP"/>
        </w:rPr>
        <w:t xml:space="preserve">Altra funzione della guerra nel </w:t>
      </w:r>
      <w:r>
        <w:rPr>
          <w:rFonts w:asciiTheme="minorHAnsi" w:hAnsiTheme="minorHAnsi" w:cs="Arial"/>
          <w:color w:val="000000"/>
          <w:sz w:val="20"/>
          <w:szCs w:val="20"/>
          <w:lang w:eastAsia="ja-JP"/>
        </w:rPr>
        <w:t>mon</w:t>
      </w:r>
      <w:r w:rsidRPr="00053941">
        <w:rPr>
          <w:rFonts w:asciiTheme="minorHAnsi" w:hAnsiTheme="minorHAnsi" w:cs="Arial"/>
          <w:color w:val="000000"/>
          <w:sz w:val="20"/>
          <w:szCs w:val="20"/>
          <w:lang w:eastAsia="ja-JP"/>
        </w:rPr>
        <w:t xml:space="preserve">do indiano è di impedire </w:t>
      </w:r>
      <w:r>
        <w:rPr>
          <w:rFonts w:asciiTheme="minorHAnsi" w:hAnsiTheme="minorHAnsi" w:cs="Arial"/>
          <w:color w:val="000000"/>
          <w:sz w:val="20"/>
          <w:szCs w:val="20"/>
          <w:lang w:eastAsia="ja-JP"/>
        </w:rPr>
        <w:t>l</w:t>
      </w:r>
      <w:r w:rsidRPr="00053941">
        <w:rPr>
          <w:rFonts w:asciiTheme="minorHAnsi" w:hAnsiTheme="minorHAnsi" w:cs="Arial"/>
          <w:color w:val="000000"/>
          <w:sz w:val="20"/>
          <w:szCs w:val="20"/>
          <w:lang w:eastAsia="ja-JP"/>
        </w:rPr>
        <w:t xml:space="preserve">a formazione di ampie comunità. Lo stato di guerra permanente conserva la divisione tra i gruppi e le tribù. Le </w:t>
      </w:r>
      <w:r>
        <w:rPr>
          <w:rFonts w:asciiTheme="minorHAnsi" w:hAnsiTheme="minorHAnsi" w:cs="Arial"/>
          <w:color w:val="000000"/>
          <w:sz w:val="20"/>
          <w:szCs w:val="20"/>
          <w:lang w:eastAsia="ja-JP"/>
        </w:rPr>
        <w:t>tribù</w:t>
      </w:r>
      <w:r w:rsidRPr="00053941">
        <w:rPr>
          <w:rFonts w:asciiTheme="minorHAnsi" w:hAnsiTheme="minorHAnsi" w:cs="Arial"/>
          <w:color w:val="000000"/>
          <w:sz w:val="20"/>
          <w:szCs w:val="20"/>
          <w:lang w:eastAsia="ja-JP"/>
        </w:rPr>
        <w:t xml:space="preserve"> sono ostili, nemiche, quindi non </w:t>
      </w:r>
      <w:r>
        <w:rPr>
          <w:rFonts w:asciiTheme="minorHAnsi" w:hAnsiTheme="minorHAnsi" w:cs="Arial"/>
          <w:color w:val="000000"/>
          <w:sz w:val="20"/>
          <w:szCs w:val="20"/>
          <w:lang w:eastAsia="ja-JP"/>
        </w:rPr>
        <w:t>possono raggrup</w:t>
      </w:r>
      <w:r w:rsidRPr="00053941">
        <w:rPr>
          <w:rFonts w:asciiTheme="minorHAnsi" w:hAnsiTheme="minorHAnsi" w:cs="Arial"/>
          <w:color w:val="000000"/>
          <w:sz w:val="20"/>
          <w:szCs w:val="20"/>
          <w:lang w:eastAsia="ja-JP"/>
        </w:rPr>
        <w:t xml:space="preserve">parsi e intendersi per formare </w:t>
      </w:r>
      <w:r>
        <w:rPr>
          <w:rFonts w:asciiTheme="minorHAnsi" w:hAnsiTheme="minorHAnsi" w:cs="Arial"/>
          <w:color w:val="000000"/>
          <w:sz w:val="20"/>
          <w:szCs w:val="20"/>
          <w:lang w:eastAsia="ja-JP"/>
        </w:rPr>
        <w:t>un'en</w:t>
      </w:r>
      <w:r w:rsidRPr="00053941">
        <w:rPr>
          <w:rFonts w:asciiTheme="minorHAnsi" w:hAnsiTheme="minorHAnsi" w:cs="Arial"/>
          <w:color w:val="000000"/>
          <w:sz w:val="20"/>
          <w:szCs w:val="20"/>
          <w:lang w:eastAsia="ja-JP"/>
        </w:rPr>
        <w:t>tità politica che creereb</w:t>
      </w:r>
      <w:r>
        <w:rPr>
          <w:rFonts w:asciiTheme="minorHAnsi" w:hAnsiTheme="minorHAnsi" w:cs="Arial"/>
          <w:color w:val="000000"/>
          <w:sz w:val="20"/>
          <w:szCs w:val="20"/>
          <w:lang w:eastAsia="ja-JP"/>
        </w:rPr>
        <w:t xml:space="preserve">be la nascita di </w:t>
      </w:r>
      <w:r w:rsidRPr="00053941">
        <w:rPr>
          <w:rFonts w:asciiTheme="minorHAnsi" w:hAnsiTheme="minorHAnsi" w:cs="Arial"/>
          <w:color w:val="000000"/>
          <w:sz w:val="20"/>
          <w:szCs w:val="20"/>
          <w:lang w:eastAsia="ja-JP"/>
        </w:rPr>
        <w:t xml:space="preserve">uno </w:t>
      </w:r>
      <w:r>
        <w:rPr>
          <w:rFonts w:asciiTheme="minorHAnsi" w:hAnsiTheme="minorHAnsi" w:cs="Arial"/>
          <w:color w:val="000000"/>
          <w:sz w:val="20"/>
          <w:szCs w:val="20"/>
          <w:lang w:eastAsia="ja-JP"/>
        </w:rPr>
        <w:t xml:space="preserve">Stato. </w:t>
      </w:r>
      <w:r w:rsidRPr="00935815">
        <w:rPr>
          <w:rFonts w:asciiTheme="minorHAnsi" w:hAnsiTheme="minorHAnsi" w:cs="Arial"/>
          <w:color w:val="000000"/>
          <w:sz w:val="20"/>
          <w:szCs w:val="20"/>
          <w:lang w:eastAsia="ja-JP"/>
        </w:rPr>
        <w:t>Questa</w:t>
      </w:r>
      <w:r>
        <w:rPr>
          <w:rFonts w:asciiTheme="minorHAnsi" w:hAnsiTheme="minorHAnsi" w:cs="Arial"/>
          <w:color w:val="000000"/>
          <w:sz w:val="20"/>
          <w:szCs w:val="20"/>
          <w:lang w:eastAsia="ja-JP"/>
        </w:rPr>
        <w:t xml:space="preserve"> assenza di S</w:t>
      </w:r>
      <w:r w:rsidRPr="00935815">
        <w:rPr>
          <w:rFonts w:asciiTheme="minorHAnsi" w:hAnsiTheme="minorHAnsi" w:cs="Arial"/>
          <w:color w:val="000000"/>
          <w:sz w:val="20"/>
          <w:szCs w:val="20"/>
          <w:lang w:eastAsia="ja-JP"/>
        </w:rPr>
        <w:t xml:space="preserve">tato in America del Nord, mentre "l'altra" America conosce vasti imperi, sorprese i primi esploratori. Tale "lacuna" è per gli europei </w:t>
      </w:r>
      <w:r>
        <w:rPr>
          <w:rFonts w:asciiTheme="minorHAnsi" w:hAnsiTheme="minorHAnsi" w:cs="Arial"/>
          <w:color w:val="000000"/>
          <w:sz w:val="20"/>
          <w:szCs w:val="20"/>
          <w:lang w:eastAsia="ja-JP"/>
        </w:rPr>
        <w:t>l</w:t>
      </w:r>
      <w:r w:rsidRPr="00935815">
        <w:rPr>
          <w:rFonts w:asciiTheme="minorHAnsi" w:hAnsiTheme="minorHAnsi" w:cs="Arial"/>
          <w:color w:val="000000"/>
          <w:sz w:val="20"/>
          <w:szCs w:val="20"/>
          <w:lang w:eastAsia="ja-JP"/>
        </w:rPr>
        <w:t>a conferma</w:t>
      </w:r>
      <w:r>
        <w:rPr>
          <w:rFonts w:asciiTheme="minorHAnsi" w:hAnsiTheme="minorHAnsi" w:cs="Arial"/>
          <w:color w:val="000000"/>
          <w:sz w:val="20"/>
          <w:szCs w:val="20"/>
          <w:lang w:eastAsia="ja-JP"/>
        </w:rPr>
        <w:t xml:space="preserve"> </w:t>
      </w:r>
      <w:r w:rsidRPr="00935815">
        <w:rPr>
          <w:rFonts w:asciiTheme="minorHAnsi" w:hAnsiTheme="minorHAnsi" w:cs="Arial"/>
          <w:color w:val="000000"/>
          <w:sz w:val="20"/>
          <w:szCs w:val="20"/>
          <w:lang w:eastAsia="ja-JP"/>
        </w:rPr>
        <w:t>che gli indiani vivono ancora a uno stato selvaggio mol</w:t>
      </w:r>
      <w:r>
        <w:rPr>
          <w:rFonts w:asciiTheme="minorHAnsi" w:hAnsiTheme="minorHAnsi" w:cs="Arial"/>
          <w:color w:val="000000"/>
          <w:sz w:val="20"/>
          <w:szCs w:val="20"/>
          <w:lang w:eastAsia="ja-JP"/>
        </w:rPr>
        <w:t>to basso. Questo rifiuto dello S</w:t>
      </w:r>
      <w:r w:rsidRPr="00935815">
        <w:rPr>
          <w:rFonts w:asciiTheme="minorHAnsi" w:hAnsiTheme="minorHAnsi" w:cs="Arial"/>
          <w:color w:val="000000"/>
          <w:sz w:val="20"/>
          <w:szCs w:val="20"/>
          <w:lang w:eastAsia="ja-JP"/>
        </w:rPr>
        <w:t>tato, "qu</w:t>
      </w:r>
      <w:r>
        <w:rPr>
          <w:rFonts w:asciiTheme="minorHAnsi" w:hAnsiTheme="minorHAnsi" w:cs="Arial"/>
          <w:color w:val="000000"/>
          <w:sz w:val="20"/>
          <w:szCs w:val="20"/>
          <w:lang w:eastAsia="ja-JP"/>
        </w:rPr>
        <w:t xml:space="preserve">esta società contro lo Stato" </w:t>
      </w:r>
      <w:r w:rsidRPr="00935815">
        <w:rPr>
          <w:rFonts w:asciiTheme="minorHAnsi" w:hAnsiTheme="minorHAnsi" w:cs="Arial"/>
          <w:color w:val="000000"/>
          <w:sz w:val="20"/>
          <w:szCs w:val="20"/>
          <w:lang w:eastAsia="ja-JP"/>
        </w:rPr>
        <w:t xml:space="preserve">spiega </w:t>
      </w:r>
      <w:r>
        <w:rPr>
          <w:rFonts w:asciiTheme="minorHAnsi" w:hAnsiTheme="minorHAnsi" w:cs="Arial"/>
          <w:color w:val="000000"/>
          <w:sz w:val="20"/>
          <w:szCs w:val="20"/>
          <w:lang w:eastAsia="ja-JP"/>
        </w:rPr>
        <w:t>l</w:t>
      </w:r>
      <w:r w:rsidRPr="00935815">
        <w:rPr>
          <w:rFonts w:asciiTheme="minorHAnsi" w:hAnsiTheme="minorHAnsi" w:cs="Arial"/>
          <w:color w:val="000000"/>
          <w:sz w:val="20"/>
          <w:szCs w:val="20"/>
          <w:lang w:eastAsia="ja-JP"/>
        </w:rPr>
        <w:t>'egua</w:t>
      </w:r>
      <w:r w:rsidRPr="00B96492">
        <w:rPr>
          <w:rFonts w:asciiTheme="minorHAnsi" w:hAnsiTheme="minorHAnsi" w:cs="Arial"/>
          <w:color w:val="000000"/>
          <w:sz w:val="20"/>
          <w:szCs w:val="20"/>
          <w:lang w:eastAsia="ja-JP"/>
        </w:rPr>
        <w:t xml:space="preserve">glianza che regnava in seno alla </w:t>
      </w:r>
      <w:r>
        <w:rPr>
          <w:rFonts w:asciiTheme="minorHAnsi" w:hAnsiTheme="minorHAnsi" w:cs="Arial"/>
          <w:color w:val="000000"/>
          <w:sz w:val="20"/>
          <w:szCs w:val="20"/>
          <w:lang w:eastAsia="ja-JP"/>
        </w:rPr>
        <w:t>tribù</w:t>
      </w:r>
      <w:r w:rsidRPr="00B96492">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La tribù</w:t>
      </w:r>
      <w:r w:rsidRPr="00B96492">
        <w:rPr>
          <w:rFonts w:asciiTheme="minorHAnsi" w:hAnsiTheme="minorHAnsi" w:cs="Arial"/>
          <w:color w:val="000000"/>
          <w:sz w:val="20"/>
          <w:szCs w:val="20"/>
          <w:lang w:eastAsia="ja-JP"/>
        </w:rPr>
        <w:t xml:space="preserve"> indiana è profondamente democratica poiché tra i suoi membri non c'è nesso di prevalenza. Nessun membro della </w:t>
      </w:r>
      <w:r>
        <w:rPr>
          <w:rFonts w:asciiTheme="minorHAnsi" w:hAnsiTheme="minorHAnsi" w:cs="Arial"/>
          <w:color w:val="000000"/>
          <w:sz w:val="20"/>
          <w:szCs w:val="20"/>
          <w:lang w:eastAsia="ja-JP"/>
        </w:rPr>
        <w:t>tribù</w:t>
      </w:r>
      <w:r w:rsidRPr="00B96492">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è sotto</w:t>
      </w:r>
      <w:r w:rsidRPr="00B96492">
        <w:rPr>
          <w:rFonts w:asciiTheme="minorHAnsi" w:hAnsiTheme="minorHAnsi" w:cs="Arial"/>
          <w:color w:val="000000"/>
          <w:sz w:val="20"/>
          <w:szCs w:val="20"/>
          <w:lang w:eastAsia="ja-JP"/>
        </w:rPr>
        <w:t xml:space="preserve">posto a un obbligo di lavoro o di tributo verso un altro. Ognuno caccia e lavora secondo i propri bisogni familiari; una volta soddisfatti i propri bisogni, </w:t>
      </w:r>
      <w:r>
        <w:rPr>
          <w:rFonts w:asciiTheme="minorHAnsi" w:hAnsiTheme="minorHAnsi" w:cs="Arial"/>
          <w:color w:val="000000"/>
          <w:sz w:val="20"/>
          <w:szCs w:val="20"/>
          <w:lang w:eastAsia="ja-JP"/>
        </w:rPr>
        <w:t>l'indiano può</w:t>
      </w:r>
      <w:r w:rsidRPr="00B96492">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dedi</w:t>
      </w:r>
      <w:r w:rsidRPr="00B96492">
        <w:rPr>
          <w:rFonts w:asciiTheme="minorHAnsi" w:hAnsiTheme="minorHAnsi" w:cs="Arial"/>
          <w:color w:val="000000"/>
          <w:sz w:val="20"/>
          <w:szCs w:val="20"/>
          <w:lang w:eastAsia="ja-JP"/>
        </w:rPr>
        <w:t xml:space="preserve">care il suo tempo al riposo, alla danza, alla dialettica. </w:t>
      </w:r>
      <w:r w:rsidRPr="00B96492">
        <w:rPr>
          <w:rFonts w:asciiTheme="minorHAnsi" w:hAnsiTheme="minorHAnsi" w:cs="Arial"/>
          <w:color w:val="000000"/>
          <w:sz w:val="20"/>
          <w:szCs w:val="20"/>
          <w:lang w:eastAsia="ja-JP"/>
        </w:rPr>
        <w:lastRenderedPageBreak/>
        <w:t xml:space="preserve">Uguaglianza non significa individualismo forsennato. Le famiglie si raggruppano per la caccia, </w:t>
      </w:r>
      <w:r>
        <w:rPr>
          <w:rFonts w:asciiTheme="minorHAnsi" w:hAnsiTheme="minorHAnsi" w:cs="Arial"/>
          <w:color w:val="000000"/>
          <w:sz w:val="20"/>
          <w:szCs w:val="20"/>
          <w:lang w:eastAsia="ja-JP"/>
        </w:rPr>
        <w:t>per le cerimonie religiose, p</w:t>
      </w:r>
      <w:r w:rsidRPr="00B96492">
        <w:rPr>
          <w:rFonts w:asciiTheme="minorHAnsi" w:hAnsiTheme="minorHAnsi" w:cs="Arial"/>
          <w:color w:val="000000"/>
          <w:sz w:val="20"/>
          <w:szCs w:val="20"/>
          <w:lang w:eastAsia="ja-JP"/>
        </w:rPr>
        <w:t xml:space="preserve">er decidere una vendetta. </w:t>
      </w:r>
      <w:r w:rsidRPr="001C7DBB">
        <w:rPr>
          <w:rFonts w:asciiTheme="minorHAnsi" w:hAnsiTheme="minorHAnsi" w:cs="Arial"/>
          <w:color w:val="000000"/>
          <w:sz w:val="20"/>
          <w:szCs w:val="20"/>
          <w:lang w:eastAsia="ja-JP"/>
        </w:rPr>
        <w:t>[…]</w:t>
      </w:r>
    </w:p>
    <w:p w14:paraId="5ADF4D27" w14:textId="77777777" w:rsidR="00AB1224" w:rsidRPr="00B96492"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La coesione della tribù</w:t>
      </w:r>
      <w:r w:rsidRPr="00B96492">
        <w:rPr>
          <w:rFonts w:asciiTheme="minorHAnsi" w:hAnsiTheme="minorHAnsi" w:cs="Arial"/>
          <w:color w:val="000000"/>
          <w:sz w:val="20"/>
          <w:szCs w:val="20"/>
          <w:lang w:eastAsia="ja-JP"/>
        </w:rPr>
        <w:t xml:space="preserve"> è spesso rafforzata da </w:t>
      </w:r>
      <w:proofErr w:type="spellStart"/>
      <w:r w:rsidRPr="00380513">
        <w:rPr>
          <w:rFonts w:asciiTheme="minorHAnsi" w:hAnsiTheme="minorHAnsi" w:cs="Arial"/>
          <w:i/>
          <w:color w:val="000000"/>
          <w:sz w:val="20"/>
          <w:szCs w:val="20"/>
          <w:lang w:eastAsia="ja-JP"/>
        </w:rPr>
        <w:t>clans</w:t>
      </w:r>
      <w:proofErr w:type="spellEnd"/>
      <w:r w:rsidRPr="00B96492">
        <w:rPr>
          <w:rFonts w:asciiTheme="minorHAnsi" w:hAnsiTheme="minorHAnsi" w:cs="Arial"/>
          <w:color w:val="000000"/>
          <w:sz w:val="20"/>
          <w:szCs w:val="20"/>
          <w:lang w:eastAsia="ja-JP"/>
        </w:rPr>
        <w:t xml:space="preserve"> che riuniscono tutti gli individui discendenti unilateralmente da un antenato mitico. Il clan ha per emblema e protettore un "totem" o "</w:t>
      </w:r>
      <w:proofErr w:type="spellStart"/>
      <w:r w:rsidRPr="00B96492">
        <w:rPr>
          <w:rFonts w:asciiTheme="minorHAnsi" w:hAnsiTheme="minorHAnsi" w:cs="Arial"/>
          <w:color w:val="000000"/>
          <w:sz w:val="20"/>
          <w:szCs w:val="20"/>
          <w:lang w:eastAsia="ja-JP"/>
        </w:rPr>
        <w:t>otem</w:t>
      </w:r>
      <w:proofErr w:type="spellEnd"/>
      <w:r w:rsidRPr="00B96492">
        <w:rPr>
          <w:rFonts w:asciiTheme="minorHAnsi" w:hAnsiTheme="minorHAnsi" w:cs="Arial"/>
          <w:color w:val="000000"/>
          <w:sz w:val="20"/>
          <w:szCs w:val="20"/>
          <w:lang w:eastAsia="ja-JP"/>
        </w:rPr>
        <w:t>", parola al</w:t>
      </w:r>
      <w:r>
        <w:rPr>
          <w:rFonts w:asciiTheme="minorHAnsi" w:hAnsiTheme="minorHAnsi" w:cs="Arial"/>
          <w:color w:val="000000"/>
          <w:sz w:val="20"/>
          <w:szCs w:val="20"/>
          <w:lang w:eastAsia="ja-JP"/>
        </w:rPr>
        <w:t xml:space="preserve">gonchina. Il totem ha il nome di </w:t>
      </w:r>
      <w:r w:rsidRPr="00B96492">
        <w:rPr>
          <w:rFonts w:asciiTheme="minorHAnsi" w:hAnsiTheme="minorHAnsi" w:cs="Arial"/>
          <w:color w:val="000000"/>
          <w:sz w:val="20"/>
          <w:szCs w:val="20"/>
          <w:lang w:eastAsia="ja-JP"/>
        </w:rPr>
        <w:t>un animale: lupo, orso, tartaruga, lontra, castoro o coyote. In seno al clan i membri si devono assistenza, ereditano i beni dei defunti, partecip</w:t>
      </w:r>
      <w:r>
        <w:rPr>
          <w:rFonts w:asciiTheme="minorHAnsi" w:hAnsiTheme="minorHAnsi" w:cs="Arial"/>
          <w:color w:val="000000"/>
          <w:sz w:val="20"/>
          <w:szCs w:val="20"/>
          <w:lang w:eastAsia="ja-JP"/>
        </w:rPr>
        <w:t>ano a riunioni e rispettano l’esogamia</w:t>
      </w:r>
      <w:r w:rsidRPr="00B96492">
        <w:rPr>
          <w:rFonts w:asciiTheme="minorHAnsi" w:hAnsiTheme="minorHAnsi" w:cs="Arial"/>
          <w:color w:val="000000"/>
          <w:sz w:val="20"/>
          <w:szCs w:val="20"/>
          <w:lang w:eastAsia="ja-JP"/>
        </w:rPr>
        <w:t>.</w:t>
      </w:r>
    </w:p>
    <w:p w14:paraId="439FA89C" w14:textId="77777777" w:rsidR="00AB1224" w:rsidRPr="0008448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Tribù</w:t>
      </w:r>
      <w:r w:rsidRPr="00B96492">
        <w:rPr>
          <w:rFonts w:asciiTheme="minorHAnsi" w:hAnsiTheme="minorHAnsi" w:cs="Arial"/>
          <w:color w:val="000000"/>
          <w:sz w:val="20"/>
          <w:szCs w:val="20"/>
          <w:lang w:eastAsia="ja-JP"/>
        </w:rPr>
        <w:t xml:space="preserve"> e clan hanno dei capi. Ma il capo indiano non ha autorità sui membri della sua tribù; se avesse autorità sarebbe in qualche modo un capo di stato</w:t>
      </w:r>
      <w:r>
        <w:rPr>
          <w:rFonts w:asciiTheme="minorHAnsi" w:hAnsiTheme="minorHAnsi" w:cs="Arial"/>
          <w:color w:val="000000"/>
          <w:sz w:val="20"/>
          <w:szCs w:val="20"/>
          <w:lang w:eastAsia="ja-JP"/>
        </w:rPr>
        <w:t>. Il capo è il portavoce della tribù, ma ne è altresì</w:t>
      </w:r>
      <w:r w:rsidRPr="00B96492">
        <w:rPr>
          <w:rFonts w:asciiTheme="minorHAnsi" w:hAnsiTheme="minorHAnsi" w:cs="Arial"/>
          <w:color w:val="000000"/>
          <w:sz w:val="20"/>
          <w:szCs w:val="20"/>
          <w:lang w:eastAsia="ja-JP"/>
        </w:rPr>
        <w:t xml:space="preserve"> il membro più generoso. Al momen</w:t>
      </w:r>
      <w:r>
        <w:rPr>
          <w:rFonts w:asciiTheme="minorHAnsi" w:hAnsiTheme="minorHAnsi" w:cs="Arial"/>
          <w:color w:val="000000"/>
          <w:sz w:val="20"/>
          <w:szCs w:val="20"/>
          <w:lang w:eastAsia="ja-JP"/>
        </w:rPr>
        <w:t>to dei contatti con altre tribù</w:t>
      </w:r>
      <w:r w:rsidRPr="00B96492">
        <w:rPr>
          <w:rFonts w:asciiTheme="minorHAnsi" w:hAnsiTheme="minorHAnsi" w:cs="Arial"/>
          <w:color w:val="000000"/>
          <w:sz w:val="20"/>
          <w:szCs w:val="20"/>
          <w:lang w:eastAsia="ja-JP"/>
        </w:rPr>
        <w:t xml:space="preserve"> ci vuole qualcu</w:t>
      </w:r>
      <w:r>
        <w:rPr>
          <w:rFonts w:asciiTheme="minorHAnsi" w:hAnsiTheme="minorHAnsi" w:cs="Arial"/>
          <w:color w:val="000000"/>
          <w:sz w:val="20"/>
          <w:szCs w:val="20"/>
          <w:lang w:eastAsia="ja-JP"/>
        </w:rPr>
        <w:t>no che parli a nome della tribù</w:t>
      </w:r>
      <w:r w:rsidRPr="00B96492">
        <w:rPr>
          <w:rFonts w:asciiTheme="minorHAnsi" w:hAnsiTheme="minorHAnsi" w:cs="Arial"/>
          <w:color w:val="000000"/>
          <w:sz w:val="20"/>
          <w:szCs w:val="20"/>
          <w:lang w:eastAsia="ja-JP"/>
        </w:rPr>
        <w:t xml:space="preserve"> e parlamenti con gli altri capi. Il capo è un buon oratore; tutti i grandi capi indiani sono not</w:t>
      </w:r>
      <w:r>
        <w:rPr>
          <w:rFonts w:asciiTheme="minorHAnsi" w:hAnsiTheme="minorHAnsi" w:cs="Arial"/>
          <w:color w:val="000000"/>
          <w:sz w:val="20"/>
          <w:szCs w:val="20"/>
          <w:lang w:eastAsia="ja-JP"/>
        </w:rPr>
        <w:t xml:space="preserve">i per il loro talento oratorio. </w:t>
      </w:r>
      <w:r w:rsidRPr="00B96492">
        <w:rPr>
          <w:rFonts w:asciiTheme="minorHAnsi" w:hAnsiTheme="minorHAnsi" w:cs="Arial"/>
          <w:color w:val="000000"/>
          <w:sz w:val="20"/>
          <w:szCs w:val="20"/>
          <w:lang w:eastAsia="ja-JP"/>
        </w:rPr>
        <w:t>La parola del capo non ha potere di legge, egli deve persuadere con la parola, non possiede altro mezzo di p</w:t>
      </w:r>
      <w:r>
        <w:rPr>
          <w:rFonts w:asciiTheme="minorHAnsi" w:hAnsiTheme="minorHAnsi" w:cs="Arial"/>
          <w:color w:val="000000"/>
          <w:sz w:val="20"/>
          <w:szCs w:val="20"/>
          <w:lang w:eastAsia="ja-JP"/>
        </w:rPr>
        <w:t>ressione sui membri della tribù</w:t>
      </w:r>
      <w:r w:rsidRPr="00B96492">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La generosità del capo l</w:t>
      </w:r>
      <w:r w:rsidRPr="00B96492">
        <w:rPr>
          <w:rFonts w:asciiTheme="minorHAnsi" w:hAnsiTheme="minorHAnsi" w:cs="Arial"/>
          <w:color w:val="000000"/>
          <w:sz w:val="20"/>
          <w:szCs w:val="20"/>
          <w:lang w:eastAsia="ja-JP"/>
        </w:rPr>
        <w:t>o obbliga, durante le festività, a distribuire regali, e a spartire il bottino in maniera</w:t>
      </w:r>
      <w:r>
        <w:rPr>
          <w:rFonts w:asciiTheme="minorHAnsi" w:hAnsiTheme="minorHAnsi" w:cs="Arial"/>
          <w:color w:val="000000"/>
          <w:sz w:val="20"/>
          <w:szCs w:val="20"/>
          <w:lang w:eastAsia="ja-JP"/>
        </w:rPr>
        <w:t xml:space="preserve"> </w:t>
      </w:r>
      <w:r w:rsidRPr="00084486">
        <w:rPr>
          <w:rFonts w:asciiTheme="minorHAnsi" w:hAnsiTheme="minorHAnsi" w:cs="Arial"/>
          <w:color w:val="000000"/>
          <w:sz w:val="20"/>
          <w:szCs w:val="20"/>
          <w:lang w:eastAsia="ja-JP"/>
        </w:rPr>
        <w:t xml:space="preserve">equa. Durante i conflitti il capo assume </w:t>
      </w:r>
      <w:r>
        <w:rPr>
          <w:rFonts w:asciiTheme="minorHAnsi" w:hAnsiTheme="minorHAnsi" w:cs="Arial"/>
          <w:color w:val="000000"/>
          <w:sz w:val="20"/>
          <w:szCs w:val="20"/>
          <w:lang w:eastAsia="ja-JP"/>
        </w:rPr>
        <w:t>un ruolo molto im</w:t>
      </w:r>
      <w:r w:rsidRPr="00084486">
        <w:rPr>
          <w:rFonts w:asciiTheme="minorHAnsi" w:hAnsiTheme="minorHAnsi" w:cs="Arial"/>
          <w:color w:val="000000"/>
          <w:sz w:val="20"/>
          <w:szCs w:val="20"/>
          <w:lang w:eastAsia="ja-JP"/>
        </w:rPr>
        <w:t xml:space="preserve">portante. Spesso, essendo egli un guerriero abile e </w:t>
      </w:r>
      <w:r>
        <w:rPr>
          <w:rFonts w:asciiTheme="minorHAnsi" w:hAnsiTheme="minorHAnsi" w:cs="Arial"/>
          <w:color w:val="000000"/>
          <w:sz w:val="20"/>
          <w:szCs w:val="20"/>
          <w:lang w:eastAsia="ja-JP"/>
        </w:rPr>
        <w:t>compe</w:t>
      </w:r>
      <w:r w:rsidRPr="00084486">
        <w:rPr>
          <w:rFonts w:asciiTheme="minorHAnsi" w:hAnsiTheme="minorHAnsi" w:cs="Arial"/>
          <w:color w:val="000000"/>
          <w:sz w:val="20"/>
          <w:szCs w:val="20"/>
          <w:lang w:eastAsia="ja-JP"/>
        </w:rPr>
        <w:t xml:space="preserve">tente, può pretendere nel corso del combattimento un </w:t>
      </w:r>
      <w:r>
        <w:rPr>
          <w:rFonts w:asciiTheme="minorHAnsi" w:hAnsiTheme="minorHAnsi" w:cs="Arial"/>
          <w:color w:val="000000"/>
          <w:sz w:val="20"/>
          <w:szCs w:val="20"/>
          <w:lang w:eastAsia="ja-JP"/>
        </w:rPr>
        <w:t>mi</w:t>
      </w:r>
      <w:r w:rsidRPr="00084486">
        <w:rPr>
          <w:rFonts w:asciiTheme="minorHAnsi" w:hAnsiTheme="minorHAnsi" w:cs="Arial"/>
          <w:color w:val="000000"/>
          <w:sz w:val="20"/>
          <w:szCs w:val="20"/>
          <w:lang w:eastAsia="ja-JP"/>
        </w:rPr>
        <w:t xml:space="preserve">nimo d'obbedienza da parte degli altri indiani. </w:t>
      </w:r>
      <w:r>
        <w:rPr>
          <w:rFonts w:asciiTheme="minorHAnsi" w:hAnsiTheme="minorHAnsi" w:cs="Arial"/>
          <w:color w:val="000000"/>
          <w:sz w:val="20"/>
          <w:szCs w:val="20"/>
          <w:lang w:eastAsia="ja-JP"/>
        </w:rPr>
        <w:t>Da</w:t>
      </w:r>
      <w:r w:rsidRPr="00084486">
        <w:rPr>
          <w:rFonts w:asciiTheme="minorHAnsi" w:hAnsiTheme="minorHAnsi" w:cs="Arial"/>
          <w:color w:val="000000"/>
          <w:sz w:val="20"/>
          <w:szCs w:val="20"/>
          <w:lang w:eastAsia="ja-JP"/>
        </w:rPr>
        <w:t xml:space="preserve"> parte loro, questi gli riconoscono qualità di grande guerriero e ripongono in lui la loro fiducia. In guerra, il capo può acquisire un immenso prestigio, ma se questo è legato alla guerra, egli potrà rinforzarlo e conservarlo solo facendola. Ciò spiega il comportamento di certi capi che tentano di spingere </w:t>
      </w:r>
      <w:r>
        <w:rPr>
          <w:rFonts w:asciiTheme="minorHAnsi" w:hAnsiTheme="minorHAnsi" w:cs="Arial"/>
          <w:color w:val="000000"/>
          <w:sz w:val="20"/>
          <w:szCs w:val="20"/>
          <w:lang w:eastAsia="ja-JP"/>
        </w:rPr>
        <w:t>la loro tribù</w:t>
      </w:r>
      <w:r w:rsidRPr="00084486">
        <w:rPr>
          <w:rFonts w:asciiTheme="minorHAnsi" w:hAnsiTheme="minorHAnsi" w:cs="Arial"/>
          <w:color w:val="000000"/>
          <w:sz w:val="20"/>
          <w:szCs w:val="20"/>
          <w:lang w:eastAsia="ja-JP"/>
        </w:rPr>
        <w:t xml:space="preserve"> alla guerra. In effetti, dopo aver </w:t>
      </w:r>
      <w:r>
        <w:rPr>
          <w:rFonts w:asciiTheme="minorHAnsi" w:hAnsiTheme="minorHAnsi" w:cs="Arial"/>
          <w:color w:val="000000"/>
          <w:sz w:val="20"/>
          <w:szCs w:val="20"/>
          <w:lang w:eastAsia="ja-JP"/>
        </w:rPr>
        <w:t>as</w:t>
      </w:r>
      <w:r w:rsidRPr="00084486">
        <w:rPr>
          <w:rFonts w:asciiTheme="minorHAnsi" w:hAnsiTheme="minorHAnsi" w:cs="Arial"/>
          <w:color w:val="000000"/>
          <w:sz w:val="20"/>
          <w:szCs w:val="20"/>
          <w:lang w:eastAsia="ja-JP"/>
        </w:rPr>
        <w:t xml:space="preserve">solto alla vendetta, la tribù, per impedire la comparsa d'un capo dispotico, che rafforza il suo prestigio mediante la guerra, rifiuta di seguirlo, lo abbandona, e salva in tal modo il proprio ordine sociale. Il capo quindi non potrà mai "giocare a fare il capo" senza correre il rischio di ritrovarsi solo, come accadde </w:t>
      </w:r>
      <w:r>
        <w:rPr>
          <w:rFonts w:asciiTheme="minorHAnsi" w:hAnsiTheme="minorHAnsi" w:cs="Arial"/>
          <w:color w:val="000000"/>
          <w:sz w:val="20"/>
          <w:szCs w:val="20"/>
          <w:lang w:eastAsia="ja-JP"/>
        </w:rPr>
        <w:t>a Geronimo</w:t>
      </w:r>
      <w:r w:rsidRPr="00084486">
        <w:rPr>
          <w:rFonts w:asciiTheme="minorHAnsi" w:hAnsiTheme="minorHAnsi" w:cs="Arial"/>
          <w:color w:val="000000"/>
          <w:sz w:val="20"/>
          <w:szCs w:val="20"/>
          <w:lang w:eastAsia="ja-JP"/>
        </w:rPr>
        <w:t xml:space="preserve">. Il capo è al servizio della </w:t>
      </w:r>
      <w:r>
        <w:rPr>
          <w:rFonts w:asciiTheme="minorHAnsi" w:hAnsiTheme="minorHAnsi" w:cs="Arial"/>
          <w:color w:val="000000"/>
          <w:sz w:val="20"/>
          <w:szCs w:val="20"/>
          <w:lang w:eastAsia="ja-JP"/>
        </w:rPr>
        <w:t>tribù</w:t>
      </w:r>
      <w:r w:rsidRPr="00084486">
        <w:rPr>
          <w:rFonts w:asciiTheme="minorHAnsi" w:hAnsiTheme="minorHAnsi" w:cs="Arial"/>
          <w:color w:val="000000"/>
          <w:sz w:val="20"/>
          <w:szCs w:val="20"/>
          <w:lang w:eastAsia="ja-JP"/>
        </w:rPr>
        <w:t xml:space="preserve"> e non viceversa.</w:t>
      </w:r>
    </w:p>
    <w:p w14:paraId="5F144189" w14:textId="77777777" w:rsidR="00AB1224" w:rsidRPr="0008448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084486">
        <w:rPr>
          <w:rFonts w:asciiTheme="minorHAnsi" w:hAnsiTheme="minorHAnsi" w:cs="Arial"/>
          <w:color w:val="000000"/>
          <w:sz w:val="20"/>
          <w:szCs w:val="20"/>
          <w:lang w:eastAsia="ja-JP"/>
        </w:rPr>
        <w:t xml:space="preserve">In seno alla </w:t>
      </w:r>
      <w:r>
        <w:rPr>
          <w:rFonts w:asciiTheme="minorHAnsi" w:hAnsiTheme="minorHAnsi" w:cs="Arial"/>
          <w:color w:val="000000"/>
          <w:sz w:val="20"/>
          <w:szCs w:val="20"/>
          <w:lang w:eastAsia="ja-JP"/>
        </w:rPr>
        <w:t>tribù</w:t>
      </w:r>
      <w:r w:rsidRPr="00084486">
        <w:rPr>
          <w:rFonts w:asciiTheme="minorHAnsi" w:hAnsiTheme="minorHAnsi" w:cs="Arial"/>
          <w:color w:val="000000"/>
          <w:sz w:val="20"/>
          <w:szCs w:val="20"/>
          <w:lang w:eastAsia="ja-JP"/>
        </w:rPr>
        <w:t xml:space="preserve">, le decisioni importanti riguardanti la guerra, la pace o la caccia sono prese da un Consiglio. </w:t>
      </w:r>
      <w:r>
        <w:rPr>
          <w:rFonts w:asciiTheme="minorHAnsi" w:hAnsiTheme="minorHAnsi" w:cs="Arial"/>
          <w:color w:val="000000"/>
          <w:sz w:val="20"/>
          <w:szCs w:val="20"/>
          <w:lang w:eastAsia="ja-JP"/>
        </w:rPr>
        <w:t>Il più</w:t>
      </w:r>
      <w:r w:rsidRPr="00084486">
        <w:rPr>
          <w:rFonts w:asciiTheme="minorHAnsi" w:hAnsiTheme="minorHAnsi" w:cs="Arial"/>
          <w:color w:val="000000"/>
          <w:sz w:val="20"/>
          <w:szCs w:val="20"/>
          <w:lang w:eastAsia="ja-JP"/>
        </w:rPr>
        <w:t xml:space="preserve"> delle volte questo è formato da alcuni "anziani", </w:t>
      </w:r>
      <w:r>
        <w:rPr>
          <w:rFonts w:asciiTheme="minorHAnsi" w:hAnsiTheme="minorHAnsi" w:cs="Arial"/>
          <w:color w:val="000000"/>
          <w:sz w:val="20"/>
          <w:szCs w:val="20"/>
          <w:lang w:eastAsia="ja-JP"/>
        </w:rPr>
        <w:t>vene</w:t>
      </w:r>
      <w:r w:rsidRPr="00084486">
        <w:rPr>
          <w:rFonts w:asciiTheme="minorHAnsi" w:hAnsiTheme="minorHAnsi" w:cs="Arial"/>
          <w:color w:val="000000"/>
          <w:sz w:val="20"/>
          <w:szCs w:val="20"/>
          <w:lang w:eastAsia="ja-JP"/>
        </w:rPr>
        <w:t xml:space="preserve">rabili vecchi, ricordi viventi della </w:t>
      </w:r>
      <w:r>
        <w:rPr>
          <w:rFonts w:asciiTheme="minorHAnsi" w:hAnsiTheme="minorHAnsi" w:cs="Arial"/>
          <w:color w:val="000000"/>
          <w:sz w:val="20"/>
          <w:szCs w:val="20"/>
          <w:lang w:eastAsia="ja-JP"/>
        </w:rPr>
        <w:t>tribù</w:t>
      </w:r>
      <w:r w:rsidRPr="00084486">
        <w:rPr>
          <w:rFonts w:asciiTheme="minorHAnsi" w:hAnsiTheme="minorHAnsi" w:cs="Arial"/>
          <w:color w:val="000000"/>
          <w:sz w:val="20"/>
          <w:szCs w:val="20"/>
          <w:lang w:eastAsia="ja-JP"/>
        </w:rPr>
        <w:t xml:space="preserve">, dal capo e talvolta dai membri di società segrete o militari. Ogni decisione esige </w:t>
      </w:r>
      <w:r>
        <w:rPr>
          <w:rFonts w:asciiTheme="minorHAnsi" w:hAnsiTheme="minorHAnsi" w:cs="Arial"/>
          <w:color w:val="000000"/>
          <w:sz w:val="20"/>
          <w:szCs w:val="20"/>
          <w:lang w:eastAsia="ja-JP"/>
        </w:rPr>
        <w:t>l</w:t>
      </w:r>
      <w:r w:rsidRPr="00084486">
        <w:rPr>
          <w:rFonts w:asciiTheme="minorHAnsi" w:hAnsiTheme="minorHAnsi" w:cs="Arial"/>
          <w:color w:val="000000"/>
          <w:sz w:val="20"/>
          <w:szCs w:val="20"/>
          <w:lang w:eastAsia="ja-JP"/>
        </w:rPr>
        <w:t xml:space="preserve">'approvazione unanime di coloro che hanno </w:t>
      </w:r>
      <w:r>
        <w:rPr>
          <w:rFonts w:asciiTheme="minorHAnsi" w:hAnsiTheme="minorHAnsi" w:cs="Arial"/>
          <w:color w:val="000000"/>
          <w:sz w:val="20"/>
          <w:szCs w:val="20"/>
          <w:lang w:eastAsia="ja-JP"/>
        </w:rPr>
        <w:t>parteci</w:t>
      </w:r>
      <w:r w:rsidRPr="00084486">
        <w:rPr>
          <w:rFonts w:asciiTheme="minorHAnsi" w:hAnsiTheme="minorHAnsi" w:cs="Arial"/>
          <w:color w:val="000000"/>
          <w:sz w:val="20"/>
          <w:szCs w:val="20"/>
          <w:lang w:eastAsia="ja-JP"/>
        </w:rPr>
        <w:t xml:space="preserve">pato alla riunione. Ma tale consiglio non attenta mai alla libertà individuale dei membri della </w:t>
      </w:r>
      <w:r>
        <w:rPr>
          <w:rFonts w:asciiTheme="minorHAnsi" w:hAnsiTheme="minorHAnsi" w:cs="Arial"/>
          <w:color w:val="000000"/>
          <w:sz w:val="20"/>
          <w:szCs w:val="20"/>
          <w:lang w:eastAsia="ja-JP"/>
        </w:rPr>
        <w:t>tribù</w:t>
      </w:r>
      <w:r w:rsidRPr="00084486">
        <w:rPr>
          <w:rFonts w:asciiTheme="minorHAnsi" w:hAnsiTheme="minorHAnsi" w:cs="Arial"/>
          <w:color w:val="000000"/>
          <w:sz w:val="20"/>
          <w:szCs w:val="20"/>
          <w:lang w:eastAsia="ja-JP"/>
        </w:rPr>
        <w:t xml:space="preserve">. I conflitti </w:t>
      </w:r>
      <w:r>
        <w:rPr>
          <w:rFonts w:asciiTheme="minorHAnsi" w:hAnsiTheme="minorHAnsi" w:cs="Arial"/>
          <w:color w:val="000000"/>
          <w:sz w:val="20"/>
          <w:szCs w:val="20"/>
          <w:lang w:eastAsia="ja-JP"/>
        </w:rPr>
        <w:t>perso</w:t>
      </w:r>
      <w:r w:rsidRPr="00084486">
        <w:rPr>
          <w:rFonts w:asciiTheme="minorHAnsi" w:hAnsiTheme="minorHAnsi" w:cs="Arial"/>
          <w:color w:val="000000"/>
          <w:sz w:val="20"/>
          <w:szCs w:val="20"/>
          <w:lang w:eastAsia="ja-JP"/>
        </w:rPr>
        <w:t xml:space="preserve">nali si regolano attraverso la mediazione del capo o di un congiunto. Capo e membri del Consiglio sono scelti da tutti gli adulti della comunità. Tuttavia, presso gli </w:t>
      </w:r>
      <w:r w:rsidRPr="00084486">
        <w:rPr>
          <w:rFonts w:asciiTheme="minorHAnsi" w:hAnsiTheme="minorHAnsi" w:cs="Arial"/>
          <w:i/>
          <w:color w:val="000000"/>
          <w:sz w:val="20"/>
          <w:szCs w:val="20"/>
          <w:lang w:eastAsia="ja-JP"/>
        </w:rPr>
        <w:t>Algonchini</w:t>
      </w:r>
      <w:r w:rsidRPr="00084486">
        <w:rPr>
          <w:rFonts w:asciiTheme="minorHAnsi" w:hAnsiTheme="minorHAnsi" w:cs="Arial"/>
          <w:color w:val="000000"/>
          <w:sz w:val="20"/>
          <w:szCs w:val="20"/>
          <w:lang w:eastAsia="ja-JP"/>
        </w:rPr>
        <w:t>, il capo poteva abbandonare l'incarico a favore di un membro della sua famiglia; la comunità però poteva rifiutare il nuovo capo.</w:t>
      </w:r>
    </w:p>
    <w:p w14:paraId="27230EF2"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084486">
        <w:rPr>
          <w:rFonts w:asciiTheme="minorHAnsi" w:hAnsiTheme="minorHAnsi" w:cs="Arial"/>
          <w:color w:val="000000"/>
          <w:sz w:val="20"/>
          <w:szCs w:val="20"/>
          <w:lang w:eastAsia="ja-JP"/>
        </w:rPr>
        <w:t xml:space="preserve">Dobbiamo fare un particolare accenno ad alcune regioni che hanno visto svilupparsi "forme politiche" diverse da quella fin qui enunciata. Nel Nord-ovest, sulla costa del Pacifico, vivevano i </w:t>
      </w:r>
      <w:r w:rsidRPr="00084486">
        <w:rPr>
          <w:rFonts w:asciiTheme="minorHAnsi" w:hAnsiTheme="minorHAnsi" w:cs="Arial"/>
          <w:i/>
          <w:color w:val="000000"/>
          <w:sz w:val="20"/>
          <w:szCs w:val="20"/>
          <w:lang w:eastAsia="ja-JP"/>
        </w:rPr>
        <w:t>Tlingit</w:t>
      </w:r>
      <w:r w:rsidRPr="00084486">
        <w:rPr>
          <w:rFonts w:asciiTheme="minorHAnsi" w:hAnsiTheme="minorHAnsi" w:cs="Arial"/>
          <w:color w:val="000000"/>
          <w:sz w:val="20"/>
          <w:szCs w:val="20"/>
          <w:lang w:eastAsia="ja-JP"/>
        </w:rPr>
        <w:t xml:space="preserve">, i </w:t>
      </w:r>
      <w:r w:rsidRPr="00084486">
        <w:rPr>
          <w:rFonts w:asciiTheme="minorHAnsi" w:hAnsiTheme="minorHAnsi" w:cs="Arial"/>
          <w:i/>
          <w:color w:val="000000"/>
          <w:sz w:val="20"/>
          <w:szCs w:val="20"/>
          <w:lang w:eastAsia="ja-JP"/>
        </w:rPr>
        <w:t>Kwakiutl</w:t>
      </w:r>
      <w:r w:rsidRPr="00084486">
        <w:rPr>
          <w:rFonts w:asciiTheme="minorHAnsi" w:hAnsiTheme="minorHAnsi" w:cs="Arial"/>
          <w:color w:val="000000"/>
          <w:sz w:val="20"/>
          <w:szCs w:val="20"/>
          <w:lang w:eastAsia="ja-JP"/>
        </w:rPr>
        <w:t xml:space="preserve">, gli </w:t>
      </w:r>
      <w:r w:rsidRPr="00084486">
        <w:rPr>
          <w:rFonts w:asciiTheme="minorHAnsi" w:hAnsiTheme="minorHAnsi" w:cs="Arial"/>
          <w:i/>
          <w:color w:val="000000"/>
          <w:sz w:val="20"/>
          <w:szCs w:val="20"/>
          <w:lang w:eastAsia="ja-JP"/>
        </w:rPr>
        <w:t>Tsimshian</w:t>
      </w:r>
      <w:r w:rsidRPr="00084486">
        <w:rPr>
          <w:rFonts w:asciiTheme="minorHAnsi" w:hAnsiTheme="minorHAnsi" w:cs="Arial"/>
          <w:color w:val="000000"/>
          <w:sz w:val="20"/>
          <w:szCs w:val="20"/>
          <w:lang w:eastAsia="ja-JP"/>
        </w:rPr>
        <w:t xml:space="preserve">, gli </w:t>
      </w:r>
      <w:r w:rsidRPr="00084486">
        <w:rPr>
          <w:rFonts w:asciiTheme="minorHAnsi" w:hAnsiTheme="minorHAnsi" w:cs="Arial"/>
          <w:i/>
          <w:color w:val="000000"/>
          <w:sz w:val="20"/>
          <w:szCs w:val="20"/>
          <w:lang w:eastAsia="ja-JP"/>
        </w:rPr>
        <w:t>Haida</w:t>
      </w:r>
      <w:r w:rsidRPr="00084486">
        <w:rPr>
          <w:rFonts w:asciiTheme="minorHAnsi" w:hAnsiTheme="minorHAnsi" w:cs="Arial"/>
          <w:color w:val="000000"/>
          <w:sz w:val="20"/>
          <w:szCs w:val="20"/>
          <w:lang w:eastAsia="ja-JP"/>
        </w:rPr>
        <w:t xml:space="preserve">, la cui organizzazione politica e sociale era molto </w:t>
      </w:r>
      <w:r>
        <w:rPr>
          <w:rFonts w:asciiTheme="minorHAnsi" w:hAnsiTheme="minorHAnsi" w:cs="Arial"/>
          <w:color w:val="000000"/>
          <w:sz w:val="20"/>
          <w:szCs w:val="20"/>
          <w:lang w:eastAsia="ja-JP"/>
        </w:rPr>
        <w:t>originale</w:t>
      </w:r>
      <w:r w:rsidRPr="00084486">
        <w:rPr>
          <w:rFonts w:asciiTheme="minorHAnsi" w:hAnsiTheme="minorHAnsi" w:cs="Arial"/>
          <w:color w:val="000000"/>
          <w:sz w:val="20"/>
          <w:szCs w:val="20"/>
          <w:lang w:eastAsia="ja-JP"/>
        </w:rPr>
        <w:t xml:space="preserve">. La loro società era fortemente gerarchizzata: nobili, gente comune e schiavi, ognuno conosceva il suo ruolo e il suo posto nella tribù. </w:t>
      </w:r>
      <w:r w:rsidRPr="001C7DBB">
        <w:rPr>
          <w:rFonts w:asciiTheme="minorHAnsi" w:hAnsiTheme="minorHAnsi" w:cs="Arial"/>
          <w:color w:val="000000"/>
          <w:sz w:val="20"/>
          <w:szCs w:val="20"/>
          <w:lang w:eastAsia="ja-JP"/>
        </w:rPr>
        <w:t>[…]</w:t>
      </w:r>
    </w:p>
    <w:p w14:paraId="50A1CD86"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6A5660D9" w14:textId="77777777" w:rsidR="00AB1224" w:rsidRDefault="00AB1224" w:rsidP="00FD6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r>
        <w:rPr>
          <w:rFonts w:asciiTheme="minorHAnsi" w:hAnsiTheme="minorHAnsi" w:cs="Arial"/>
          <w:b/>
          <w:color w:val="000000"/>
          <w:sz w:val="20"/>
          <w:szCs w:val="20"/>
          <w:lang w:eastAsia="ja-JP"/>
        </w:rPr>
        <w:t>DOC. 4</w:t>
      </w:r>
    </w:p>
    <w:p w14:paraId="67C9AB7B" w14:textId="77777777" w:rsidR="00FD655C" w:rsidRPr="006C5BB2" w:rsidRDefault="00FD655C" w:rsidP="00FD6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p>
    <w:p w14:paraId="0ECE5680" w14:textId="77777777" w:rsidR="00AB1224" w:rsidRDefault="00AB1224" w:rsidP="00FD6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eastAsia="ja-JP"/>
        </w:rPr>
      </w:pPr>
      <w:r>
        <w:rPr>
          <w:rFonts w:asciiTheme="minorHAnsi" w:hAnsiTheme="minorHAnsi" w:cs="Arial"/>
          <w:i/>
          <w:color w:val="000000"/>
          <w:sz w:val="20"/>
          <w:szCs w:val="20"/>
          <w:lang w:eastAsia="ja-JP"/>
        </w:rPr>
        <w:t>“</w:t>
      </w:r>
      <w:r w:rsidRPr="00335242">
        <w:rPr>
          <w:rFonts w:asciiTheme="minorHAnsi" w:hAnsiTheme="minorHAnsi" w:cs="Arial"/>
          <w:i/>
          <w:color w:val="000000"/>
          <w:sz w:val="20"/>
          <w:szCs w:val="20"/>
          <w:lang w:eastAsia="ja-JP"/>
        </w:rPr>
        <w:t>I sel</w:t>
      </w:r>
      <w:r>
        <w:rPr>
          <w:rFonts w:asciiTheme="minorHAnsi" w:hAnsiTheme="minorHAnsi" w:cs="Arial"/>
          <w:i/>
          <w:color w:val="000000"/>
          <w:sz w:val="20"/>
          <w:szCs w:val="20"/>
          <w:lang w:eastAsia="ja-JP"/>
        </w:rPr>
        <w:t>v</w:t>
      </w:r>
      <w:r w:rsidRPr="00335242">
        <w:rPr>
          <w:rFonts w:asciiTheme="minorHAnsi" w:hAnsiTheme="minorHAnsi" w:cs="Arial"/>
          <w:i/>
          <w:color w:val="000000"/>
          <w:sz w:val="20"/>
          <w:szCs w:val="20"/>
          <w:lang w:eastAsia="ja-JP"/>
        </w:rPr>
        <w:t xml:space="preserve">aggi non conoscono né il tuo né il mio, poiché si può dire che quanto appartiene all'uno è anche dell'altro. Se un </w:t>
      </w:r>
      <w:r>
        <w:rPr>
          <w:rFonts w:asciiTheme="minorHAnsi" w:hAnsiTheme="minorHAnsi" w:cs="Arial"/>
          <w:i/>
          <w:color w:val="000000"/>
          <w:sz w:val="20"/>
          <w:szCs w:val="20"/>
          <w:lang w:eastAsia="ja-JP"/>
        </w:rPr>
        <w:t>selv</w:t>
      </w:r>
      <w:r w:rsidRPr="00335242">
        <w:rPr>
          <w:rFonts w:asciiTheme="minorHAnsi" w:hAnsiTheme="minorHAnsi" w:cs="Arial"/>
          <w:i/>
          <w:color w:val="000000"/>
          <w:sz w:val="20"/>
          <w:szCs w:val="20"/>
          <w:lang w:eastAsia="ja-JP"/>
        </w:rPr>
        <w:t xml:space="preserve">aggio non riesce a catturare castori, i compagni Io aiutano </w:t>
      </w:r>
      <w:r>
        <w:rPr>
          <w:rFonts w:asciiTheme="minorHAnsi" w:hAnsiTheme="minorHAnsi" w:cs="Arial"/>
          <w:i/>
          <w:color w:val="000000"/>
          <w:sz w:val="20"/>
          <w:szCs w:val="20"/>
          <w:lang w:eastAsia="ja-JP"/>
        </w:rPr>
        <w:t>senza</w:t>
      </w:r>
      <w:r w:rsidRPr="00335242">
        <w:rPr>
          <w:rFonts w:asciiTheme="minorHAnsi" w:hAnsiTheme="minorHAnsi" w:cs="Arial"/>
          <w:i/>
          <w:color w:val="000000"/>
          <w:sz w:val="20"/>
          <w:szCs w:val="20"/>
          <w:lang w:eastAsia="ja-JP"/>
        </w:rPr>
        <w:t xml:space="preserve"> essere pregati. Se il suo fucile scoppia o si rompe, ognuno si premura di offrirgliene un altro. Se i figli sono catturati o uccisi dal nemico, gli si danno gli </w:t>
      </w:r>
      <w:r>
        <w:rPr>
          <w:rFonts w:asciiTheme="minorHAnsi" w:hAnsiTheme="minorHAnsi" w:cs="Arial"/>
          <w:i/>
          <w:color w:val="000000"/>
          <w:sz w:val="20"/>
          <w:szCs w:val="20"/>
          <w:lang w:eastAsia="ja-JP"/>
        </w:rPr>
        <w:t>schiav</w:t>
      </w:r>
      <w:r w:rsidRPr="00335242">
        <w:rPr>
          <w:rFonts w:asciiTheme="minorHAnsi" w:hAnsiTheme="minorHAnsi" w:cs="Arial"/>
          <w:i/>
          <w:color w:val="000000"/>
          <w:sz w:val="20"/>
          <w:szCs w:val="20"/>
          <w:lang w:eastAsia="ja-JP"/>
        </w:rPr>
        <w:t>i di cui abbisogna</w:t>
      </w:r>
      <w:r>
        <w:rPr>
          <w:rFonts w:asciiTheme="minorHAnsi" w:hAnsiTheme="minorHAnsi" w:cs="Arial"/>
          <w:i/>
          <w:color w:val="000000"/>
          <w:sz w:val="20"/>
          <w:szCs w:val="20"/>
          <w:lang w:eastAsia="ja-JP"/>
        </w:rPr>
        <w:t xml:space="preserve"> a</w:t>
      </w:r>
      <w:r w:rsidRPr="00335242">
        <w:rPr>
          <w:rFonts w:asciiTheme="minorHAnsi" w:hAnsiTheme="minorHAnsi" w:cs="Arial"/>
          <w:i/>
          <w:color w:val="000000"/>
          <w:sz w:val="20"/>
          <w:szCs w:val="20"/>
          <w:lang w:eastAsia="ja-JP"/>
        </w:rPr>
        <w:t>ffinché li sostituisca. Ve ne sono di religione cristiana che sog</w:t>
      </w:r>
      <w:r>
        <w:rPr>
          <w:rFonts w:asciiTheme="minorHAnsi" w:hAnsiTheme="minorHAnsi" w:cs="Arial"/>
          <w:i/>
          <w:color w:val="000000"/>
          <w:sz w:val="20"/>
          <w:szCs w:val="20"/>
          <w:lang w:eastAsia="ja-JP"/>
        </w:rPr>
        <w:t>giornano alle porte dei nostri v</w:t>
      </w:r>
      <w:r w:rsidRPr="00335242">
        <w:rPr>
          <w:rFonts w:asciiTheme="minorHAnsi" w:hAnsiTheme="minorHAnsi" w:cs="Arial"/>
          <w:i/>
          <w:color w:val="000000"/>
          <w:sz w:val="20"/>
          <w:szCs w:val="20"/>
          <w:lang w:eastAsia="ja-JP"/>
        </w:rPr>
        <w:t>illaggi, e che fann</w:t>
      </w:r>
      <w:r>
        <w:rPr>
          <w:rFonts w:asciiTheme="minorHAnsi" w:hAnsiTheme="minorHAnsi" w:cs="Arial"/>
          <w:i/>
          <w:color w:val="000000"/>
          <w:sz w:val="20"/>
          <w:szCs w:val="20"/>
          <w:lang w:eastAsia="ja-JP"/>
        </w:rPr>
        <w:t>o uso di danaro. Gli altri non vogliano né toccarlo, né v</w:t>
      </w:r>
      <w:r w:rsidRPr="00335242">
        <w:rPr>
          <w:rFonts w:asciiTheme="minorHAnsi" w:hAnsiTheme="minorHAnsi" w:cs="Arial"/>
          <w:i/>
          <w:color w:val="000000"/>
          <w:sz w:val="20"/>
          <w:szCs w:val="20"/>
          <w:lang w:eastAsia="ja-JP"/>
        </w:rPr>
        <w:t xml:space="preserve">ederlo. Lo chiamano il </w:t>
      </w:r>
      <w:r w:rsidRPr="00491284">
        <w:rPr>
          <w:rFonts w:asciiTheme="minorHAnsi" w:hAnsiTheme="minorHAnsi" w:cs="Arial"/>
          <w:color w:val="000000"/>
          <w:sz w:val="20"/>
          <w:szCs w:val="20"/>
          <w:lang w:eastAsia="ja-JP"/>
        </w:rPr>
        <w:t>Serpente dei francesi</w:t>
      </w:r>
      <w:r w:rsidRPr="00335242">
        <w:rPr>
          <w:rFonts w:asciiTheme="minorHAnsi" w:hAnsiTheme="minorHAnsi" w:cs="Arial"/>
          <w:i/>
          <w:color w:val="000000"/>
          <w:sz w:val="20"/>
          <w:szCs w:val="20"/>
          <w:lang w:eastAsia="ja-JP"/>
        </w:rPr>
        <w:t>. Dicono che a causa del danaro ci uccidiamo, ci rapiniamo, ci diffamiamo</w:t>
      </w:r>
      <w:r>
        <w:rPr>
          <w:rFonts w:asciiTheme="minorHAnsi" w:hAnsiTheme="minorHAnsi" w:cs="Arial"/>
          <w:i/>
          <w:color w:val="000000"/>
          <w:sz w:val="20"/>
          <w:szCs w:val="20"/>
          <w:lang w:eastAsia="ja-JP"/>
        </w:rPr>
        <w:t xml:space="preserve"> t</w:t>
      </w:r>
      <w:r w:rsidRPr="00491284">
        <w:rPr>
          <w:rFonts w:asciiTheme="minorHAnsi" w:hAnsiTheme="minorHAnsi" w:cs="Arial"/>
          <w:i/>
          <w:color w:val="000000"/>
          <w:sz w:val="20"/>
          <w:szCs w:val="20"/>
          <w:lang w:eastAsia="ja-JP"/>
        </w:rPr>
        <w:t xml:space="preserve">ra di noi, che i mariti </w:t>
      </w:r>
      <w:r>
        <w:rPr>
          <w:rFonts w:asciiTheme="minorHAnsi" w:hAnsiTheme="minorHAnsi" w:cs="Arial"/>
          <w:i/>
          <w:color w:val="000000"/>
          <w:sz w:val="20"/>
          <w:szCs w:val="20"/>
          <w:lang w:eastAsia="ja-JP"/>
        </w:rPr>
        <w:t>v</w:t>
      </w:r>
      <w:r w:rsidRPr="00491284">
        <w:rPr>
          <w:rFonts w:asciiTheme="minorHAnsi" w:hAnsiTheme="minorHAnsi" w:cs="Arial"/>
          <w:i/>
          <w:color w:val="000000"/>
          <w:sz w:val="20"/>
          <w:szCs w:val="20"/>
          <w:lang w:eastAsia="ja-JP"/>
        </w:rPr>
        <w:t xml:space="preserve">endono le loro donne, e le madri le figlie per questo metallo... Ci giudicano degli </w:t>
      </w:r>
      <w:r>
        <w:rPr>
          <w:rFonts w:asciiTheme="minorHAnsi" w:hAnsiTheme="minorHAnsi" w:cs="Arial"/>
          <w:i/>
          <w:color w:val="000000"/>
          <w:sz w:val="20"/>
          <w:szCs w:val="20"/>
          <w:lang w:eastAsia="ja-JP"/>
        </w:rPr>
        <w:t>schiav</w:t>
      </w:r>
      <w:r w:rsidRPr="00491284">
        <w:rPr>
          <w:rFonts w:asciiTheme="minorHAnsi" w:hAnsiTheme="minorHAnsi" w:cs="Arial"/>
          <w:i/>
          <w:color w:val="000000"/>
          <w:sz w:val="20"/>
          <w:szCs w:val="20"/>
          <w:lang w:eastAsia="ja-JP"/>
        </w:rPr>
        <w:t xml:space="preserve">i, ci dicono che siamo dei miserabili a cui il </w:t>
      </w:r>
      <w:r>
        <w:rPr>
          <w:rFonts w:asciiTheme="minorHAnsi" w:hAnsiTheme="minorHAnsi" w:cs="Arial"/>
          <w:i/>
          <w:color w:val="000000"/>
          <w:sz w:val="20"/>
          <w:szCs w:val="20"/>
          <w:lang w:eastAsia="ja-JP"/>
        </w:rPr>
        <w:t>viv</w:t>
      </w:r>
      <w:r w:rsidRPr="00491284">
        <w:rPr>
          <w:rFonts w:asciiTheme="minorHAnsi" w:hAnsiTheme="minorHAnsi" w:cs="Arial"/>
          <w:i/>
          <w:color w:val="000000"/>
          <w:sz w:val="20"/>
          <w:szCs w:val="20"/>
          <w:lang w:eastAsia="ja-JP"/>
        </w:rPr>
        <w:t>ere non importa, che ci degradiamo dalla nostra condizione riducendoci servi d'un solo uomo che p</w:t>
      </w:r>
      <w:r>
        <w:rPr>
          <w:rFonts w:asciiTheme="minorHAnsi" w:hAnsiTheme="minorHAnsi" w:cs="Arial"/>
          <w:i/>
          <w:color w:val="000000"/>
          <w:sz w:val="20"/>
          <w:szCs w:val="20"/>
          <w:lang w:eastAsia="ja-JP"/>
        </w:rPr>
        <w:t>uò</w:t>
      </w:r>
      <w:r w:rsidRPr="00491284">
        <w:rPr>
          <w:rFonts w:asciiTheme="minorHAnsi" w:hAnsiTheme="minorHAnsi" w:cs="Arial"/>
          <w:i/>
          <w:color w:val="000000"/>
          <w:sz w:val="20"/>
          <w:szCs w:val="20"/>
          <w:lang w:eastAsia="ja-JP"/>
        </w:rPr>
        <w:t xml:space="preserve"> </w:t>
      </w:r>
      <w:r>
        <w:rPr>
          <w:rFonts w:asciiTheme="minorHAnsi" w:hAnsiTheme="minorHAnsi" w:cs="Arial"/>
          <w:i/>
          <w:color w:val="000000"/>
          <w:sz w:val="20"/>
          <w:szCs w:val="20"/>
          <w:lang w:eastAsia="ja-JP"/>
        </w:rPr>
        <w:t>tu</w:t>
      </w:r>
      <w:r w:rsidRPr="00491284">
        <w:rPr>
          <w:rFonts w:asciiTheme="minorHAnsi" w:hAnsiTheme="minorHAnsi" w:cs="Arial"/>
          <w:i/>
          <w:color w:val="000000"/>
          <w:sz w:val="20"/>
          <w:szCs w:val="20"/>
          <w:lang w:eastAsia="ja-JP"/>
        </w:rPr>
        <w:t xml:space="preserve">tto e che non ha altra legge se non </w:t>
      </w:r>
      <w:r>
        <w:rPr>
          <w:rFonts w:asciiTheme="minorHAnsi" w:hAnsiTheme="minorHAnsi" w:cs="Arial"/>
          <w:i/>
          <w:color w:val="000000"/>
          <w:sz w:val="20"/>
          <w:szCs w:val="20"/>
          <w:lang w:eastAsia="ja-JP"/>
        </w:rPr>
        <w:t>sua volontà</w:t>
      </w:r>
      <w:r w:rsidRPr="00491284">
        <w:rPr>
          <w:rFonts w:asciiTheme="minorHAnsi" w:hAnsiTheme="minorHAnsi" w:cs="Arial"/>
          <w:i/>
          <w:color w:val="000000"/>
          <w:sz w:val="20"/>
          <w:szCs w:val="20"/>
          <w:lang w:eastAsia="ja-JP"/>
        </w:rPr>
        <w:t>; che i figli deridono</w:t>
      </w:r>
      <w:r>
        <w:rPr>
          <w:rFonts w:asciiTheme="minorHAnsi" w:hAnsiTheme="minorHAnsi" w:cs="Arial"/>
          <w:i/>
          <w:color w:val="000000"/>
          <w:sz w:val="20"/>
          <w:szCs w:val="20"/>
          <w:lang w:eastAsia="ja-JP"/>
        </w:rPr>
        <w:t xml:space="preserve"> </w:t>
      </w:r>
      <w:r w:rsidRPr="00491284">
        <w:rPr>
          <w:rFonts w:asciiTheme="minorHAnsi" w:hAnsiTheme="minorHAnsi" w:cs="Arial"/>
          <w:i/>
          <w:color w:val="000000"/>
          <w:sz w:val="20"/>
          <w:szCs w:val="20"/>
          <w:lang w:eastAsia="ja-JP"/>
        </w:rPr>
        <w:t xml:space="preserve">i padri, che non siamo mai d'accordo, che </w:t>
      </w:r>
      <w:r>
        <w:rPr>
          <w:rFonts w:asciiTheme="minorHAnsi" w:hAnsiTheme="minorHAnsi" w:cs="Arial"/>
          <w:i/>
          <w:color w:val="000000"/>
          <w:sz w:val="20"/>
          <w:szCs w:val="20"/>
          <w:lang w:eastAsia="ja-JP"/>
        </w:rPr>
        <w:t xml:space="preserve">ci </w:t>
      </w:r>
      <w:r w:rsidRPr="00491284">
        <w:rPr>
          <w:rFonts w:asciiTheme="minorHAnsi" w:hAnsiTheme="minorHAnsi" w:cs="Arial"/>
          <w:i/>
          <w:color w:val="000000"/>
          <w:sz w:val="20"/>
          <w:szCs w:val="20"/>
          <w:lang w:eastAsia="ja-JP"/>
        </w:rPr>
        <w:t>imprigioniamo gli uni con gli altri e che ci distruggiamo in pubblico</w:t>
      </w:r>
      <w:r>
        <w:rPr>
          <w:rFonts w:asciiTheme="minorHAnsi" w:hAnsiTheme="minorHAnsi" w:cs="Arial"/>
          <w:i/>
          <w:color w:val="000000"/>
          <w:sz w:val="20"/>
          <w:szCs w:val="20"/>
          <w:lang w:eastAsia="ja-JP"/>
        </w:rPr>
        <w:t>”</w:t>
      </w:r>
      <w:r w:rsidRPr="00491284">
        <w:rPr>
          <w:rFonts w:asciiTheme="minorHAnsi" w:hAnsiTheme="minorHAnsi" w:cs="Arial"/>
          <w:i/>
          <w:color w:val="000000"/>
          <w:sz w:val="20"/>
          <w:szCs w:val="20"/>
          <w:lang w:eastAsia="ja-JP"/>
        </w:rPr>
        <w:t>.</w:t>
      </w:r>
      <w:r>
        <w:rPr>
          <w:rStyle w:val="Rimandonotaapidipagina"/>
          <w:rFonts w:asciiTheme="minorHAnsi" w:hAnsiTheme="minorHAnsi" w:cs="Arial"/>
          <w:i/>
          <w:color w:val="000000"/>
          <w:sz w:val="20"/>
          <w:szCs w:val="20"/>
          <w:lang w:eastAsia="ja-JP"/>
        </w:rPr>
        <w:footnoteReference w:id="3"/>
      </w:r>
    </w:p>
    <w:p w14:paraId="6606092E" w14:textId="77777777" w:rsidR="00423A82" w:rsidRDefault="00423A82" w:rsidP="00FD6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eastAsia="ja-JP"/>
        </w:rPr>
      </w:pPr>
    </w:p>
    <w:p w14:paraId="2B30CCDB" w14:textId="77777777" w:rsidR="00423A82" w:rsidRPr="00491284" w:rsidRDefault="00423A82" w:rsidP="00FD6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eastAsia="ja-JP"/>
        </w:rPr>
      </w:pPr>
    </w:p>
    <w:p w14:paraId="11BA7571" w14:textId="2E67BE16" w:rsidR="00AB1224" w:rsidRPr="00FF6550" w:rsidRDefault="009806C1"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i/>
          <w:color w:val="000000"/>
          <w:sz w:val="20"/>
          <w:szCs w:val="20"/>
          <w:lang w:eastAsia="ja-JP"/>
        </w:rPr>
      </w:pPr>
      <w:r>
        <w:rPr>
          <w:rFonts w:asciiTheme="minorHAnsi" w:hAnsiTheme="minorHAnsi" w:cs="Arial"/>
          <w:b/>
          <w:i/>
          <w:color w:val="000000"/>
          <w:sz w:val="20"/>
          <w:szCs w:val="20"/>
          <w:lang w:eastAsia="ja-JP"/>
        </w:rPr>
        <w:t>2</w:t>
      </w:r>
      <w:r w:rsidR="00AB1224" w:rsidRPr="00FF6550">
        <w:rPr>
          <w:rFonts w:asciiTheme="minorHAnsi" w:hAnsiTheme="minorHAnsi" w:cs="Arial"/>
          <w:b/>
          <w:i/>
          <w:color w:val="000000"/>
          <w:sz w:val="20"/>
          <w:szCs w:val="20"/>
          <w:lang w:eastAsia="ja-JP"/>
        </w:rPr>
        <w:t>.3. I mezzi di sussistenza</w:t>
      </w:r>
    </w:p>
    <w:p w14:paraId="39383476"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3C41667D"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695483">
        <w:rPr>
          <w:rFonts w:asciiTheme="minorHAnsi" w:hAnsiTheme="minorHAnsi" w:cs="Arial"/>
          <w:color w:val="000000"/>
          <w:sz w:val="20"/>
          <w:szCs w:val="20"/>
          <w:lang w:eastAsia="ja-JP"/>
        </w:rPr>
        <w:t xml:space="preserve">Prima di considerare i diversi mezzi di </w:t>
      </w:r>
      <w:r>
        <w:rPr>
          <w:rFonts w:asciiTheme="minorHAnsi" w:hAnsiTheme="minorHAnsi" w:cs="Arial"/>
          <w:color w:val="000000"/>
          <w:sz w:val="20"/>
          <w:szCs w:val="20"/>
          <w:lang w:eastAsia="ja-JP"/>
        </w:rPr>
        <w:t xml:space="preserve">sussistenza </w:t>
      </w:r>
      <w:r w:rsidRPr="00695483">
        <w:rPr>
          <w:rFonts w:asciiTheme="minorHAnsi" w:hAnsiTheme="minorHAnsi" w:cs="Arial"/>
          <w:color w:val="000000"/>
          <w:sz w:val="20"/>
          <w:szCs w:val="20"/>
          <w:lang w:eastAsia="ja-JP"/>
        </w:rPr>
        <w:t>c</w:t>
      </w:r>
      <w:r>
        <w:rPr>
          <w:rFonts w:asciiTheme="minorHAnsi" w:hAnsiTheme="minorHAnsi" w:cs="Arial"/>
          <w:color w:val="000000"/>
          <w:sz w:val="20"/>
          <w:szCs w:val="20"/>
          <w:lang w:eastAsia="ja-JP"/>
        </w:rPr>
        <w:t>accia, pesc</w:t>
      </w:r>
      <w:r w:rsidRPr="00695483">
        <w:rPr>
          <w:rFonts w:asciiTheme="minorHAnsi" w:hAnsiTheme="minorHAnsi" w:cs="Arial"/>
          <w:color w:val="000000"/>
          <w:sz w:val="20"/>
          <w:szCs w:val="20"/>
          <w:lang w:eastAsia="ja-JP"/>
        </w:rPr>
        <w:t xml:space="preserve">a e agricoltura, è bene ricordare che la nozione di proprietà individuale, di proprietà del suolo e del territorio, era molto elastica presso gli indiani. I limiti del territorio occupato da una </w:t>
      </w:r>
      <w:r>
        <w:rPr>
          <w:rFonts w:asciiTheme="minorHAnsi" w:hAnsiTheme="minorHAnsi" w:cs="Arial"/>
          <w:color w:val="000000"/>
          <w:sz w:val="20"/>
          <w:szCs w:val="20"/>
          <w:lang w:eastAsia="ja-JP"/>
        </w:rPr>
        <w:t>tribù</w:t>
      </w:r>
      <w:r w:rsidRPr="00695483">
        <w:rPr>
          <w:rFonts w:asciiTheme="minorHAnsi" w:hAnsiTheme="minorHAnsi" w:cs="Arial"/>
          <w:color w:val="000000"/>
          <w:sz w:val="20"/>
          <w:szCs w:val="20"/>
          <w:lang w:eastAsia="ja-JP"/>
        </w:rPr>
        <w:t xml:space="preserve"> non erano "catastali"; spesso le </w:t>
      </w:r>
      <w:r>
        <w:rPr>
          <w:rFonts w:asciiTheme="minorHAnsi" w:hAnsiTheme="minorHAnsi" w:cs="Arial"/>
          <w:color w:val="000000"/>
          <w:sz w:val="20"/>
          <w:szCs w:val="20"/>
          <w:lang w:eastAsia="ja-JP"/>
        </w:rPr>
        <w:t>tribù</w:t>
      </w:r>
      <w:r w:rsidRPr="00695483">
        <w:rPr>
          <w:rFonts w:asciiTheme="minorHAnsi" w:hAnsiTheme="minorHAnsi" w:cs="Arial"/>
          <w:color w:val="000000"/>
          <w:sz w:val="20"/>
          <w:szCs w:val="20"/>
          <w:lang w:eastAsia="ja-JP"/>
        </w:rPr>
        <w:t xml:space="preserve"> si </w:t>
      </w:r>
      <w:r>
        <w:rPr>
          <w:rFonts w:asciiTheme="minorHAnsi" w:hAnsiTheme="minorHAnsi" w:cs="Arial"/>
          <w:color w:val="000000"/>
          <w:sz w:val="20"/>
          <w:szCs w:val="20"/>
          <w:lang w:eastAsia="ja-JP"/>
        </w:rPr>
        <w:t>avv</w:t>
      </w:r>
      <w:r w:rsidRPr="00695483">
        <w:rPr>
          <w:rFonts w:asciiTheme="minorHAnsi" w:hAnsiTheme="minorHAnsi" w:cs="Arial"/>
          <w:color w:val="000000"/>
          <w:sz w:val="20"/>
          <w:szCs w:val="20"/>
          <w:lang w:eastAsia="ja-JP"/>
        </w:rPr>
        <w:t>icendavano sullo stesso territorio. L'indiano "non occupa" la terra.</w:t>
      </w:r>
    </w:p>
    <w:p w14:paraId="34059829" w14:textId="77777777" w:rsidR="00AB1224" w:rsidRPr="00695483"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695483">
        <w:rPr>
          <w:rFonts w:asciiTheme="minorHAnsi" w:hAnsiTheme="minorHAnsi" w:cs="Arial"/>
          <w:color w:val="000000"/>
          <w:sz w:val="20"/>
          <w:szCs w:val="20"/>
          <w:lang w:eastAsia="ja-JP"/>
        </w:rPr>
        <w:lastRenderedPageBreak/>
        <w:t>Per tutti gli indiani la so</w:t>
      </w:r>
      <w:r>
        <w:rPr>
          <w:rFonts w:asciiTheme="minorHAnsi" w:hAnsiTheme="minorHAnsi" w:cs="Arial"/>
          <w:color w:val="000000"/>
          <w:sz w:val="20"/>
          <w:szCs w:val="20"/>
          <w:lang w:eastAsia="ja-JP"/>
        </w:rPr>
        <w:t>pravvivenza poggiava sull'equi</w:t>
      </w:r>
      <w:r w:rsidRPr="00695483">
        <w:rPr>
          <w:rFonts w:asciiTheme="minorHAnsi" w:hAnsiTheme="minorHAnsi" w:cs="Arial"/>
          <w:color w:val="000000"/>
          <w:sz w:val="20"/>
          <w:szCs w:val="20"/>
          <w:lang w:eastAsia="ja-JP"/>
        </w:rPr>
        <w:t xml:space="preserve">librio ecologico e la conservazione delle risorse naturali. Di generazione in generazione si trasmettevano un insieme di informazioni estremamente elaborate sulla topografia dei luoghi percorsi dalle tribù, sulla fauna e la flora; gli indiani erano eccellenti botanici. Tutte queste informazioni </w:t>
      </w:r>
      <w:r>
        <w:rPr>
          <w:rFonts w:asciiTheme="minorHAnsi" w:hAnsiTheme="minorHAnsi" w:cs="Arial"/>
          <w:color w:val="000000"/>
          <w:sz w:val="20"/>
          <w:szCs w:val="20"/>
          <w:lang w:eastAsia="ja-JP"/>
        </w:rPr>
        <w:t>permet</w:t>
      </w:r>
      <w:r w:rsidRPr="00695483">
        <w:rPr>
          <w:rFonts w:asciiTheme="minorHAnsi" w:hAnsiTheme="minorHAnsi" w:cs="Arial"/>
          <w:color w:val="000000"/>
          <w:sz w:val="20"/>
          <w:szCs w:val="20"/>
          <w:lang w:eastAsia="ja-JP"/>
        </w:rPr>
        <w:t xml:space="preserve">tevano la </w:t>
      </w:r>
      <w:r>
        <w:rPr>
          <w:rFonts w:asciiTheme="minorHAnsi" w:hAnsiTheme="minorHAnsi" w:cs="Arial"/>
          <w:color w:val="000000"/>
          <w:sz w:val="20"/>
          <w:szCs w:val="20"/>
          <w:lang w:eastAsia="ja-JP"/>
        </w:rPr>
        <w:t>sopravv</w:t>
      </w:r>
      <w:r w:rsidRPr="00695483">
        <w:rPr>
          <w:rFonts w:asciiTheme="minorHAnsi" w:hAnsiTheme="minorHAnsi" w:cs="Arial"/>
          <w:color w:val="000000"/>
          <w:sz w:val="20"/>
          <w:szCs w:val="20"/>
          <w:lang w:eastAsia="ja-JP"/>
        </w:rPr>
        <w:t xml:space="preserve">ivenza in ambienti tanto difficili come il deserto e il Grande Nord. </w:t>
      </w:r>
      <w:r w:rsidRPr="001C7DBB">
        <w:rPr>
          <w:rFonts w:asciiTheme="minorHAnsi" w:hAnsiTheme="minorHAnsi" w:cs="Arial"/>
          <w:color w:val="000000"/>
          <w:sz w:val="20"/>
          <w:szCs w:val="20"/>
          <w:lang w:eastAsia="ja-JP"/>
        </w:rPr>
        <w:t>[…]</w:t>
      </w:r>
    </w:p>
    <w:p w14:paraId="55AB3310" w14:textId="77777777" w:rsidR="00AB1224" w:rsidRPr="00F20373"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695483">
        <w:rPr>
          <w:rFonts w:asciiTheme="minorHAnsi" w:hAnsiTheme="minorHAnsi" w:cs="Arial"/>
          <w:color w:val="000000"/>
          <w:sz w:val="20"/>
          <w:szCs w:val="20"/>
          <w:lang w:eastAsia="ja-JP"/>
        </w:rPr>
        <w:t>L'indiano provava un senti</w:t>
      </w:r>
      <w:r>
        <w:rPr>
          <w:rFonts w:asciiTheme="minorHAnsi" w:hAnsiTheme="minorHAnsi" w:cs="Arial"/>
          <w:color w:val="000000"/>
          <w:sz w:val="20"/>
          <w:szCs w:val="20"/>
          <w:lang w:eastAsia="ja-JP"/>
        </w:rPr>
        <w:t>mento di rispetto verso i feno</w:t>
      </w:r>
      <w:r w:rsidRPr="00695483">
        <w:rPr>
          <w:rFonts w:asciiTheme="minorHAnsi" w:hAnsiTheme="minorHAnsi" w:cs="Arial"/>
          <w:color w:val="000000"/>
          <w:sz w:val="20"/>
          <w:szCs w:val="20"/>
          <w:lang w:eastAsia="ja-JP"/>
        </w:rPr>
        <w:t>meni naturali, non considerava il mais, i cere</w:t>
      </w:r>
      <w:r>
        <w:rPr>
          <w:rFonts w:asciiTheme="minorHAnsi" w:hAnsiTheme="minorHAnsi" w:cs="Arial"/>
          <w:color w:val="000000"/>
          <w:sz w:val="20"/>
          <w:szCs w:val="20"/>
          <w:lang w:eastAsia="ja-JP"/>
        </w:rPr>
        <w:t>ali o la selvag</w:t>
      </w:r>
      <w:r w:rsidRPr="00695483">
        <w:rPr>
          <w:rFonts w:asciiTheme="minorHAnsi" w:hAnsiTheme="minorHAnsi" w:cs="Arial"/>
          <w:color w:val="000000"/>
          <w:sz w:val="20"/>
          <w:szCs w:val="20"/>
          <w:lang w:eastAsia="ja-JP"/>
        </w:rPr>
        <w:t>gina come semplici piante o alimenti nutritivi, ma come</w:t>
      </w:r>
      <w:r>
        <w:rPr>
          <w:rFonts w:asciiTheme="minorHAnsi" w:hAnsiTheme="minorHAnsi" w:cs="Arial"/>
          <w:color w:val="000000"/>
          <w:sz w:val="20"/>
          <w:szCs w:val="20"/>
          <w:lang w:eastAsia="ja-JP"/>
        </w:rPr>
        <w:t xml:space="preserve"> </w:t>
      </w:r>
      <w:r w:rsidRPr="00F20373">
        <w:rPr>
          <w:rFonts w:asciiTheme="minorHAnsi" w:hAnsiTheme="minorHAnsi" w:cs="Arial"/>
          <w:color w:val="000000"/>
          <w:sz w:val="20"/>
          <w:szCs w:val="20"/>
          <w:lang w:eastAsia="ja-JP"/>
        </w:rPr>
        <w:t xml:space="preserve">manifestazione del favore delle divinità. </w:t>
      </w:r>
      <w:r w:rsidRPr="001C7DBB">
        <w:rPr>
          <w:rFonts w:asciiTheme="minorHAnsi" w:hAnsiTheme="minorHAnsi" w:cs="Arial"/>
          <w:color w:val="000000"/>
          <w:sz w:val="20"/>
          <w:szCs w:val="20"/>
          <w:lang w:eastAsia="ja-JP"/>
        </w:rPr>
        <w:t>[…]</w:t>
      </w:r>
    </w:p>
    <w:p w14:paraId="23D2C24F"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F20373">
        <w:rPr>
          <w:rFonts w:asciiTheme="minorHAnsi" w:hAnsiTheme="minorHAnsi" w:cs="Arial"/>
          <w:color w:val="000000"/>
          <w:sz w:val="20"/>
          <w:szCs w:val="20"/>
          <w:lang w:eastAsia="ja-JP"/>
        </w:rPr>
        <w:t xml:space="preserve">Molto prima di scoprire l'agricoltura, l'indiano caccia.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Non possedendo anim</w:t>
      </w:r>
      <w:r w:rsidRPr="00F20373">
        <w:rPr>
          <w:rFonts w:asciiTheme="minorHAnsi" w:hAnsiTheme="minorHAnsi" w:cs="Arial"/>
          <w:color w:val="000000"/>
          <w:sz w:val="20"/>
          <w:szCs w:val="20"/>
          <w:lang w:eastAsia="ja-JP"/>
        </w:rPr>
        <w:t>ali domestici</w:t>
      </w:r>
      <w:r>
        <w:rPr>
          <w:rFonts w:asciiTheme="minorHAnsi" w:hAnsiTheme="minorHAnsi" w:cs="Arial"/>
          <w:color w:val="000000"/>
          <w:sz w:val="20"/>
          <w:szCs w:val="20"/>
          <w:lang w:eastAsia="ja-JP"/>
        </w:rPr>
        <w:t>, l’</w:t>
      </w:r>
      <w:r w:rsidRPr="00F20373">
        <w:rPr>
          <w:rFonts w:asciiTheme="minorHAnsi" w:hAnsiTheme="minorHAnsi" w:cs="Arial"/>
          <w:color w:val="000000"/>
          <w:sz w:val="20"/>
          <w:szCs w:val="20"/>
          <w:lang w:eastAsia="ja-JP"/>
        </w:rPr>
        <w:t>indiano dipendeva interamente dai mammiferi</w:t>
      </w:r>
      <w:r>
        <w:rPr>
          <w:rFonts w:asciiTheme="minorHAnsi" w:hAnsiTheme="minorHAnsi" w:cs="Arial"/>
          <w:color w:val="000000"/>
          <w:sz w:val="20"/>
          <w:szCs w:val="20"/>
          <w:lang w:eastAsia="ja-JP"/>
        </w:rPr>
        <w:t xml:space="preserve"> selvatici</w:t>
      </w:r>
      <w:r w:rsidRPr="00F20373">
        <w:rPr>
          <w:rFonts w:asciiTheme="minorHAnsi" w:hAnsiTheme="minorHAnsi" w:cs="Arial"/>
          <w:color w:val="000000"/>
          <w:sz w:val="20"/>
          <w:szCs w:val="20"/>
          <w:lang w:eastAsia="ja-JP"/>
        </w:rPr>
        <w:t>; nessun</w:t>
      </w:r>
      <w:r>
        <w:rPr>
          <w:rFonts w:asciiTheme="minorHAnsi" w:hAnsiTheme="minorHAnsi" w:cs="Arial"/>
          <w:color w:val="000000"/>
          <w:sz w:val="20"/>
          <w:szCs w:val="20"/>
          <w:lang w:eastAsia="ja-JP"/>
        </w:rPr>
        <w:t xml:space="preserve"> tenta</w:t>
      </w:r>
      <w:r w:rsidRPr="00F20373">
        <w:rPr>
          <w:rFonts w:asciiTheme="minorHAnsi" w:hAnsiTheme="minorHAnsi" w:cs="Arial"/>
          <w:color w:val="000000"/>
          <w:sz w:val="20"/>
          <w:szCs w:val="20"/>
          <w:lang w:eastAsia="ja-JP"/>
        </w:rPr>
        <w:t>tivo sembra sia stato fatto per addomesticare il bisonte</w:t>
      </w:r>
      <w:r>
        <w:rPr>
          <w:rFonts w:asciiTheme="minorHAnsi" w:hAnsiTheme="minorHAnsi" w:cs="Arial"/>
          <w:color w:val="000000"/>
          <w:sz w:val="20"/>
          <w:szCs w:val="20"/>
          <w:lang w:eastAsia="ja-JP"/>
        </w:rPr>
        <w:t>. Quanto al cavallo, entrato presto nell'uso domestico delle altre civiltà, se ne trovano</w:t>
      </w:r>
      <w:r w:rsidRPr="00F20373">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tracce in epoca preistorica, po</w:t>
      </w:r>
      <w:r w:rsidRPr="00F20373">
        <w:rPr>
          <w:rFonts w:asciiTheme="minorHAnsi" w:hAnsiTheme="minorHAnsi" w:cs="Arial"/>
          <w:color w:val="000000"/>
          <w:sz w:val="20"/>
          <w:szCs w:val="20"/>
          <w:lang w:eastAsia="ja-JP"/>
        </w:rPr>
        <w:t>i disparve dall'America. Alcuni pensano che gli indiani li</w:t>
      </w:r>
      <w:r>
        <w:rPr>
          <w:rFonts w:asciiTheme="minorHAnsi" w:hAnsiTheme="minorHAnsi" w:cs="Arial"/>
          <w:color w:val="000000"/>
          <w:sz w:val="20"/>
          <w:szCs w:val="20"/>
          <w:lang w:eastAsia="ja-JP"/>
        </w:rPr>
        <w:t xml:space="preserve"> </w:t>
      </w:r>
      <w:r w:rsidRPr="00A116A1">
        <w:rPr>
          <w:rFonts w:asciiTheme="minorHAnsi" w:hAnsiTheme="minorHAnsi" w:cs="Arial"/>
          <w:color w:val="000000"/>
          <w:sz w:val="20"/>
          <w:szCs w:val="20"/>
          <w:lang w:eastAsia="ja-JP"/>
        </w:rPr>
        <w:t xml:space="preserve">mangiassero, come facevano alcune </w:t>
      </w:r>
      <w:r>
        <w:rPr>
          <w:rFonts w:asciiTheme="minorHAnsi" w:hAnsiTheme="minorHAnsi" w:cs="Arial"/>
          <w:color w:val="000000"/>
          <w:sz w:val="20"/>
          <w:szCs w:val="20"/>
          <w:lang w:eastAsia="ja-JP"/>
        </w:rPr>
        <w:t>tribù</w:t>
      </w:r>
      <w:r w:rsidRPr="00A116A1">
        <w:rPr>
          <w:rFonts w:asciiTheme="minorHAnsi" w:hAnsiTheme="minorHAnsi" w:cs="Arial"/>
          <w:color w:val="000000"/>
          <w:sz w:val="20"/>
          <w:szCs w:val="20"/>
          <w:lang w:eastAsia="ja-JP"/>
        </w:rPr>
        <w:t xml:space="preserve"> con i cavalli fuggiti dagli </w:t>
      </w:r>
      <w:r>
        <w:rPr>
          <w:rFonts w:asciiTheme="minorHAnsi" w:hAnsiTheme="minorHAnsi" w:cs="Arial"/>
          <w:color w:val="000000"/>
          <w:sz w:val="20"/>
          <w:szCs w:val="20"/>
          <w:lang w:eastAsia="ja-JP"/>
        </w:rPr>
        <w:t>accam</w:t>
      </w:r>
      <w:r w:rsidRPr="00A116A1">
        <w:rPr>
          <w:rFonts w:asciiTheme="minorHAnsi" w:hAnsiTheme="minorHAnsi" w:cs="Arial"/>
          <w:color w:val="000000"/>
          <w:sz w:val="20"/>
          <w:szCs w:val="20"/>
          <w:lang w:eastAsia="ja-JP"/>
        </w:rPr>
        <w:t xml:space="preserve">pamenti spagnoli nel </w:t>
      </w:r>
      <w:r>
        <w:rPr>
          <w:rFonts w:asciiTheme="minorHAnsi" w:hAnsiTheme="minorHAnsi" w:cs="Arial"/>
          <w:color w:val="000000"/>
          <w:sz w:val="20"/>
          <w:szCs w:val="20"/>
          <w:lang w:eastAsia="ja-JP"/>
        </w:rPr>
        <w:t>XVII</w:t>
      </w:r>
      <w:r w:rsidRPr="00A116A1">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secol</w:t>
      </w:r>
      <w:r w:rsidRPr="00A116A1">
        <w:rPr>
          <w:rFonts w:asciiTheme="minorHAnsi" w:hAnsiTheme="minorHAnsi" w:cs="Arial"/>
          <w:color w:val="000000"/>
          <w:sz w:val="20"/>
          <w:szCs w:val="20"/>
          <w:lang w:eastAsia="ja-JP"/>
        </w:rPr>
        <w:t>o.</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p>
    <w:p w14:paraId="67750DD7"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A116A1">
        <w:rPr>
          <w:rFonts w:asciiTheme="minorHAnsi" w:hAnsiTheme="minorHAnsi" w:cs="Arial"/>
          <w:color w:val="000000"/>
          <w:sz w:val="20"/>
          <w:szCs w:val="20"/>
          <w:lang w:eastAsia="ja-JP"/>
        </w:rPr>
        <w:t xml:space="preserve">Fin </w:t>
      </w:r>
      <w:r>
        <w:rPr>
          <w:rFonts w:asciiTheme="minorHAnsi" w:hAnsiTheme="minorHAnsi" w:cs="Arial"/>
          <w:color w:val="000000"/>
          <w:sz w:val="20"/>
          <w:szCs w:val="20"/>
          <w:lang w:eastAsia="ja-JP"/>
        </w:rPr>
        <w:t>d</w:t>
      </w:r>
      <w:r w:rsidRPr="00A116A1">
        <w:rPr>
          <w:rFonts w:asciiTheme="minorHAnsi" w:hAnsiTheme="minorHAnsi" w:cs="Arial"/>
          <w:color w:val="000000"/>
          <w:sz w:val="20"/>
          <w:szCs w:val="20"/>
          <w:lang w:eastAsia="ja-JP"/>
        </w:rPr>
        <w:t xml:space="preserve">alla tenera età l'indiano imparava a catturare la </w:t>
      </w:r>
      <w:r>
        <w:rPr>
          <w:rFonts w:asciiTheme="minorHAnsi" w:hAnsiTheme="minorHAnsi" w:cs="Arial"/>
          <w:color w:val="000000"/>
          <w:sz w:val="20"/>
          <w:szCs w:val="20"/>
          <w:lang w:eastAsia="ja-JP"/>
        </w:rPr>
        <w:t>piccol</w:t>
      </w:r>
      <w:r w:rsidRPr="00A116A1">
        <w:rPr>
          <w:rFonts w:asciiTheme="minorHAnsi" w:hAnsiTheme="minorHAnsi" w:cs="Arial"/>
          <w:color w:val="000000"/>
          <w:sz w:val="20"/>
          <w:szCs w:val="20"/>
          <w:lang w:eastAsia="ja-JP"/>
        </w:rPr>
        <w:t xml:space="preserve">a </w:t>
      </w:r>
      <w:r>
        <w:rPr>
          <w:rFonts w:asciiTheme="minorHAnsi" w:hAnsiTheme="minorHAnsi" w:cs="Arial"/>
          <w:color w:val="000000"/>
          <w:sz w:val="20"/>
          <w:szCs w:val="20"/>
          <w:lang w:eastAsia="ja-JP"/>
        </w:rPr>
        <w:t>selvaggin</w:t>
      </w:r>
      <w:r w:rsidRPr="00A116A1">
        <w:rPr>
          <w:rFonts w:asciiTheme="minorHAnsi" w:hAnsiTheme="minorHAnsi" w:cs="Arial"/>
          <w:color w:val="000000"/>
          <w:sz w:val="20"/>
          <w:szCs w:val="20"/>
          <w:lang w:eastAsia="ja-JP"/>
        </w:rPr>
        <w:t xml:space="preserve">a. Adolescente, seguiva un </w:t>
      </w:r>
      <w:r>
        <w:rPr>
          <w:rFonts w:asciiTheme="minorHAnsi" w:hAnsiTheme="minorHAnsi" w:cs="Arial"/>
          <w:color w:val="000000"/>
          <w:sz w:val="20"/>
          <w:szCs w:val="20"/>
          <w:lang w:eastAsia="ja-JP"/>
        </w:rPr>
        <w:t>membro della fam</w:t>
      </w:r>
      <w:r w:rsidRPr="00A116A1">
        <w:rPr>
          <w:rFonts w:asciiTheme="minorHAnsi" w:hAnsiTheme="minorHAnsi" w:cs="Arial"/>
          <w:color w:val="000000"/>
          <w:sz w:val="20"/>
          <w:szCs w:val="20"/>
          <w:lang w:eastAsia="ja-JP"/>
        </w:rPr>
        <w:t xml:space="preserve">iglia che lo iniziava alle differenti tecniche di </w:t>
      </w:r>
      <w:r>
        <w:rPr>
          <w:rFonts w:asciiTheme="minorHAnsi" w:hAnsiTheme="minorHAnsi" w:cs="Arial"/>
          <w:color w:val="000000"/>
          <w:sz w:val="20"/>
          <w:szCs w:val="20"/>
          <w:lang w:eastAsia="ja-JP"/>
        </w:rPr>
        <w:t>caccia; d</w:t>
      </w:r>
      <w:r w:rsidRPr="00A116A1">
        <w:rPr>
          <w:rFonts w:asciiTheme="minorHAnsi" w:hAnsiTheme="minorHAnsi" w:cs="Arial"/>
          <w:color w:val="000000"/>
          <w:sz w:val="20"/>
          <w:szCs w:val="20"/>
          <w:lang w:eastAsia="ja-JP"/>
        </w:rPr>
        <w:t xml:space="preserve">oveva fare attenzione a uccidere l'animale "nel modo giusto", altrimenti </w:t>
      </w:r>
      <w:r>
        <w:rPr>
          <w:rFonts w:asciiTheme="minorHAnsi" w:hAnsiTheme="minorHAnsi" w:cs="Arial"/>
          <w:color w:val="000000"/>
          <w:sz w:val="20"/>
          <w:szCs w:val="20"/>
          <w:lang w:eastAsia="ja-JP"/>
        </w:rPr>
        <w:t>l</w:t>
      </w:r>
      <w:r w:rsidRPr="00A116A1">
        <w:rPr>
          <w:rFonts w:asciiTheme="minorHAnsi" w:hAnsiTheme="minorHAnsi" w:cs="Arial"/>
          <w:color w:val="000000"/>
          <w:sz w:val="20"/>
          <w:szCs w:val="20"/>
          <w:lang w:eastAsia="ja-JP"/>
        </w:rPr>
        <w:t xml:space="preserve">o spirito della bestia avrebbe messo in guardia </w:t>
      </w:r>
      <w:r>
        <w:rPr>
          <w:rFonts w:asciiTheme="minorHAnsi" w:hAnsiTheme="minorHAnsi" w:cs="Arial"/>
          <w:color w:val="000000"/>
          <w:sz w:val="20"/>
          <w:szCs w:val="20"/>
          <w:lang w:eastAsia="ja-JP"/>
        </w:rPr>
        <w:t>gl</w:t>
      </w:r>
      <w:r w:rsidRPr="00A116A1">
        <w:rPr>
          <w:rFonts w:asciiTheme="minorHAnsi" w:hAnsiTheme="minorHAnsi" w:cs="Arial"/>
          <w:color w:val="000000"/>
          <w:sz w:val="20"/>
          <w:szCs w:val="20"/>
          <w:lang w:eastAsia="ja-JP"/>
        </w:rPr>
        <w:t>i altri animali e il cacciatore non avrebbe</w:t>
      </w:r>
      <w:r>
        <w:rPr>
          <w:rFonts w:asciiTheme="minorHAnsi" w:hAnsiTheme="minorHAnsi" w:cs="Arial"/>
          <w:color w:val="000000"/>
          <w:sz w:val="20"/>
          <w:szCs w:val="20"/>
          <w:lang w:eastAsia="ja-JP"/>
        </w:rPr>
        <w:t xml:space="preserve"> più</w:t>
      </w:r>
      <w:r w:rsidRPr="00A116A1">
        <w:rPr>
          <w:rFonts w:asciiTheme="minorHAnsi" w:hAnsiTheme="minorHAnsi" w:cs="Arial"/>
          <w:color w:val="000000"/>
          <w:sz w:val="20"/>
          <w:szCs w:val="20"/>
          <w:lang w:eastAsia="ja-JP"/>
        </w:rPr>
        <w:t xml:space="preserve"> catturato selvaggina. </w:t>
      </w:r>
      <w:r>
        <w:rPr>
          <w:rFonts w:asciiTheme="minorHAnsi" w:hAnsiTheme="minorHAnsi" w:cs="Arial"/>
          <w:color w:val="000000"/>
          <w:sz w:val="20"/>
          <w:szCs w:val="20"/>
          <w:lang w:eastAsia="ja-JP"/>
        </w:rPr>
        <w:t xml:space="preserve">Il </w:t>
      </w:r>
      <w:r w:rsidRPr="00A116A1">
        <w:rPr>
          <w:rFonts w:asciiTheme="minorHAnsi" w:hAnsiTheme="minorHAnsi" w:cs="Arial"/>
          <w:color w:val="000000"/>
          <w:sz w:val="20"/>
          <w:szCs w:val="20"/>
          <w:lang w:eastAsia="ja-JP"/>
        </w:rPr>
        <w:t xml:space="preserve">giovane cacciatore doveva quindi </w:t>
      </w:r>
      <w:r>
        <w:rPr>
          <w:rFonts w:asciiTheme="minorHAnsi" w:hAnsiTheme="minorHAnsi" w:cs="Arial"/>
          <w:color w:val="000000"/>
          <w:sz w:val="20"/>
          <w:szCs w:val="20"/>
          <w:lang w:eastAsia="ja-JP"/>
        </w:rPr>
        <w:t>r</w:t>
      </w:r>
      <w:r w:rsidRPr="00A116A1">
        <w:rPr>
          <w:rFonts w:asciiTheme="minorHAnsi" w:hAnsiTheme="minorHAnsi" w:cs="Arial"/>
          <w:color w:val="000000"/>
          <w:sz w:val="20"/>
          <w:szCs w:val="20"/>
          <w:lang w:eastAsia="ja-JP"/>
        </w:rPr>
        <w:t xml:space="preserve">ispettare i tabù e i riti della sua </w:t>
      </w:r>
      <w:r>
        <w:rPr>
          <w:rFonts w:asciiTheme="minorHAnsi" w:hAnsiTheme="minorHAnsi" w:cs="Arial"/>
          <w:color w:val="000000"/>
          <w:sz w:val="20"/>
          <w:szCs w:val="20"/>
          <w:lang w:eastAsia="ja-JP"/>
        </w:rPr>
        <w:t>tribù</w:t>
      </w:r>
      <w:r w:rsidRPr="00A116A1">
        <w:rPr>
          <w:rFonts w:asciiTheme="minorHAnsi" w:hAnsiTheme="minorHAnsi" w:cs="Arial"/>
          <w:color w:val="000000"/>
          <w:sz w:val="20"/>
          <w:szCs w:val="20"/>
          <w:lang w:eastAsia="ja-JP"/>
        </w:rPr>
        <w:t xml:space="preserve"> nei confronti di certi </w:t>
      </w:r>
      <w:r>
        <w:rPr>
          <w:rFonts w:asciiTheme="minorHAnsi" w:hAnsiTheme="minorHAnsi" w:cs="Arial"/>
          <w:color w:val="000000"/>
          <w:sz w:val="20"/>
          <w:szCs w:val="20"/>
          <w:lang w:eastAsia="ja-JP"/>
        </w:rPr>
        <w:t>animali</w:t>
      </w:r>
      <w:r w:rsidRPr="00A116A1">
        <w:rPr>
          <w:rFonts w:asciiTheme="minorHAnsi" w:hAnsiTheme="minorHAnsi" w:cs="Arial"/>
          <w:color w:val="000000"/>
          <w:sz w:val="20"/>
          <w:szCs w:val="20"/>
          <w:lang w:eastAsia="ja-JP"/>
        </w:rPr>
        <w:t xml:space="preserve">. Essendo </w:t>
      </w:r>
      <w:r>
        <w:rPr>
          <w:rFonts w:asciiTheme="minorHAnsi" w:hAnsiTheme="minorHAnsi" w:cs="Arial"/>
          <w:color w:val="000000"/>
          <w:sz w:val="20"/>
          <w:szCs w:val="20"/>
          <w:lang w:eastAsia="ja-JP"/>
        </w:rPr>
        <w:t>l</w:t>
      </w:r>
      <w:r w:rsidRPr="00A116A1">
        <w:rPr>
          <w:rFonts w:asciiTheme="minorHAnsi" w:hAnsiTheme="minorHAnsi" w:cs="Arial"/>
          <w:color w:val="000000"/>
          <w:sz w:val="20"/>
          <w:szCs w:val="20"/>
          <w:lang w:eastAsia="ja-JP"/>
        </w:rPr>
        <w:t xml:space="preserve">'arco l'arma di </w:t>
      </w:r>
      <w:r>
        <w:rPr>
          <w:rFonts w:asciiTheme="minorHAnsi" w:hAnsiTheme="minorHAnsi" w:cs="Arial"/>
          <w:color w:val="000000"/>
          <w:sz w:val="20"/>
          <w:szCs w:val="20"/>
          <w:lang w:eastAsia="ja-JP"/>
        </w:rPr>
        <w:t>l</w:t>
      </w:r>
      <w:r w:rsidRPr="00A116A1">
        <w:rPr>
          <w:rFonts w:asciiTheme="minorHAnsi" w:hAnsiTheme="minorHAnsi" w:cs="Arial"/>
          <w:color w:val="000000"/>
          <w:sz w:val="20"/>
          <w:szCs w:val="20"/>
          <w:lang w:eastAsia="ja-JP"/>
        </w:rPr>
        <w:t xml:space="preserve">ancio maggiormente diffusa, era necessario accostarsi il </w:t>
      </w:r>
      <w:r>
        <w:rPr>
          <w:rFonts w:asciiTheme="minorHAnsi" w:hAnsiTheme="minorHAnsi" w:cs="Arial"/>
          <w:color w:val="000000"/>
          <w:sz w:val="20"/>
          <w:szCs w:val="20"/>
          <w:lang w:eastAsia="ja-JP"/>
        </w:rPr>
        <w:t>più</w:t>
      </w:r>
      <w:r w:rsidRPr="00A116A1">
        <w:rPr>
          <w:rFonts w:asciiTheme="minorHAnsi" w:hAnsiTheme="minorHAnsi" w:cs="Arial"/>
          <w:color w:val="000000"/>
          <w:sz w:val="20"/>
          <w:szCs w:val="20"/>
          <w:lang w:eastAsia="ja-JP"/>
        </w:rPr>
        <w:t xml:space="preserve"> possibile alla grossa selvaggina. L'indiano doveva dunque percorrere </w:t>
      </w:r>
      <w:r>
        <w:rPr>
          <w:rFonts w:asciiTheme="minorHAnsi" w:hAnsiTheme="minorHAnsi" w:cs="Arial"/>
          <w:color w:val="000000"/>
          <w:sz w:val="20"/>
          <w:szCs w:val="20"/>
          <w:lang w:eastAsia="ja-JP"/>
        </w:rPr>
        <w:t xml:space="preserve">grandi distanze, seguire </w:t>
      </w:r>
      <w:r w:rsidRPr="00A116A1">
        <w:rPr>
          <w:rFonts w:asciiTheme="minorHAnsi" w:hAnsiTheme="minorHAnsi" w:cs="Arial"/>
          <w:color w:val="000000"/>
          <w:sz w:val="20"/>
          <w:szCs w:val="20"/>
          <w:lang w:eastAsia="ja-JP"/>
        </w:rPr>
        <w:t xml:space="preserve">le orme e gli abbeveratoi e restare in agguato fino all'arrivo della </w:t>
      </w:r>
      <w:r>
        <w:rPr>
          <w:rFonts w:asciiTheme="minorHAnsi" w:hAnsiTheme="minorHAnsi" w:cs="Arial"/>
          <w:color w:val="000000"/>
          <w:sz w:val="20"/>
          <w:szCs w:val="20"/>
          <w:lang w:eastAsia="ja-JP"/>
        </w:rPr>
        <w:t>selvag</w:t>
      </w:r>
      <w:r w:rsidRPr="00A116A1">
        <w:rPr>
          <w:rFonts w:asciiTheme="minorHAnsi" w:hAnsiTheme="minorHAnsi" w:cs="Arial"/>
          <w:color w:val="000000"/>
          <w:sz w:val="20"/>
          <w:szCs w:val="20"/>
          <w:lang w:eastAsia="ja-JP"/>
        </w:rPr>
        <w:t>gina</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p>
    <w:p w14:paraId="10A0D357"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 xml:space="preserve">La selvaggina e i metodi di caccia variavano a seconda delle regioni. Nella regione che corrisponde all’attuale Canada e nella zona dei Grandi Laghi gli animali più ricercati erano i caribù, il daino e l’alce. </w:t>
      </w:r>
      <w:r w:rsidRPr="001C7DBB">
        <w:rPr>
          <w:rFonts w:asciiTheme="minorHAnsi" w:hAnsiTheme="minorHAnsi" w:cs="Arial"/>
          <w:color w:val="000000"/>
          <w:sz w:val="20"/>
          <w:szCs w:val="20"/>
          <w:lang w:eastAsia="ja-JP"/>
        </w:rPr>
        <w:t>[…]</w:t>
      </w:r>
    </w:p>
    <w:p w14:paraId="04D8691B"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6D74A0">
        <w:rPr>
          <w:rFonts w:asciiTheme="minorHAnsi" w:hAnsiTheme="minorHAnsi" w:cs="Arial"/>
          <w:color w:val="000000"/>
          <w:sz w:val="20"/>
          <w:szCs w:val="20"/>
          <w:lang w:eastAsia="ja-JP"/>
        </w:rPr>
        <w:t xml:space="preserve">Per gli indiani delle Pianure, la </w:t>
      </w:r>
      <w:r>
        <w:rPr>
          <w:rFonts w:asciiTheme="minorHAnsi" w:hAnsiTheme="minorHAnsi" w:cs="Arial"/>
          <w:color w:val="000000"/>
          <w:sz w:val="20"/>
          <w:szCs w:val="20"/>
          <w:lang w:eastAsia="ja-JP"/>
        </w:rPr>
        <w:t>selvaggina più</w:t>
      </w:r>
      <w:r w:rsidRPr="006D74A0">
        <w:rPr>
          <w:rFonts w:asciiTheme="minorHAnsi" w:hAnsiTheme="minorHAnsi" w:cs="Arial"/>
          <w:color w:val="000000"/>
          <w:sz w:val="20"/>
          <w:szCs w:val="20"/>
          <w:lang w:eastAsia="ja-JP"/>
        </w:rPr>
        <w:t xml:space="preserve"> apprezzata era il bisonte, da cui finirono per dipendere totalmente per </w:t>
      </w:r>
      <w:r>
        <w:rPr>
          <w:rFonts w:asciiTheme="minorHAnsi" w:hAnsiTheme="minorHAnsi" w:cs="Arial"/>
          <w:color w:val="000000"/>
          <w:sz w:val="20"/>
          <w:szCs w:val="20"/>
          <w:lang w:eastAsia="ja-JP"/>
        </w:rPr>
        <w:t>l</w:t>
      </w:r>
      <w:r w:rsidRPr="006D74A0">
        <w:rPr>
          <w:rFonts w:asciiTheme="minorHAnsi" w:hAnsiTheme="minorHAnsi" w:cs="Arial"/>
          <w:color w:val="000000"/>
          <w:sz w:val="20"/>
          <w:szCs w:val="20"/>
          <w:lang w:eastAsia="ja-JP"/>
        </w:rPr>
        <w:t>'alimentazione e il vestiario.</w:t>
      </w:r>
      <w:r>
        <w:rPr>
          <w:rFonts w:asciiTheme="minorHAnsi" w:hAnsiTheme="minorHAnsi" w:cs="Arial"/>
          <w:color w:val="000000"/>
          <w:sz w:val="20"/>
          <w:szCs w:val="20"/>
          <w:lang w:eastAsia="ja-JP"/>
        </w:rPr>
        <w:t xml:space="preserve"> </w:t>
      </w:r>
      <w:r w:rsidRPr="006D74A0">
        <w:rPr>
          <w:rFonts w:asciiTheme="minorHAnsi" w:hAnsiTheme="minorHAnsi" w:cs="Arial"/>
          <w:color w:val="000000"/>
          <w:sz w:val="20"/>
          <w:szCs w:val="20"/>
          <w:lang w:eastAsia="ja-JP"/>
        </w:rPr>
        <w:t xml:space="preserve">Il bisonte d'America, venuto dall'Asia </w:t>
      </w:r>
      <w:r>
        <w:rPr>
          <w:rFonts w:asciiTheme="minorHAnsi" w:hAnsiTheme="minorHAnsi" w:cs="Arial"/>
          <w:color w:val="000000"/>
          <w:sz w:val="20"/>
          <w:szCs w:val="20"/>
          <w:lang w:eastAsia="ja-JP"/>
        </w:rPr>
        <w:t>come l</w:t>
      </w:r>
      <w:r w:rsidRPr="006D74A0">
        <w:rPr>
          <w:rFonts w:asciiTheme="minorHAnsi" w:hAnsiTheme="minorHAnsi" w:cs="Arial"/>
          <w:color w:val="000000"/>
          <w:sz w:val="20"/>
          <w:szCs w:val="20"/>
          <w:lang w:eastAsia="ja-JP"/>
        </w:rPr>
        <w:t xml:space="preserve">'indiano, percorreva le grandi pianure americane. Il suo territorio si estendeva dal lago d'Erie alla </w:t>
      </w:r>
      <w:proofErr w:type="spellStart"/>
      <w:r w:rsidRPr="006D74A0">
        <w:rPr>
          <w:rFonts w:asciiTheme="minorHAnsi" w:hAnsiTheme="minorHAnsi" w:cs="Arial"/>
          <w:color w:val="000000"/>
          <w:sz w:val="20"/>
          <w:szCs w:val="20"/>
          <w:lang w:eastAsia="ja-JP"/>
        </w:rPr>
        <w:t>Luisiana</w:t>
      </w:r>
      <w:proofErr w:type="spellEnd"/>
      <w:r w:rsidRPr="006D74A0">
        <w:rPr>
          <w:rFonts w:asciiTheme="minorHAnsi" w:hAnsiTheme="minorHAnsi" w:cs="Arial"/>
          <w:color w:val="000000"/>
          <w:sz w:val="20"/>
          <w:szCs w:val="20"/>
          <w:lang w:eastAsia="ja-JP"/>
        </w:rPr>
        <w:t xml:space="preserve"> e al Texas. Ogni anno, attraverso tale territorio, il bisonte si muoveva per sentieri </w:t>
      </w:r>
      <w:r>
        <w:rPr>
          <w:rFonts w:asciiTheme="minorHAnsi" w:hAnsiTheme="minorHAnsi" w:cs="Arial"/>
          <w:color w:val="000000"/>
          <w:sz w:val="20"/>
          <w:szCs w:val="20"/>
          <w:lang w:eastAsia="ja-JP"/>
        </w:rPr>
        <w:t>tracciati</w:t>
      </w:r>
      <w:r w:rsidRPr="006D74A0">
        <w:rPr>
          <w:rFonts w:asciiTheme="minorHAnsi" w:hAnsiTheme="minorHAnsi" w:cs="Arial"/>
          <w:color w:val="000000"/>
          <w:sz w:val="20"/>
          <w:szCs w:val="20"/>
          <w:lang w:eastAsia="ja-JP"/>
        </w:rPr>
        <w:t xml:space="preserve"> in migrazioni stagionali</w:t>
      </w:r>
      <w:r>
        <w:rPr>
          <w:rFonts w:asciiTheme="minorHAnsi" w:hAnsiTheme="minorHAnsi" w:cs="Arial"/>
          <w:color w:val="000000"/>
          <w:sz w:val="20"/>
          <w:szCs w:val="20"/>
          <w:lang w:eastAsia="ja-JP"/>
        </w:rPr>
        <w:t>,</w:t>
      </w:r>
      <w:r w:rsidRPr="006D74A0">
        <w:rPr>
          <w:rFonts w:asciiTheme="minorHAnsi" w:hAnsiTheme="minorHAnsi" w:cs="Arial"/>
          <w:color w:val="000000"/>
          <w:sz w:val="20"/>
          <w:szCs w:val="20"/>
          <w:lang w:eastAsia="ja-JP"/>
        </w:rPr>
        <w:t xml:space="preserve"> condizionate dalla ricerca del cibo. Queste migrazioni dovevano raggiungere i quaranta milioni di capi nelle pianure; trenta milioni nelle praterie e cinque milioni nelle regioni boschive, vale a dire settantacinque milioni di animali in tutto. I primi </w:t>
      </w:r>
      <w:r>
        <w:rPr>
          <w:rFonts w:asciiTheme="minorHAnsi" w:hAnsiTheme="minorHAnsi" w:cs="Arial"/>
          <w:color w:val="000000"/>
          <w:sz w:val="20"/>
          <w:szCs w:val="20"/>
          <w:lang w:eastAsia="ja-JP"/>
        </w:rPr>
        <w:t>esplora</w:t>
      </w:r>
      <w:r w:rsidRPr="006D74A0">
        <w:rPr>
          <w:rFonts w:asciiTheme="minorHAnsi" w:hAnsiTheme="minorHAnsi" w:cs="Arial"/>
          <w:color w:val="000000"/>
          <w:sz w:val="20"/>
          <w:szCs w:val="20"/>
          <w:lang w:eastAsia="ja-JP"/>
        </w:rPr>
        <w:t xml:space="preserve">tori europei rimasero sorpresi alla vista delle immense mandrie che percorrevano le pianure americane. Queste grandi mandrie non avevano nemici naturali, tranne i Coyote che tentavano di uccidere bestie giovani o ammalate. Vivevano quindi in un perfetto equilibrio con il loro </w:t>
      </w:r>
      <w:r>
        <w:rPr>
          <w:rFonts w:asciiTheme="minorHAnsi" w:hAnsiTheme="minorHAnsi" w:cs="Arial"/>
          <w:color w:val="000000"/>
          <w:sz w:val="20"/>
          <w:szCs w:val="20"/>
          <w:lang w:eastAsia="ja-JP"/>
        </w:rPr>
        <w:t>am</w:t>
      </w:r>
      <w:r w:rsidRPr="006D74A0">
        <w:rPr>
          <w:rFonts w:asciiTheme="minorHAnsi" w:hAnsiTheme="minorHAnsi" w:cs="Arial"/>
          <w:color w:val="000000"/>
          <w:sz w:val="20"/>
          <w:szCs w:val="20"/>
          <w:lang w:eastAsia="ja-JP"/>
        </w:rPr>
        <w:t>biente naturale.</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p>
    <w:p w14:paraId="7D44E2A2" w14:textId="77777777" w:rsidR="00AB1224" w:rsidRPr="006F1535"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Cacciare</w:t>
      </w:r>
      <w:r w:rsidRPr="006F1535">
        <w:rPr>
          <w:rFonts w:asciiTheme="minorHAnsi" w:hAnsiTheme="minorHAnsi" w:cs="Arial"/>
          <w:color w:val="000000"/>
          <w:sz w:val="20"/>
          <w:szCs w:val="20"/>
          <w:lang w:eastAsia="ja-JP"/>
        </w:rPr>
        <w:t xml:space="preserve"> il bisonte a piedi e senza armi da fuoco era </w:t>
      </w:r>
      <w:r>
        <w:rPr>
          <w:rFonts w:asciiTheme="minorHAnsi" w:hAnsiTheme="minorHAnsi" w:cs="Arial"/>
          <w:color w:val="000000"/>
          <w:sz w:val="20"/>
          <w:szCs w:val="20"/>
          <w:lang w:eastAsia="ja-JP"/>
        </w:rPr>
        <w:t xml:space="preserve">impossibile. </w:t>
      </w:r>
      <w:r w:rsidRPr="006F1535">
        <w:rPr>
          <w:rFonts w:asciiTheme="minorHAnsi" w:hAnsiTheme="minorHAnsi" w:cs="Arial"/>
          <w:color w:val="000000"/>
          <w:sz w:val="20"/>
          <w:szCs w:val="20"/>
          <w:lang w:eastAsia="ja-JP"/>
        </w:rPr>
        <w:t xml:space="preserve">Spesso </w:t>
      </w:r>
      <w:r>
        <w:rPr>
          <w:rFonts w:asciiTheme="minorHAnsi" w:hAnsiTheme="minorHAnsi" w:cs="Arial"/>
          <w:color w:val="000000"/>
          <w:sz w:val="20"/>
          <w:szCs w:val="20"/>
          <w:lang w:eastAsia="ja-JP"/>
        </w:rPr>
        <w:t>gli i</w:t>
      </w:r>
      <w:r w:rsidRPr="006F1535">
        <w:rPr>
          <w:rFonts w:asciiTheme="minorHAnsi" w:hAnsiTheme="minorHAnsi" w:cs="Arial"/>
          <w:color w:val="000000"/>
          <w:sz w:val="20"/>
          <w:szCs w:val="20"/>
          <w:lang w:eastAsia="ja-JP"/>
        </w:rPr>
        <w:t xml:space="preserve">ndiani </w:t>
      </w:r>
      <w:r>
        <w:rPr>
          <w:rFonts w:asciiTheme="minorHAnsi" w:hAnsiTheme="minorHAnsi" w:cs="Arial"/>
          <w:color w:val="000000"/>
          <w:sz w:val="20"/>
          <w:szCs w:val="20"/>
          <w:lang w:eastAsia="ja-JP"/>
        </w:rPr>
        <w:t>cre</w:t>
      </w:r>
      <w:r w:rsidRPr="006F1535">
        <w:rPr>
          <w:rFonts w:asciiTheme="minorHAnsi" w:hAnsiTheme="minorHAnsi" w:cs="Arial"/>
          <w:color w:val="000000"/>
          <w:sz w:val="20"/>
          <w:szCs w:val="20"/>
          <w:lang w:eastAsia="ja-JP"/>
        </w:rPr>
        <w:t xml:space="preserve">avano uno stato di panico </w:t>
      </w:r>
      <w:r>
        <w:rPr>
          <w:rFonts w:asciiTheme="minorHAnsi" w:hAnsiTheme="minorHAnsi" w:cs="Arial"/>
          <w:color w:val="000000"/>
          <w:sz w:val="20"/>
          <w:szCs w:val="20"/>
          <w:lang w:eastAsia="ja-JP"/>
        </w:rPr>
        <w:t>negli</w:t>
      </w:r>
      <w:r w:rsidRPr="006F1535">
        <w:rPr>
          <w:rFonts w:asciiTheme="minorHAnsi" w:hAnsiTheme="minorHAnsi" w:cs="Arial"/>
          <w:color w:val="000000"/>
          <w:sz w:val="20"/>
          <w:szCs w:val="20"/>
          <w:lang w:eastAsia="ja-JP"/>
        </w:rPr>
        <w:t xml:space="preserve"> animali per costringerli a dirigersi verso un </w:t>
      </w:r>
      <w:r>
        <w:rPr>
          <w:rFonts w:asciiTheme="minorHAnsi" w:hAnsiTheme="minorHAnsi" w:cs="Arial"/>
          <w:color w:val="000000"/>
          <w:sz w:val="20"/>
          <w:szCs w:val="20"/>
          <w:lang w:eastAsia="ja-JP"/>
        </w:rPr>
        <w:t xml:space="preserve">precipizio.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6F1535">
        <w:rPr>
          <w:rFonts w:asciiTheme="minorHAnsi" w:hAnsiTheme="minorHAnsi" w:cs="Arial"/>
          <w:color w:val="000000"/>
          <w:sz w:val="20"/>
          <w:szCs w:val="20"/>
          <w:lang w:eastAsia="ja-JP"/>
        </w:rPr>
        <w:t>Alcuni indiani usavano accostarsi alla mandria ma</w:t>
      </w:r>
      <w:r>
        <w:rPr>
          <w:rFonts w:asciiTheme="minorHAnsi" w:hAnsiTheme="minorHAnsi" w:cs="Arial"/>
          <w:color w:val="000000"/>
          <w:sz w:val="20"/>
          <w:szCs w:val="20"/>
          <w:lang w:eastAsia="ja-JP"/>
        </w:rPr>
        <w:t>scherati</w:t>
      </w:r>
      <w:r w:rsidRPr="006F1535">
        <w:rPr>
          <w:rFonts w:asciiTheme="minorHAnsi" w:hAnsiTheme="minorHAnsi" w:cs="Arial"/>
          <w:color w:val="000000"/>
          <w:sz w:val="20"/>
          <w:szCs w:val="20"/>
          <w:lang w:eastAsia="ja-JP"/>
        </w:rPr>
        <w:t xml:space="preserve"> con pelli di coyote o di bisonte" per </w:t>
      </w:r>
      <w:r>
        <w:rPr>
          <w:rFonts w:asciiTheme="minorHAnsi" w:hAnsiTheme="minorHAnsi" w:cs="Arial"/>
          <w:color w:val="000000"/>
          <w:sz w:val="20"/>
          <w:szCs w:val="20"/>
          <w:lang w:eastAsia="ja-JP"/>
        </w:rPr>
        <w:t xml:space="preserve">tenere le </w:t>
      </w:r>
      <w:r w:rsidRPr="006F1535">
        <w:rPr>
          <w:rFonts w:asciiTheme="minorHAnsi" w:hAnsiTheme="minorHAnsi" w:cs="Arial"/>
          <w:color w:val="000000"/>
          <w:sz w:val="20"/>
          <w:szCs w:val="20"/>
          <w:lang w:eastAsia="ja-JP"/>
        </w:rPr>
        <w:t xml:space="preserve">bestie nei raggio </w:t>
      </w:r>
      <w:r>
        <w:rPr>
          <w:rFonts w:asciiTheme="minorHAnsi" w:hAnsiTheme="minorHAnsi" w:cs="Arial"/>
          <w:color w:val="000000"/>
          <w:sz w:val="20"/>
          <w:szCs w:val="20"/>
          <w:lang w:eastAsia="ja-JP"/>
        </w:rPr>
        <w:t>d</w:t>
      </w:r>
      <w:r w:rsidRPr="006F1535">
        <w:rPr>
          <w:rFonts w:asciiTheme="minorHAnsi" w:hAnsiTheme="minorHAnsi" w:cs="Arial"/>
          <w:color w:val="000000"/>
          <w:sz w:val="20"/>
          <w:szCs w:val="20"/>
          <w:lang w:eastAsia="ja-JP"/>
        </w:rPr>
        <w:t xml:space="preserve">'azione </w:t>
      </w:r>
      <w:r>
        <w:rPr>
          <w:rFonts w:asciiTheme="minorHAnsi" w:hAnsiTheme="minorHAnsi" w:cs="Arial"/>
          <w:color w:val="000000"/>
          <w:sz w:val="20"/>
          <w:szCs w:val="20"/>
          <w:lang w:eastAsia="ja-JP"/>
        </w:rPr>
        <w:t>de</w:t>
      </w:r>
      <w:r w:rsidRPr="006F1535">
        <w:rPr>
          <w:rFonts w:asciiTheme="minorHAnsi" w:hAnsiTheme="minorHAnsi" w:cs="Arial"/>
          <w:color w:val="000000"/>
          <w:sz w:val="20"/>
          <w:szCs w:val="20"/>
          <w:lang w:eastAsia="ja-JP"/>
        </w:rPr>
        <w:t xml:space="preserve">lle loro frecce. Questo </w:t>
      </w:r>
      <w:r>
        <w:rPr>
          <w:rFonts w:asciiTheme="minorHAnsi" w:hAnsiTheme="minorHAnsi" w:cs="Arial"/>
          <w:color w:val="000000"/>
          <w:sz w:val="20"/>
          <w:szCs w:val="20"/>
          <w:lang w:eastAsia="ja-JP"/>
        </w:rPr>
        <w:t>m</w:t>
      </w:r>
      <w:r w:rsidRPr="006F1535">
        <w:rPr>
          <w:rFonts w:asciiTheme="minorHAnsi" w:hAnsiTheme="minorHAnsi" w:cs="Arial"/>
          <w:color w:val="000000"/>
          <w:sz w:val="20"/>
          <w:szCs w:val="20"/>
          <w:lang w:eastAsia="ja-JP"/>
        </w:rPr>
        <w:t xml:space="preserve">etodo era </w:t>
      </w:r>
      <w:r>
        <w:rPr>
          <w:rFonts w:asciiTheme="minorHAnsi" w:hAnsiTheme="minorHAnsi" w:cs="Arial"/>
          <w:color w:val="000000"/>
          <w:sz w:val="20"/>
          <w:szCs w:val="20"/>
          <w:lang w:eastAsia="ja-JP"/>
        </w:rPr>
        <w:t>pericoloso:</w:t>
      </w:r>
      <w:r w:rsidRPr="006F1535">
        <w:rPr>
          <w:rFonts w:asciiTheme="minorHAnsi" w:hAnsiTheme="minorHAnsi" w:cs="Arial"/>
          <w:color w:val="000000"/>
          <w:sz w:val="20"/>
          <w:szCs w:val="20"/>
          <w:lang w:eastAsia="ja-JP"/>
        </w:rPr>
        <w:t xml:space="preserve"> il bisonte possiede un odorato eccellente; un </w:t>
      </w:r>
      <w:r>
        <w:rPr>
          <w:rFonts w:asciiTheme="minorHAnsi" w:hAnsiTheme="minorHAnsi" w:cs="Arial"/>
          <w:color w:val="000000"/>
          <w:sz w:val="20"/>
          <w:szCs w:val="20"/>
          <w:lang w:eastAsia="ja-JP"/>
        </w:rPr>
        <w:t>brusco</w:t>
      </w:r>
      <w:r w:rsidRPr="006F1535">
        <w:rPr>
          <w:rFonts w:asciiTheme="minorHAnsi" w:hAnsiTheme="minorHAnsi" w:cs="Arial"/>
          <w:color w:val="000000"/>
          <w:sz w:val="20"/>
          <w:szCs w:val="20"/>
          <w:lang w:eastAsia="ja-JP"/>
        </w:rPr>
        <w:t xml:space="preserve"> cambiamento di direzione del vento metteva in fuga </w:t>
      </w:r>
      <w:r>
        <w:rPr>
          <w:rFonts w:asciiTheme="minorHAnsi" w:hAnsiTheme="minorHAnsi" w:cs="Arial"/>
          <w:color w:val="000000"/>
          <w:sz w:val="20"/>
          <w:szCs w:val="20"/>
          <w:lang w:eastAsia="ja-JP"/>
        </w:rPr>
        <w:t>g</w:t>
      </w:r>
      <w:r w:rsidRPr="006F1535">
        <w:rPr>
          <w:rFonts w:asciiTheme="minorHAnsi" w:hAnsiTheme="minorHAnsi" w:cs="Arial"/>
          <w:color w:val="000000"/>
          <w:sz w:val="20"/>
          <w:szCs w:val="20"/>
          <w:lang w:eastAsia="ja-JP"/>
        </w:rPr>
        <w:t>li animali che travolgevano tutto al loro passaggio (</w:t>
      </w:r>
      <w:r>
        <w:rPr>
          <w:rFonts w:asciiTheme="minorHAnsi" w:hAnsiTheme="minorHAnsi" w:cs="Arial"/>
          <w:color w:val="000000"/>
          <w:sz w:val="20"/>
          <w:szCs w:val="20"/>
          <w:lang w:eastAsia="ja-JP"/>
        </w:rPr>
        <w:t>più di un guerriero</w:t>
      </w:r>
      <w:r w:rsidRPr="006F1535">
        <w:rPr>
          <w:rFonts w:asciiTheme="minorHAnsi" w:hAnsiTheme="minorHAnsi" w:cs="Arial"/>
          <w:color w:val="000000"/>
          <w:sz w:val="20"/>
          <w:szCs w:val="20"/>
          <w:lang w:eastAsia="ja-JP"/>
        </w:rPr>
        <w:t xml:space="preserve"> è morto in tali </w:t>
      </w:r>
      <w:r>
        <w:rPr>
          <w:rFonts w:asciiTheme="minorHAnsi" w:hAnsiTheme="minorHAnsi" w:cs="Arial"/>
          <w:color w:val="000000"/>
          <w:sz w:val="20"/>
          <w:szCs w:val="20"/>
          <w:lang w:eastAsia="ja-JP"/>
        </w:rPr>
        <w:t>circostanze).</w:t>
      </w:r>
    </w:p>
    <w:p w14:paraId="56B75909"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6F1535">
        <w:rPr>
          <w:rFonts w:asciiTheme="minorHAnsi" w:hAnsiTheme="minorHAnsi" w:cs="Arial"/>
          <w:color w:val="000000"/>
          <w:sz w:val="20"/>
          <w:szCs w:val="20"/>
          <w:lang w:eastAsia="ja-JP"/>
        </w:rPr>
        <w:t xml:space="preserve">Le </w:t>
      </w:r>
      <w:r>
        <w:rPr>
          <w:rFonts w:asciiTheme="minorHAnsi" w:hAnsiTheme="minorHAnsi" w:cs="Arial"/>
          <w:color w:val="000000"/>
          <w:sz w:val="20"/>
          <w:szCs w:val="20"/>
          <w:lang w:eastAsia="ja-JP"/>
        </w:rPr>
        <w:t>d</w:t>
      </w:r>
      <w:r w:rsidRPr="006F1535">
        <w:rPr>
          <w:rFonts w:asciiTheme="minorHAnsi" w:hAnsiTheme="minorHAnsi" w:cs="Arial"/>
          <w:color w:val="000000"/>
          <w:sz w:val="20"/>
          <w:szCs w:val="20"/>
          <w:lang w:eastAsia="ja-JP"/>
        </w:rPr>
        <w:t xml:space="preserve">ifficoltà di queste tecniche di caccia limitavano il contatto delle </w:t>
      </w:r>
      <w:r>
        <w:rPr>
          <w:rFonts w:asciiTheme="minorHAnsi" w:hAnsiTheme="minorHAnsi" w:cs="Arial"/>
          <w:color w:val="000000"/>
          <w:sz w:val="20"/>
          <w:szCs w:val="20"/>
          <w:lang w:eastAsia="ja-JP"/>
        </w:rPr>
        <w:t>popol</w:t>
      </w:r>
      <w:r w:rsidRPr="006F1535">
        <w:rPr>
          <w:rFonts w:asciiTheme="minorHAnsi" w:hAnsiTheme="minorHAnsi" w:cs="Arial"/>
          <w:color w:val="000000"/>
          <w:sz w:val="20"/>
          <w:szCs w:val="20"/>
          <w:lang w:eastAsia="ja-JP"/>
        </w:rPr>
        <w:t xml:space="preserve">azioni indiane col bisonte. Tutto cambiò quando </w:t>
      </w:r>
      <w:r>
        <w:rPr>
          <w:rFonts w:asciiTheme="minorHAnsi" w:hAnsiTheme="minorHAnsi" w:cs="Arial"/>
          <w:color w:val="000000"/>
          <w:sz w:val="20"/>
          <w:szCs w:val="20"/>
          <w:lang w:eastAsia="ja-JP"/>
        </w:rPr>
        <w:t>l</w:t>
      </w:r>
      <w:r w:rsidRPr="006F1535">
        <w:rPr>
          <w:rFonts w:asciiTheme="minorHAnsi" w:hAnsiTheme="minorHAnsi" w:cs="Arial"/>
          <w:color w:val="000000"/>
          <w:sz w:val="20"/>
          <w:szCs w:val="20"/>
          <w:lang w:eastAsia="ja-JP"/>
        </w:rPr>
        <w:t xml:space="preserve">'indiano venne in </w:t>
      </w:r>
      <w:r>
        <w:rPr>
          <w:rFonts w:asciiTheme="minorHAnsi" w:hAnsiTheme="minorHAnsi" w:cs="Arial"/>
          <w:color w:val="000000"/>
          <w:sz w:val="20"/>
          <w:szCs w:val="20"/>
          <w:lang w:eastAsia="ja-JP"/>
        </w:rPr>
        <w:t xml:space="preserve">possesso </w:t>
      </w:r>
      <w:r w:rsidRPr="006F1535">
        <w:rPr>
          <w:rFonts w:asciiTheme="minorHAnsi" w:hAnsiTheme="minorHAnsi" w:cs="Arial"/>
          <w:color w:val="000000"/>
          <w:sz w:val="20"/>
          <w:szCs w:val="20"/>
          <w:lang w:eastAsia="ja-JP"/>
        </w:rPr>
        <w:t xml:space="preserve">del cavallo e spuntò la </w:t>
      </w:r>
      <w:r>
        <w:rPr>
          <w:rFonts w:asciiTheme="minorHAnsi" w:hAnsiTheme="minorHAnsi" w:cs="Arial"/>
          <w:color w:val="000000"/>
          <w:sz w:val="20"/>
          <w:szCs w:val="20"/>
          <w:lang w:eastAsia="ja-JP"/>
        </w:rPr>
        <w:t>“nuova</w:t>
      </w:r>
      <w:r w:rsidRPr="006F1535">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cultura".</w:t>
      </w:r>
      <w:r w:rsidRPr="006F1535">
        <w:rPr>
          <w:rFonts w:asciiTheme="minorHAnsi" w:hAnsiTheme="minorHAnsi" w:cs="Arial"/>
          <w:color w:val="000000"/>
          <w:sz w:val="20"/>
          <w:szCs w:val="20"/>
          <w:lang w:eastAsia="ja-JP"/>
        </w:rPr>
        <w:t xml:space="preserve"> Se la mandria abbandonava la </w:t>
      </w:r>
      <w:r>
        <w:rPr>
          <w:rFonts w:asciiTheme="minorHAnsi" w:hAnsiTheme="minorHAnsi" w:cs="Arial"/>
          <w:color w:val="000000"/>
          <w:sz w:val="20"/>
          <w:szCs w:val="20"/>
          <w:lang w:eastAsia="ja-JP"/>
        </w:rPr>
        <w:t>regione</w:t>
      </w:r>
      <w:r w:rsidRPr="006F1535">
        <w:rPr>
          <w:rFonts w:asciiTheme="minorHAnsi" w:hAnsiTheme="minorHAnsi" w:cs="Arial"/>
          <w:color w:val="000000"/>
          <w:sz w:val="20"/>
          <w:szCs w:val="20"/>
          <w:lang w:eastAsia="ja-JP"/>
        </w:rPr>
        <w:t>, gli i</w:t>
      </w:r>
      <w:r>
        <w:rPr>
          <w:rFonts w:asciiTheme="minorHAnsi" w:hAnsiTheme="minorHAnsi" w:cs="Arial"/>
          <w:color w:val="000000"/>
          <w:sz w:val="20"/>
          <w:szCs w:val="20"/>
          <w:lang w:eastAsia="ja-JP"/>
        </w:rPr>
        <w:t>ndiani</w:t>
      </w:r>
      <w:r w:rsidRPr="006F1535">
        <w:rPr>
          <w:rFonts w:asciiTheme="minorHAnsi" w:hAnsiTheme="minorHAnsi" w:cs="Arial"/>
          <w:color w:val="000000"/>
          <w:sz w:val="20"/>
          <w:szCs w:val="20"/>
          <w:lang w:eastAsia="ja-JP"/>
        </w:rPr>
        <w:t xml:space="preserve"> levavano il campo; caricando tutti i loro averi sui cavalli, percorrevano </w:t>
      </w:r>
      <w:r>
        <w:rPr>
          <w:rFonts w:asciiTheme="minorHAnsi" w:hAnsiTheme="minorHAnsi" w:cs="Arial"/>
          <w:color w:val="000000"/>
          <w:sz w:val="20"/>
          <w:szCs w:val="20"/>
          <w:lang w:eastAsia="ja-JP"/>
        </w:rPr>
        <w:t xml:space="preserve">miglia e miglia </w:t>
      </w:r>
      <w:r w:rsidRPr="006F1535">
        <w:rPr>
          <w:rFonts w:asciiTheme="minorHAnsi" w:hAnsiTheme="minorHAnsi" w:cs="Arial"/>
          <w:color w:val="000000"/>
          <w:sz w:val="20"/>
          <w:szCs w:val="20"/>
          <w:lang w:eastAsia="ja-JP"/>
        </w:rPr>
        <w:t>alla ricerca di nuove</w:t>
      </w:r>
      <w:r>
        <w:rPr>
          <w:rFonts w:asciiTheme="minorHAnsi" w:hAnsiTheme="minorHAnsi" w:cs="Arial"/>
          <w:color w:val="000000"/>
          <w:sz w:val="20"/>
          <w:szCs w:val="20"/>
          <w:lang w:eastAsia="ja-JP"/>
        </w:rPr>
        <w:t xml:space="preserve"> </w:t>
      </w:r>
      <w:r w:rsidRPr="006F1535">
        <w:rPr>
          <w:rFonts w:asciiTheme="minorHAnsi" w:hAnsiTheme="minorHAnsi" w:cs="Arial"/>
          <w:color w:val="000000"/>
          <w:sz w:val="20"/>
          <w:szCs w:val="20"/>
          <w:lang w:eastAsia="ja-JP"/>
        </w:rPr>
        <w:t>mandrie. Ben presto il fucile sostituì l'arco e le frecce e moltiplicò le fortune della caccia.</w:t>
      </w:r>
      <w:r>
        <w:rPr>
          <w:rFonts w:asciiTheme="minorHAnsi" w:hAnsiTheme="minorHAnsi" w:cs="Arial"/>
          <w:color w:val="000000"/>
          <w:sz w:val="20"/>
          <w:szCs w:val="20"/>
          <w:lang w:eastAsia="ja-JP"/>
        </w:rPr>
        <w:t xml:space="preserve"> Ebb</w:t>
      </w:r>
      <w:r w:rsidRPr="006F1535">
        <w:rPr>
          <w:rFonts w:asciiTheme="minorHAnsi" w:hAnsiTheme="minorHAnsi" w:cs="Arial"/>
          <w:color w:val="000000"/>
          <w:sz w:val="20"/>
          <w:szCs w:val="20"/>
          <w:lang w:eastAsia="ja-JP"/>
        </w:rPr>
        <w:t xml:space="preserve">e allora inizio la dipendenza dei popoli delle praterie nei confronti del bisonte. Poi, nel XVII e XVIII secolo, moltiplicandosi i cavalli, le pianure divennero un polo </w:t>
      </w:r>
      <w:r>
        <w:rPr>
          <w:rFonts w:asciiTheme="minorHAnsi" w:hAnsiTheme="minorHAnsi" w:cs="Arial"/>
          <w:color w:val="000000"/>
          <w:sz w:val="20"/>
          <w:szCs w:val="20"/>
          <w:lang w:eastAsia="ja-JP"/>
        </w:rPr>
        <w:t>d’attrazione</w:t>
      </w:r>
      <w:r w:rsidRPr="006F1535">
        <w:rPr>
          <w:rFonts w:asciiTheme="minorHAnsi" w:hAnsiTheme="minorHAnsi" w:cs="Arial"/>
          <w:color w:val="000000"/>
          <w:sz w:val="20"/>
          <w:szCs w:val="20"/>
          <w:lang w:eastAsia="ja-JP"/>
        </w:rPr>
        <w:t xml:space="preserve"> e di emigrazione </w:t>
      </w:r>
      <w:r>
        <w:rPr>
          <w:rFonts w:asciiTheme="minorHAnsi" w:hAnsiTheme="minorHAnsi" w:cs="Arial"/>
          <w:color w:val="000000"/>
          <w:sz w:val="20"/>
          <w:szCs w:val="20"/>
          <w:lang w:eastAsia="ja-JP"/>
        </w:rPr>
        <w:t>per</w:t>
      </w:r>
      <w:r w:rsidRPr="006F1535">
        <w:rPr>
          <w:rFonts w:asciiTheme="minorHAnsi" w:hAnsiTheme="minorHAnsi" w:cs="Arial"/>
          <w:color w:val="000000"/>
          <w:sz w:val="20"/>
          <w:szCs w:val="20"/>
          <w:lang w:eastAsia="ja-JP"/>
        </w:rPr>
        <w:t xml:space="preserve"> molte </w:t>
      </w:r>
      <w:r>
        <w:rPr>
          <w:rFonts w:asciiTheme="minorHAnsi" w:hAnsiTheme="minorHAnsi" w:cs="Arial"/>
          <w:color w:val="000000"/>
          <w:sz w:val="20"/>
          <w:szCs w:val="20"/>
          <w:lang w:eastAsia="ja-JP"/>
        </w:rPr>
        <w:t>tribù, che abbandonarono l</w:t>
      </w:r>
      <w:r w:rsidRPr="006F1535">
        <w:rPr>
          <w:rFonts w:asciiTheme="minorHAnsi" w:hAnsiTheme="minorHAnsi" w:cs="Arial"/>
          <w:color w:val="000000"/>
          <w:sz w:val="20"/>
          <w:szCs w:val="20"/>
          <w:lang w:eastAsia="ja-JP"/>
        </w:rPr>
        <w:t xml:space="preserve">'agricoltura per dedicarsi alla caccia a cavallo.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p>
    <w:p w14:paraId="52DF9598"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Non tutti gli indiani vivevano di sola caccia; l’agricoltura era diffusa in tutto l’Est e il Nord-est dell’America settentrionale, soprattutto tra le tribù sedentarie. L’agricoltura si faceva su aree di terreno dissodato nella foresta, non lontano dall’accampamento, alla fine della primavera, quando le condizioni climatiche lo permettevano.</w:t>
      </w:r>
      <w:r w:rsidRPr="000C55E4">
        <w:rPr>
          <w:rFonts w:asciiTheme="minorHAnsi" w:hAnsiTheme="minorHAnsi" w:cs="Arial"/>
          <w:color w:val="000000"/>
          <w:sz w:val="20"/>
          <w:szCs w:val="20"/>
          <w:lang w:eastAsia="ja-JP"/>
        </w:rPr>
        <w:t xml:space="preserve"> </w:t>
      </w:r>
      <w:r w:rsidRPr="00F20373">
        <w:rPr>
          <w:rFonts w:asciiTheme="minorHAnsi" w:hAnsiTheme="minorHAnsi" w:cs="Arial"/>
          <w:color w:val="000000"/>
          <w:sz w:val="20"/>
          <w:szCs w:val="20"/>
          <w:lang w:eastAsia="ja-JP"/>
        </w:rPr>
        <w:t xml:space="preserve">Tuttavia, tranne i </w:t>
      </w:r>
      <w:r w:rsidRPr="00A116A1">
        <w:rPr>
          <w:rFonts w:asciiTheme="minorHAnsi" w:hAnsiTheme="minorHAnsi" w:cs="Arial"/>
          <w:i/>
          <w:color w:val="000000"/>
          <w:sz w:val="20"/>
          <w:szCs w:val="20"/>
          <w:lang w:eastAsia="ja-JP"/>
        </w:rPr>
        <w:t>Pueblos</w:t>
      </w:r>
      <w:r w:rsidRPr="00F20373">
        <w:rPr>
          <w:rFonts w:asciiTheme="minorHAnsi" w:hAnsiTheme="minorHAnsi" w:cs="Arial"/>
          <w:color w:val="000000"/>
          <w:sz w:val="20"/>
          <w:szCs w:val="20"/>
          <w:lang w:eastAsia="ja-JP"/>
        </w:rPr>
        <w:t xml:space="preserve">, l'indiano diventato </w:t>
      </w:r>
      <w:r>
        <w:rPr>
          <w:rFonts w:asciiTheme="minorHAnsi" w:hAnsiTheme="minorHAnsi" w:cs="Arial"/>
          <w:color w:val="000000"/>
          <w:sz w:val="20"/>
          <w:szCs w:val="20"/>
          <w:lang w:eastAsia="ja-JP"/>
        </w:rPr>
        <w:t>agri</w:t>
      </w:r>
      <w:r w:rsidRPr="00F20373">
        <w:rPr>
          <w:rFonts w:asciiTheme="minorHAnsi" w:hAnsiTheme="minorHAnsi" w:cs="Arial"/>
          <w:color w:val="000000"/>
          <w:sz w:val="20"/>
          <w:szCs w:val="20"/>
          <w:lang w:eastAsia="ja-JP"/>
        </w:rPr>
        <w:t xml:space="preserve">coltore non abbandona la caccia. </w:t>
      </w:r>
    </w:p>
    <w:p w14:paraId="667AD490"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F20373">
        <w:rPr>
          <w:rFonts w:asciiTheme="minorHAnsi" w:hAnsiTheme="minorHAnsi" w:cs="Arial"/>
          <w:color w:val="000000"/>
          <w:sz w:val="20"/>
          <w:szCs w:val="20"/>
          <w:lang w:eastAsia="ja-JP"/>
        </w:rPr>
        <w:t xml:space="preserve">Il più delle volte </w:t>
      </w:r>
      <w:r>
        <w:rPr>
          <w:rFonts w:asciiTheme="minorHAnsi" w:hAnsiTheme="minorHAnsi" w:cs="Arial"/>
          <w:color w:val="000000"/>
          <w:sz w:val="20"/>
          <w:szCs w:val="20"/>
          <w:lang w:eastAsia="ja-JP"/>
        </w:rPr>
        <w:t>l'agri</w:t>
      </w:r>
      <w:r w:rsidRPr="00F20373">
        <w:rPr>
          <w:rFonts w:asciiTheme="minorHAnsi" w:hAnsiTheme="minorHAnsi" w:cs="Arial"/>
          <w:color w:val="000000"/>
          <w:sz w:val="20"/>
          <w:szCs w:val="20"/>
          <w:lang w:eastAsia="ja-JP"/>
        </w:rPr>
        <w:t xml:space="preserve">coltura era praticata dalle donne, tenendo </w:t>
      </w:r>
      <w:r>
        <w:rPr>
          <w:rFonts w:asciiTheme="minorHAnsi" w:hAnsiTheme="minorHAnsi" w:cs="Arial"/>
          <w:color w:val="000000"/>
          <w:sz w:val="20"/>
          <w:szCs w:val="20"/>
          <w:lang w:eastAsia="ja-JP"/>
        </w:rPr>
        <w:t>l'uom</w:t>
      </w:r>
      <w:r w:rsidRPr="00F20373">
        <w:rPr>
          <w:rFonts w:asciiTheme="minorHAnsi" w:hAnsiTheme="minorHAnsi" w:cs="Arial"/>
          <w:color w:val="000000"/>
          <w:sz w:val="20"/>
          <w:szCs w:val="20"/>
          <w:lang w:eastAsia="ja-JP"/>
        </w:rPr>
        <w:t>o per sé "una pi</w:t>
      </w:r>
      <w:r>
        <w:rPr>
          <w:rFonts w:asciiTheme="minorHAnsi" w:hAnsiTheme="minorHAnsi" w:cs="Arial"/>
          <w:color w:val="000000"/>
          <w:sz w:val="20"/>
          <w:szCs w:val="20"/>
          <w:lang w:eastAsia="ja-JP"/>
        </w:rPr>
        <w:t>ù</w:t>
      </w:r>
      <w:r w:rsidRPr="00F20373">
        <w:rPr>
          <w:rFonts w:asciiTheme="minorHAnsi" w:hAnsiTheme="minorHAnsi" w:cs="Arial"/>
          <w:color w:val="000000"/>
          <w:sz w:val="20"/>
          <w:szCs w:val="20"/>
          <w:lang w:eastAsia="ja-JP"/>
        </w:rPr>
        <w:t xml:space="preserve"> nobile attività". L'indiano </w:t>
      </w:r>
      <w:r>
        <w:rPr>
          <w:rFonts w:asciiTheme="minorHAnsi" w:hAnsiTheme="minorHAnsi" w:cs="Arial"/>
          <w:color w:val="000000"/>
          <w:sz w:val="20"/>
          <w:szCs w:val="20"/>
          <w:lang w:eastAsia="ja-JP"/>
        </w:rPr>
        <w:t>apprezzav</w:t>
      </w:r>
      <w:r w:rsidRPr="00F20373">
        <w:rPr>
          <w:rFonts w:asciiTheme="minorHAnsi" w:hAnsiTheme="minorHAnsi" w:cs="Arial"/>
          <w:color w:val="000000"/>
          <w:sz w:val="20"/>
          <w:szCs w:val="20"/>
          <w:lang w:eastAsia="ja-JP"/>
        </w:rPr>
        <w:t xml:space="preserve">a la carne, ma </w:t>
      </w:r>
      <w:r>
        <w:rPr>
          <w:rFonts w:asciiTheme="minorHAnsi" w:hAnsiTheme="minorHAnsi" w:cs="Arial"/>
          <w:color w:val="000000"/>
          <w:sz w:val="20"/>
          <w:szCs w:val="20"/>
          <w:lang w:eastAsia="ja-JP"/>
        </w:rPr>
        <w:t>l'agricoltu</w:t>
      </w:r>
      <w:r w:rsidRPr="00F20373">
        <w:rPr>
          <w:rFonts w:asciiTheme="minorHAnsi" w:hAnsiTheme="minorHAnsi" w:cs="Arial"/>
          <w:color w:val="000000"/>
          <w:sz w:val="20"/>
          <w:szCs w:val="20"/>
          <w:lang w:eastAsia="ja-JP"/>
        </w:rPr>
        <w:t xml:space="preserve">ra </w:t>
      </w:r>
      <w:r>
        <w:rPr>
          <w:rFonts w:asciiTheme="minorHAnsi" w:hAnsiTheme="minorHAnsi" w:cs="Arial"/>
          <w:color w:val="000000"/>
          <w:sz w:val="20"/>
          <w:szCs w:val="20"/>
          <w:lang w:eastAsia="ja-JP"/>
        </w:rPr>
        <w:t>gl</w:t>
      </w:r>
      <w:r w:rsidRPr="00F20373">
        <w:rPr>
          <w:rFonts w:asciiTheme="minorHAnsi" w:hAnsiTheme="minorHAnsi" w:cs="Arial"/>
          <w:color w:val="000000"/>
          <w:sz w:val="20"/>
          <w:szCs w:val="20"/>
          <w:lang w:eastAsia="ja-JP"/>
        </w:rPr>
        <w:t xml:space="preserve">i assicura </w:t>
      </w:r>
      <w:r>
        <w:rPr>
          <w:rFonts w:asciiTheme="minorHAnsi" w:hAnsiTheme="minorHAnsi" w:cs="Arial"/>
          <w:color w:val="000000"/>
          <w:sz w:val="20"/>
          <w:szCs w:val="20"/>
          <w:lang w:eastAsia="ja-JP"/>
        </w:rPr>
        <w:t>un'alimentazione regolare.</w:t>
      </w:r>
    </w:p>
    <w:p w14:paraId="11398B2E" w14:textId="77777777" w:rsidR="00AB1224" w:rsidRPr="00EF627C"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EF627C">
        <w:rPr>
          <w:rFonts w:asciiTheme="minorHAnsi" w:hAnsiTheme="minorHAnsi" w:cs="Arial"/>
          <w:color w:val="000000"/>
          <w:sz w:val="20"/>
          <w:szCs w:val="20"/>
          <w:lang w:eastAsia="ja-JP"/>
        </w:rPr>
        <w:t xml:space="preserve">La donna indiana </w:t>
      </w:r>
      <w:r>
        <w:rPr>
          <w:rFonts w:asciiTheme="minorHAnsi" w:hAnsiTheme="minorHAnsi" w:cs="Arial"/>
          <w:color w:val="000000"/>
          <w:sz w:val="20"/>
          <w:szCs w:val="20"/>
          <w:lang w:eastAsia="ja-JP"/>
        </w:rPr>
        <w:t>ignorava l'ara</w:t>
      </w:r>
      <w:r w:rsidRPr="00EF627C">
        <w:rPr>
          <w:rFonts w:asciiTheme="minorHAnsi" w:hAnsiTheme="minorHAnsi" w:cs="Arial"/>
          <w:color w:val="000000"/>
          <w:sz w:val="20"/>
          <w:szCs w:val="20"/>
          <w:lang w:eastAsia="ja-JP"/>
        </w:rPr>
        <w:t xml:space="preserve">tura, essa si serviva d'un pezzo di legno ricurvo alla cui estremità era legata una pietra piatta. Con tale utensile "rigirava" il suolo e formava dei mucchietti di terra in cui </w:t>
      </w:r>
      <w:r>
        <w:rPr>
          <w:rFonts w:asciiTheme="minorHAnsi" w:hAnsiTheme="minorHAnsi" w:cs="Arial"/>
          <w:color w:val="000000"/>
          <w:sz w:val="20"/>
          <w:szCs w:val="20"/>
          <w:lang w:eastAsia="ja-JP"/>
        </w:rPr>
        <w:t>infi</w:t>
      </w:r>
      <w:r w:rsidRPr="00EF627C">
        <w:rPr>
          <w:rFonts w:asciiTheme="minorHAnsi" w:hAnsiTheme="minorHAnsi" w:cs="Arial"/>
          <w:color w:val="000000"/>
          <w:sz w:val="20"/>
          <w:szCs w:val="20"/>
          <w:lang w:eastAsia="ja-JP"/>
        </w:rPr>
        <w:t xml:space="preserve">lava i semi. Un'altra tecnica consisteva nel bruciare la foresta e nel seminare nella terra ancora soffice, dove le ceneri facevano da concime. Il terreno poteva </w:t>
      </w:r>
      <w:r>
        <w:rPr>
          <w:rFonts w:asciiTheme="minorHAnsi" w:hAnsiTheme="minorHAnsi" w:cs="Arial"/>
          <w:color w:val="000000"/>
          <w:sz w:val="20"/>
          <w:szCs w:val="20"/>
          <w:lang w:eastAsia="ja-JP"/>
        </w:rPr>
        <w:t>essere fertiliz</w:t>
      </w:r>
      <w:r w:rsidRPr="00EF627C">
        <w:rPr>
          <w:rFonts w:asciiTheme="minorHAnsi" w:hAnsiTheme="minorHAnsi" w:cs="Arial"/>
          <w:color w:val="000000"/>
          <w:sz w:val="20"/>
          <w:szCs w:val="20"/>
          <w:lang w:eastAsia="ja-JP"/>
        </w:rPr>
        <w:t xml:space="preserve">zato con verdure e foglie marce, o anche con pesci che </w:t>
      </w:r>
      <w:r>
        <w:rPr>
          <w:rFonts w:asciiTheme="minorHAnsi" w:hAnsiTheme="minorHAnsi" w:cs="Arial"/>
          <w:color w:val="000000"/>
          <w:sz w:val="20"/>
          <w:szCs w:val="20"/>
          <w:lang w:eastAsia="ja-JP"/>
        </w:rPr>
        <w:t>s'in</w:t>
      </w:r>
      <w:r w:rsidRPr="00EF627C">
        <w:rPr>
          <w:rFonts w:asciiTheme="minorHAnsi" w:hAnsiTheme="minorHAnsi" w:cs="Arial"/>
          <w:color w:val="000000"/>
          <w:sz w:val="20"/>
          <w:szCs w:val="20"/>
          <w:lang w:eastAsia="ja-JP"/>
        </w:rPr>
        <w:t xml:space="preserve">terravano intorno ai semi. La donna indiana seminava mais, fagioli, semi di zucca e tabacco.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EF627C">
        <w:rPr>
          <w:rFonts w:asciiTheme="minorHAnsi" w:hAnsiTheme="minorHAnsi" w:cs="Arial"/>
          <w:color w:val="000000"/>
          <w:sz w:val="20"/>
          <w:szCs w:val="20"/>
          <w:lang w:eastAsia="ja-JP"/>
        </w:rPr>
        <w:t xml:space="preserve">Lungo le rive dei fiumi la donna raccoglieva anche il riso selvatico, e nei boschi le more, i lamponi, i mirtilli, il ribes e </w:t>
      </w:r>
      <w:r>
        <w:rPr>
          <w:rFonts w:asciiTheme="minorHAnsi" w:hAnsiTheme="minorHAnsi" w:cs="Arial"/>
          <w:color w:val="000000"/>
          <w:sz w:val="20"/>
          <w:szCs w:val="20"/>
          <w:lang w:eastAsia="ja-JP"/>
        </w:rPr>
        <w:t>l</w:t>
      </w:r>
      <w:r w:rsidRPr="00EF627C">
        <w:rPr>
          <w:rFonts w:asciiTheme="minorHAnsi" w:hAnsiTheme="minorHAnsi" w:cs="Arial"/>
          <w:color w:val="000000"/>
          <w:sz w:val="20"/>
          <w:szCs w:val="20"/>
          <w:lang w:eastAsia="ja-JP"/>
        </w:rPr>
        <w:t xml:space="preserve">'uvaspina. Nel mese d'aprile raccoglieva la linfa dell'acero incidendone il tronco, poi la faceva bollire affinché si rassodasse </w:t>
      </w:r>
      <w:r>
        <w:rPr>
          <w:rFonts w:asciiTheme="minorHAnsi" w:hAnsiTheme="minorHAnsi" w:cs="Arial"/>
          <w:color w:val="000000"/>
          <w:sz w:val="20"/>
          <w:szCs w:val="20"/>
          <w:lang w:eastAsia="ja-JP"/>
        </w:rPr>
        <w:t>e somi</w:t>
      </w:r>
      <w:r w:rsidRPr="00EF627C">
        <w:rPr>
          <w:rFonts w:asciiTheme="minorHAnsi" w:hAnsiTheme="minorHAnsi" w:cs="Arial"/>
          <w:color w:val="000000"/>
          <w:sz w:val="20"/>
          <w:szCs w:val="20"/>
          <w:lang w:eastAsia="ja-JP"/>
        </w:rPr>
        <w:t xml:space="preserve">gliasse a sciroppo: </w:t>
      </w:r>
      <w:r>
        <w:rPr>
          <w:rFonts w:asciiTheme="minorHAnsi" w:hAnsiTheme="minorHAnsi" w:cs="Arial"/>
          <w:color w:val="000000"/>
          <w:sz w:val="20"/>
          <w:szCs w:val="20"/>
          <w:lang w:eastAsia="ja-JP"/>
        </w:rPr>
        <w:t>l</w:t>
      </w:r>
      <w:r w:rsidRPr="00EF627C">
        <w:rPr>
          <w:rFonts w:asciiTheme="minorHAnsi" w:hAnsiTheme="minorHAnsi" w:cs="Arial"/>
          <w:color w:val="000000"/>
          <w:sz w:val="20"/>
          <w:szCs w:val="20"/>
          <w:lang w:eastAsia="ja-JP"/>
        </w:rPr>
        <w:t xml:space="preserve">o zucchero d'acero serviva come </w:t>
      </w:r>
      <w:r>
        <w:rPr>
          <w:rFonts w:asciiTheme="minorHAnsi" w:hAnsiTheme="minorHAnsi" w:cs="Arial"/>
          <w:color w:val="000000"/>
          <w:sz w:val="20"/>
          <w:szCs w:val="20"/>
          <w:lang w:eastAsia="ja-JP"/>
        </w:rPr>
        <w:t>me</w:t>
      </w:r>
      <w:r w:rsidRPr="00EF627C">
        <w:rPr>
          <w:rFonts w:asciiTheme="minorHAnsi" w:hAnsiTheme="minorHAnsi" w:cs="Arial"/>
          <w:color w:val="000000"/>
          <w:sz w:val="20"/>
          <w:szCs w:val="20"/>
          <w:lang w:eastAsia="ja-JP"/>
        </w:rPr>
        <w:t xml:space="preserve">dicinale. </w:t>
      </w:r>
    </w:p>
    <w:p w14:paraId="679D28A5" w14:textId="77777777" w:rsidR="00AB1224" w:rsidRPr="00EF627C"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EF627C">
        <w:rPr>
          <w:rFonts w:asciiTheme="minorHAnsi" w:hAnsiTheme="minorHAnsi" w:cs="Arial"/>
          <w:color w:val="000000"/>
          <w:sz w:val="20"/>
          <w:szCs w:val="20"/>
          <w:lang w:eastAsia="ja-JP"/>
        </w:rPr>
        <w:t xml:space="preserve">La zona agricola </w:t>
      </w:r>
      <w:r>
        <w:rPr>
          <w:rFonts w:asciiTheme="minorHAnsi" w:hAnsiTheme="minorHAnsi" w:cs="Arial"/>
          <w:color w:val="000000"/>
          <w:sz w:val="20"/>
          <w:szCs w:val="20"/>
          <w:lang w:eastAsia="ja-JP"/>
        </w:rPr>
        <w:t>più</w:t>
      </w:r>
      <w:r w:rsidRPr="00EF627C">
        <w:rPr>
          <w:rFonts w:asciiTheme="minorHAnsi" w:hAnsiTheme="minorHAnsi" w:cs="Arial"/>
          <w:color w:val="000000"/>
          <w:sz w:val="20"/>
          <w:szCs w:val="20"/>
          <w:lang w:eastAsia="ja-JP"/>
        </w:rPr>
        <w:t xml:space="preserve"> importante ricopriva la Florida, la </w:t>
      </w:r>
      <w:proofErr w:type="spellStart"/>
      <w:r w:rsidRPr="00EF627C">
        <w:rPr>
          <w:rFonts w:asciiTheme="minorHAnsi" w:hAnsiTheme="minorHAnsi" w:cs="Arial"/>
          <w:color w:val="000000"/>
          <w:sz w:val="20"/>
          <w:szCs w:val="20"/>
          <w:lang w:eastAsia="ja-JP"/>
        </w:rPr>
        <w:t>Luisiana</w:t>
      </w:r>
      <w:proofErr w:type="spellEnd"/>
      <w:r w:rsidRPr="00EF627C">
        <w:rPr>
          <w:rFonts w:asciiTheme="minorHAnsi" w:hAnsiTheme="minorHAnsi" w:cs="Arial"/>
          <w:color w:val="000000"/>
          <w:sz w:val="20"/>
          <w:szCs w:val="20"/>
          <w:lang w:eastAsia="ja-JP"/>
        </w:rPr>
        <w:t xml:space="preserve">, la Costa Atlantica e il sud-ovest degli attuali Stati Uniti. Le </w:t>
      </w:r>
      <w:r>
        <w:rPr>
          <w:rFonts w:asciiTheme="minorHAnsi" w:hAnsiTheme="minorHAnsi" w:cs="Arial"/>
          <w:color w:val="000000"/>
          <w:sz w:val="20"/>
          <w:szCs w:val="20"/>
          <w:lang w:eastAsia="ja-JP"/>
        </w:rPr>
        <w:t>tribù</w:t>
      </w:r>
      <w:r w:rsidRPr="00EF627C">
        <w:rPr>
          <w:rFonts w:asciiTheme="minorHAnsi" w:hAnsiTheme="minorHAnsi" w:cs="Arial"/>
          <w:color w:val="000000"/>
          <w:sz w:val="20"/>
          <w:szCs w:val="20"/>
          <w:lang w:eastAsia="ja-JP"/>
        </w:rPr>
        <w:t xml:space="preserve"> pueblos del Sud-ovest, </w:t>
      </w:r>
      <w:r w:rsidRPr="00EF627C">
        <w:rPr>
          <w:rFonts w:asciiTheme="minorHAnsi" w:hAnsiTheme="minorHAnsi" w:cs="Arial"/>
          <w:i/>
          <w:color w:val="000000"/>
          <w:sz w:val="20"/>
          <w:szCs w:val="20"/>
          <w:lang w:eastAsia="ja-JP"/>
        </w:rPr>
        <w:t xml:space="preserve">Hopi </w:t>
      </w:r>
      <w:r>
        <w:rPr>
          <w:rFonts w:asciiTheme="minorHAnsi" w:hAnsiTheme="minorHAnsi" w:cs="Arial"/>
          <w:color w:val="000000"/>
          <w:sz w:val="20"/>
          <w:szCs w:val="20"/>
          <w:lang w:eastAsia="ja-JP"/>
        </w:rPr>
        <w:t>e</w:t>
      </w:r>
      <w:r w:rsidRPr="00EF627C">
        <w:rPr>
          <w:rFonts w:asciiTheme="minorHAnsi" w:hAnsiTheme="minorHAnsi" w:cs="Arial"/>
          <w:i/>
          <w:color w:val="000000"/>
          <w:sz w:val="20"/>
          <w:szCs w:val="20"/>
          <w:lang w:eastAsia="ja-JP"/>
        </w:rPr>
        <w:t xml:space="preserve"> Zuni</w:t>
      </w:r>
      <w:r w:rsidRPr="00EF627C">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pratica</w:t>
      </w:r>
      <w:r w:rsidRPr="00EF627C">
        <w:rPr>
          <w:rFonts w:asciiTheme="minorHAnsi" w:hAnsiTheme="minorHAnsi" w:cs="Arial"/>
          <w:color w:val="000000"/>
          <w:sz w:val="20"/>
          <w:szCs w:val="20"/>
          <w:lang w:eastAsia="ja-JP"/>
        </w:rPr>
        <w:t xml:space="preserve">vano coltivazioni irrigate a causa della siccità. Per rimediare alla scarsezza d'acqua avevano costruito canali, gli </w:t>
      </w:r>
      <w:proofErr w:type="spellStart"/>
      <w:r w:rsidRPr="00EF627C">
        <w:rPr>
          <w:rFonts w:asciiTheme="minorHAnsi" w:hAnsiTheme="minorHAnsi" w:cs="Arial"/>
          <w:i/>
          <w:color w:val="000000"/>
          <w:sz w:val="20"/>
          <w:szCs w:val="20"/>
          <w:lang w:eastAsia="ja-JP"/>
        </w:rPr>
        <w:t>arroyos</w:t>
      </w:r>
      <w:proofErr w:type="spellEnd"/>
      <w:r w:rsidRPr="00EF627C">
        <w:rPr>
          <w:rFonts w:asciiTheme="minorHAnsi" w:hAnsiTheme="minorHAnsi" w:cs="Arial"/>
          <w:color w:val="000000"/>
          <w:sz w:val="20"/>
          <w:szCs w:val="20"/>
          <w:lang w:eastAsia="ja-JP"/>
        </w:rPr>
        <w:t xml:space="preserve">, che raccoglievano acque di scolo. Utilizzavano </w:t>
      </w:r>
      <w:r>
        <w:rPr>
          <w:rFonts w:asciiTheme="minorHAnsi" w:hAnsiTheme="minorHAnsi" w:cs="Arial"/>
          <w:color w:val="000000"/>
          <w:sz w:val="20"/>
          <w:szCs w:val="20"/>
          <w:lang w:eastAsia="ja-JP"/>
        </w:rPr>
        <w:t xml:space="preserve">anche </w:t>
      </w:r>
      <w:r>
        <w:rPr>
          <w:rFonts w:asciiTheme="minorHAnsi" w:hAnsiTheme="minorHAnsi" w:cs="Arial"/>
          <w:color w:val="000000"/>
          <w:sz w:val="20"/>
          <w:szCs w:val="20"/>
          <w:lang w:eastAsia="ja-JP"/>
        </w:rPr>
        <w:lastRenderedPageBreak/>
        <w:t>l'acq</w:t>
      </w:r>
      <w:r w:rsidRPr="00EF627C">
        <w:rPr>
          <w:rFonts w:asciiTheme="minorHAnsi" w:hAnsiTheme="minorHAnsi" w:cs="Arial"/>
          <w:color w:val="000000"/>
          <w:sz w:val="20"/>
          <w:szCs w:val="20"/>
          <w:lang w:eastAsia="ja-JP"/>
        </w:rPr>
        <w:t xml:space="preserve">ua del Rio Grande. I </w:t>
      </w:r>
      <w:r w:rsidRPr="00EF627C">
        <w:rPr>
          <w:rFonts w:asciiTheme="minorHAnsi" w:hAnsiTheme="minorHAnsi" w:cs="Arial"/>
          <w:i/>
          <w:color w:val="000000"/>
          <w:sz w:val="20"/>
          <w:szCs w:val="20"/>
          <w:lang w:eastAsia="ja-JP"/>
        </w:rPr>
        <w:t>Pueblos</w:t>
      </w:r>
      <w:r w:rsidRPr="00EF627C">
        <w:rPr>
          <w:rFonts w:asciiTheme="minorHAnsi" w:hAnsiTheme="minorHAnsi" w:cs="Arial"/>
          <w:color w:val="000000"/>
          <w:sz w:val="20"/>
          <w:szCs w:val="20"/>
          <w:lang w:eastAsia="ja-JP"/>
        </w:rPr>
        <w:t xml:space="preserve"> coltivavano mais, patate dolci, miglio, girasoli, zucche, meloni e tabacco; allevavano volatili e tacchini; agli inizi del XVII </w:t>
      </w:r>
      <w:r>
        <w:rPr>
          <w:rFonts w:asciiTheme="minorHAnsi" w:hAnsiTheme="minorHAnsi" w:cs="Arial"/>
          <w:color w:val="000000"/>
          <w:sz w:val="20"/>
          <w:szCs w:val="20"/>
          <w:lang w:eastAsia="ja-JP"/>
        </w:rPr>
        <w:t>secolo im</w:t>
      </w:r>
      <w:r w:rsidRPr="00EF627C">
        <w:rPr>
          <w:rFonts w:asciiTheme="minorHAnsi" w:hAnsiTheme="minorHAnsi" w:cs="Arial"/>
          <w:color w:val="000000"/>
          <w:sz w:val="20"/>
          <w:szCs w:val="20"/>
          <w:lang w:eastAsia="ja-JP"/>
        </w:rPr>
        <w:t>pararono dagli spagnoli ad allevare montoni e capre, come fecero anche i Navaho.</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p>
    <w:p w14:paraId="132D1FFB" w14:textId="77777777" w:rsidR="00AB1224" w:rsidRPr="00F5321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Cac</w:t>
      </w:r>
      <w:r w:rsidRPr="00F53214">
        <w:rPr>
          <w:rFonts w:asciiTheme="minorHAnsi" w:hAnsiTheme="minorHAnsi" w:cs="Arial"/>
          <w:color w:val="000000"/>
          <w:sz w:val="20"/>
          <w:szCs w:val="20"/>
          <w:lang w:eastAsia="ja-JP"/>
        </w:rPr>
        <w:t xml:space="preserve">ciatore o agricoltore, l'indiano dedica poco tempo </w:t>
      </w:r>
      <w:r>
        <w:rPr>
          <w:rFonts w:asciiTheme="minorHAnsi" w:hAnsiTheme="minorHAnsi" w:cs="Arial"/>
          <w:color w:val="000000"/>
          <w:sz w:val="20"/>
          <w:szCs w:val="20"/>
          <w:lang w:eastAsia="ja-JP"/>
        </w:rPr>
        <w:t>alla ri</w:t>
      </w:r>
      <w:r w:rsidRPr="00F53214">
        <w:rPr>
          <w:rFonts w:asciiTheme="minorHAnsi" w:hAnsiTheme="minorHAnsi" w:cs="Arial"/>
          <w:color w:val="000000"/>
          <w:sz w:val="20"/>
          <w:szCs w:val="20"/>
          <w:lang w:eastAsia="ja-JP"/>
        </w:rPr>
        <w:t xml:space="preserve">cerca del cibo; i bianchi rimasero sorpresi per la quantità di feste, danze, riunioni che si svolgevano negli </w:t>
      </w:r>
      <w:r>
        <w:rPr>
          <w:rFonts w:asciiTheme="minorHAnsi" w:hAnsiTheme="minorHAnsi" w:cs="Arial"/>
          <w:color w:val="000000"/>
          <w:sz w:val="20"/>
          <w:szCs w:val="20"/>
          <w:lang w:eastAsia="ja-JP"/>
        </w:rPr>
        <w:t>accampa</w:t>
      </w:r>
      <w:r w:rsidRPr="00F53214">
        <w:rPr>
          <w:rFonts w:asciiTheme="minorHAnsi" w:hAnsiTheme="minorHAnsi" w:cs="Arial"/>
          <w:color w:val="000000"/>
          <w:sz w:val="20"/>
          <w:szCs w:val="20"/>
          <w:lang w:eastAsia="ja-JP"/>
        </w:rPr>
        <w:t xml:space="preserve">menti. L'indiano passava </w:t>
      </w:r>
      <w:r>
        <w:rPr>
          <w:rFonts w:asciiTheme="minorHAnsi" w:hAnsiTheme="minorHAnsi" w:cs="Arial"/>
          <w:color w:val="000000"/>
          <w:sz w:val="20"/>
          <w:szCs w:val="20"/>
          <w:lang w:eastAsia="ja-JP"/>
        </w:rPr>
        <w:t>molto più</w:t>
      </w:r>
      <w:r w:rsidRPr="00F53214">
        <w:rPr>
          <w:rFonts w:asciiTheme="minorHAnsi" w:hAnsiTheme="minorHAnsi" w:cs="Arial"/>
          <w:color w:val="000000"/>
          <w:sz w:val="20"/>
          <w:szCs w:val="20"/>
          <w:lang w:eastAsia="ja-JP"/>
        </w:rPr>
        <w:t xml:space="preserve"> tempo a decorare il suo vestiario, a fumare il "calumet" o a giocare con i figli, che a lavorare: non si è mai rassegnato a lavorare. I coloni si lamenteranno per la pigrizia, l'indifferenza, l'assenteis</w:t>
      </w:r>
      <w:r>
        <w:rPr>
          <w:rFonts w:asciiTheme="minorHAnsi" w:hAnsiTheme="minorHAnsi" w:cs="Arial"/>
          <w:color w:val="000000"/>
          <w:sz w:val="20"/>
          <w:szCs w:val="20"/>
          <w:lang w:eastAsia="ja-JP"/>
        </w:rPr>
        <w:t>mo di questi robusti individui</w:t>
      </w:r>
      <w:r w:rsidRPr="00F53214">
        <w:rPr>
          <w:rFonts w:asciiTheme="minorHAnsi" w:hAnsiTheme="minorHAnsi" w:cs="Arial"/>
          <w:color w:val="000000"/>
          <w:sz w:val="20"/>
          <w:szCs w:val="20"/>
          <w:lang w:eastAsia="ja-JP"/>
        </w:rPr>
        <w:t xml:space="preserve">. Perché </w:t>
      </w:r>
      <w:r>
        <w:rPr>
          <w:rFonts w:asciiTheme="minorHAnsi" w:hAnsiTheme="minorHAnsi" w:cs="Arial"/>
          <w:color w:val="000000"/>
          <w:sz w:val="20"/>
          <w:szCs w:val="20"/>
          <w:lang w:eastAsia="ja-JP"/>
        </w:rPr>
        <w:t>lavorare oltre i propri bisogni</w:t>
      </w:r>
      <w:r w:rsidRPr="00F53214">
        <w:rPr>
          <w:rFonts w:asciiTheme="minorHAnsi" w:hAnsiTheme="minorHAnsi" w:cs="Arial"/>
          <w:color w:val="000000"/>
          <w:sz w:val="20"/>
          <w:szCs w:val="20"/>
          <w:lang w:eastAsia="ja-JP"/>
        </w:rPr>
        <w:t xml:space="preserve">? A cosa potrebbe </w:t>
      </w:r>
      <w:r>
        <w:rPr>
          <w:rFonts w:asciiTheme="minorHAnsi" w:hAnsiTheme="minorHAnsi" w:cs="Arial"/>
          <w:color w:val="000000"/>
          <w:sz w:val="20"/>
          <w:szCs w:val="20"/>
          <w:lang w:eastAsia="ja-JP"/>
        </w:rPr>
        <w:t>servire, dal momento che utiliz</w:t>
      </w:r>
      <w:r w:rsidRPr="00F53214">
        <w:rPr>
          <w:rFonts w:asciiTheme="minorHAnsi" w:hAnsiTheme="minorHAnsi" w:cs="Arial"/>
          <w:color w:val="000000"/>
          <w:sz w:val="20"/>
          <w:szCs w:val="20"/>
          <w:lang w:eastAsia="ja-JP"/>
        </w:rPr>
        <w:t>zando abili tecniche, soddis</w:t>
      </w:r>
      <w:r>
        <w:rPr>
          <w:rFonts w:asciiTheme="minorHAnsi" w:hAnsiTheme="minorHAnsi" w:cs="Arial"/>
          <w:color w:val="000000"/>
          <w:sz w:val="20"/>
          <w:szCs w:val="20"/>
          <w:lang w:eastAsia="ja-JP"/>
        </w:rPr>
        <w:t>fano i loro bisogni e si costi</w:t>
      </w:r>
      <w:r w:rsidRPr="00F53214">
        <w:rPr>
          <w:rFonts w:asciiTheme="minorHAnsi" w:hAnsiTheme="minorHAnsi" w:cs="Arial"/>
          <w:color w:val="000000"/>
          <w:sz w:val="20"/>
          <w:szCs w:val="20"/>
          <w:lang w:eastAsia="ja-JP"/>
        </w:rPr>
        <w:t>tuiscono anche piccole scorte che serviranno per le feste e i regali ? Nel campo dei beni non alimentari, la gran quantità delle materie prime, la semplic</w:t>
      </w:r>
      <w:r>
        <w:rPr>
          <w:rFonts w:asciiTheme="minorHAnsi" w:hAnsiTheme="minorHAnsi" w:cs="Arial"/>
          <w:color w:val="000000"/>
          <w:sz w:val="20"/>
          <w:szCs w:val="20"/>
          <w:lang w:eastAsia="ja-JP"/>
        </w:rPr>
        <w:t>ità dei procedimenti di lavora</w:t>
      </w:r>
      <w:r w:rsidRPr="00F53214">
        <w:rPr>
          <w:rFonts w:asciiTheme="minorHAnsi" w:hAnsiTheme="minorHAnsi" w:cs="Arial"/>
          <w:color w:val="000000"/>
          <w:sz w:val="20"/>
          <w:szCs w:val="20"/>
          <w:lang w:eastAsia="ja-JP"/>
        </w:rPr>
        <w:t>zione e l'aiuto collettivo permettono una c</w:t>
      </w:r>
      <w:r>
        <w:rPr>
          <w:rFonts w:asciiTheme="minorHAnsi" w:hAnsiTheme="minorHAnsi" w:cs="Arial"/>
          <w:color w:val="000000"/>
          <w:sz w:val="20"/>
          <w:szCs w:val="20"/>
          <w:lang w:eastAsia="ja-JP"/>
        </w:rPr>
        <w:t>erta abbondanza. Certo, quando l</w:t>
      </w:r>
      <w:r w:rsidRPr="00F53214">
        <w:rPr>
          <w:rFonts w:asciiTheme="minorHAnsi" w:hAnsiTheme="minorHAnsi" w:cs="Arial"/>
          <w:color w:val="000000"/>
          <w:sz w:val="20"/>
          <w:szCs w:val="20"/>
          <w:lang w:eastAsia="ja-JP"/>
        </w:rPr>
        <w:t>'indiano vede un nuovo og</w:t>
      </w:r>
      <w:r>
        <w:rPr>
          <w:rFonts w:asciiTheme="minorHAnsi" w:hAnsiTheme="minorHAnsi" w:cs="Arial"/>
          <w:color w:val="000000"/>
          <w:sz w:val="20"/>
          <w:szCs w:val="20"/>
          <w:lang w:eastAsia="ja-JP"/>
        </w:rPr>
        <w:t xml:space="preserve">getto che può essergli utile, lo </w:t>
      </w:r>
      <w:r w:rsidRPr="00F53214">
        <w:rPr>
          <w:rFonts w:asciiTheme="minorHAnsi" w:hAnsiTheme="minorHAnsi" w:cs="Arial"/>
          <w:color w:val="000000"/>
          <w:sz w:val="20"/>
          <w:szCs w:val="20"/>
          <w:lang w:eastAsia="ja-JP"/>
        </w:rPr>
        <w:t>adotta. Con un'ascia di ferro o un fucile s</w:t>
      </w:r>
      <w:r>
        <w:rPr>
          <w:rFonts w:asciiTheme="minorHAnsi" w:hAnsiTheme="minorHAnsi" w:cs="Arial"/>
          <w:color w:val="000000"/>
          <w:sz w:val="20"/>
          <w:szCs w:val="20"/>
          <w:lang w:eastAsia="ja-JP"/>
        </w:rPr>
        <w:t>i può produrre tre volte di più in tempi più</w:t>
      </w:r>
      <w:r w:rsidRPr="00F53214">
        <w:rPr>
          <w:rFonts w:asciiTheme="minorHAnsi" w:hAnsiTheme="minorHAnsi" w:cs="Arial"/>
          <w:color w:val="000000"/>
          <w:sz w:val="20"/>
          <w:szCs w:val="20"/>
          <w:lang w:eastAsia="ja-JP"/>
        </w:rPr>
        <w:t xml:space="preserve"> brevi; il "progresso tecnico" gli permette quindi maggiori ozi. Ma per acquisire tali beni l'indiano deve fornire una contropartita, vale a dire lavorare per produrre un "surplus" da scambiare con il bianco. L'economia di sussistenza conosce le sue prime</w:t>
      </w:r>
      <w:r>
        <w:rPr>
          <w:rFonts w:asciiTheme="minorHAnsi" w:hAnsiTheme="minorHAnsi" w:cs="Arial"/>
          <w:color w:val="000000"/>
          <w:sz w:val="20"/>
          <w:szCs w:val="20"/>
          <w:lang w:eastAsia="ja-JP"/>
        </w:rPr>
        <w:t xml:space="preserve"> falle, l</w:t>
      </w:r>
      <w:r w:rsidRPr="00F53214">
        <w:rPr>
          <w:rFonts w:asciiTheme="minorHAnsi" w:hAnsiTheme="minorHAnsi" w:cs="Arial"/>
          <w:color w:val="000000"/>
          <w:sz w:val="20"/>
          <w:szCs w:val="20"/>
          <w:lang w:eastAsia="ja-JP"/>
        </w:rPr>
        <w:t>'indiano entra allora in un circuito economico spietato.</w:t>
      </w:r>
    </w:p>
    <w:p w14:paraId="45309216" w14:textId="77777777" w:rsidR="00AB1224" w:rsidRPr="00335242"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i/>
          <w:color w:val="000000"/>
          <w:sz w:val="20"/>
          <w:szCs w:val="20"/>
          <w:lang w:eastAsia="ja-JP"/>
        </w:rPr>
      </w:pPr>
    </w:p>
    <w:p w14:paraId="73612EC8" w14:textId="77777777" w:rsidR="00AB1224" w:rsidRDefault="00AB1224" w:rsidP="009806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r>
        <w:rPr>
          <w:rFonts w:asciiTheme="minorHAnsi" w:hAnsiTheme="minorHAnsi" w:cs="Arial"/>
          <w:b/>
          <w:color w:val="000000"/>
          <w:sz w:val="20"/>
          <w:szCs w:val="20"/>
          <w:lang w:eastAsia="ja-JP"/>
        </w:rPr>
        <w:t>DOC. 5</w:t>
      </w:r>
      <w:r w:rsidRPr="006C5BB2">
        <w:rPr>
          <w:rFonts w:asciiTheme="minorHAnsi" w:hAnsiTheme="minorHAnsi" w:cs="Arial"/>
          <w:b/>
          <w:color w:val="000000"/>
          <w:sz w:val="20"/>
          <w:szCs w:val="20"/>
          <w:lang w:eastAsia="ja-JP"/>
        </w:rPr>
        <w:t xml:space="preserve"> </w:t>
      </w:r>
    </w:p>
    <w:p w14:paraId="5CF4107B" w14:textId="77777777" w:rsidR="009806C1" w:rsidRPr="006C5BB2" w:rsidRDefault="009806C1" w:rsidP="009806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p>
    <w:p w14:paraId="724C91DC" w14:textId="77777777" w:rsidR="00AB1224" w:rsidRDefault="00AB1224" w:rsidP="009806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eastAsia="ja-JP"/>
        </w:rPr>
      </w:pPr>
      <w:r w:rsidRPr="00F53214">
        <w:rPr>
          <w:rFonts w:asciiTheme="minorHAnsi" w:hAnsiTheme="minorHAnsi" w:cs="Arial"/>
          <w:color w:val="000000"/>
          <w:sz w:val="20"/>
          <w:szCs w:val="20"/>
          <w:lang w:eastAsia="ja-JP"/>
        </w:rPr>
        <w:t>Prima dell'arrivo dei bianchi</w:t>
      </w:r>
      <w:r>
        <w:rPr>
          <w:rFonts w:asciiTheme="minorHAnsi" w:hAnsiTheme="minorHAnsi" w:cs="Arial"/>
          <w:color w:val="000000"/>
          <w:sz w:val="20"/>
          <w:szCs w:val="20"/>
          <w:lang w:eastAsia="ja-JP"/>
        </w:rPr>
        <w:t>, le società indiane che praticavano la caccia, l</w:t>
      </w:r>
      <w:r w:rsidRPr="00F53214">
        <w:rPr>
          <w:rFonts w:asciiTheme="minorHAnsi" w:hAnsiTheme="minorHAnsi" w:cs="Arial"/>
          <w:color w:val="000000"/>
          <w:sz w:val="20"/>
          <w:szCs w:val="20"/>
          <w:lang w:eastAsia="ja-JP"/>
        </w:rPr>
        <w:t>'agricoltura rudimentale e il raccolto, conos</w:t>
      </w:r>
      <w:r>
        <w:rPr>
          <w:rFonts w:asciiTheme="minorHAnsi" w:hAnsiTheme="minorHAnsi" w:cs="Arial"/>
          <w:color w:val="000000"/>
          <w:sz w:val="20"/>
          <w:szCs w:val="20"/>
          <w:lang w:eastAsia="ja-JP"/>
        </w:rPr>
        <w:t>cevano una certa abbondanza e n</w:t>
      </w:r>
      <w:r w:rsidRPr="00F53214">
        <w:rPr>
          <w:rFonts w:asciiTheme="minorHAnsi" w:hAnsiTheme="minorHAnsi" w:cs="Arial"/>
          <w:color w:val="000000"/>
          <w:sz w:val="20"/>
          <w:szCs w:val="20"/>
          <w:lang w:eastAsia="ja-JP"/>
        </w:rPr>
        <w:t>on certo la miseria e la fame, ma</w:t>
      </w:r>
      <w:r>
        <w:rPr>
          <w:rFonts w:asciiTheme="minorHAnsi" w:hAnsiTheme="minorHAnsi" w:cs="Arial"/>
          <w:color w:val="000000"/>
          <w:sz w:val="20"/>
          <w:szCs w:val="20"/>
          <w:lang w:eastAsia="ja-JP"/>
        </w:rPr>
        <w:t xml:space="preserve">li tanto diffusi in Europa.  </w:t>
      </w:r>
      <w:r w:rsidRPr="00F21873">
        <w:rPr>
          <w:rFonts w:asciiTheme="minorHAnsi" w:hAnsiTheme="minorHAnsi" w:cs="Arial"/>
          <w:color w:val="000000"/>
          <w:sz w:val="20"/>
          <w:szCs w:val="20"/>
          <w:lang w:eastAsia="ja-JP"/>
        </w:rPr>
        <w:t xml:space="preserve">Tre indiani del Canada presentati a re Carlo IX, nel 1562, si </w:t>
      </w:r>
      <w:r>
        <w:rPr>
          <w:rFonts w:asciiTheme="minorHAnsi" w:hAnsiTheme="minorHAnsi" w:cs="Arial"/>
          <w:color w:val="000000"/>
          <w:sz w:val="20"/>
          <w:szCs w:val="20"/>
          <w:lang w:eastAsia="ja-JP"/>
        </w:rPr>
        <w:t>stu</w:t>
      </w:r>
      <w:r w:rsidRPr="00F21873">
        <w:rPr>
          <w:rFonts w:asciiTheme="minorHAnsi" w:hAnsiTheme="minorHAnsi" w:cs="Arial"/>
          <w:color w:val="000000"/>
          <w:sz w:val="20"/>
          <w:szCs w:val="20"/>
          <w:lang w:eastAsia="ja-JP"/>
        </w:rPr>
        <w:t xml:space="preserve">piranno, secondo </w:t>
      </w:r>
      <w:proofErr w:type="spellStart"/>
      <w:r w:rsidRPr="00F21873">
        <w:rPr>
          <w:rFonts w:asciiTheme="minorHAnsi" w:hAnsiTheme="minorHAnsi" w:cs="Arial"/>
          <w:color w:val="000000"/>
          <w:sz w:val="20"/>
          <w:szCs w:val="20"/>
          <w:lang w:eastAsia="ja-JP"/>
        </w:rPr>
        <w:t>Montaigne</w:t>
      </w:r>
      <w:proofErr w:type="spellEnd"/>
      <w:r w:rsidRPr="00F21873">
        <w:rPr>
          <w:rFonts w:asciiTheme="minorHAnsi" w:hAnsiTheme="minorHAnsi" w:cs="Arial"/>
          <w:color w:val="000000"/>
          <w:sz w:val="20"/>
          <w:szCs w:val="20"/>
          <w:lang w:eastAsia="ja-JP"/>
        </w:rPr>
        <w:t xml:space="preserve"> che assistette all'incontro, </w:t>
      </w:r>
      <w:r w:rsidRPr="00F21873">
        <w:rPr>
          <w:rFonts w:asciiTheme="minorHAnsi" w:hAnsiTheme="minorHAnsi" w:cs="Arial"/>
          <w:i/>
          <w:color w:val="000000"/>
          <w:sz w:val="20"/>
          <w:szCs w:val="20"/>
          <w:lang w:eastAsia="ja-JP"/>
        </w:rPr>
        <w:t xml:space="preserve">"che ci fossero fra di noi degli uomini sazi e ricolmi di ogni sorta di comodità e che l'altra metà (cioè </w:t>
      </w:r>
      <w:r>
        <w:rPr>
          <w:rFonts w:asciiTheme="minorHAnsi" w:hAnsiTheme="minorHAnsi" w:cs="Arial"/>
          <w:i/>
          <w:color w:val="000000"/>
          <w:sz w:val="20"/>
          <w:szCs w:val="20"/>
          <w:lang w:eastAsia="ja-JP"/>
        </w:rPr>
        <w:t>g</w:t>
      </w:r>
      <w:r w:rsidRPr="00F21873">
        <w:rPr>
          <w:rFonts w:asciiTheme="minorHAnsi" w:hAnsiTheme="minorHAnsi" w:cs="Arial"/>
          <w:i/>
          <w:color w:val="000000"/>
          <w:sz w:val="20"/>
          <w:szCs w:val="20"/>
          <w:lang w:eastAsia="ja-JP"/>
        </w:rPr>
        <w:t xml:space="preserve">li altri uomini) mendicasse alle loro porte, scarniti dalla fame e dalla miseria, e trovavano strano che questa metà </w:t>
      </w:r>
      <w:r>
        <w:rPr>
          <w:rFonts w:asciiTheme="minorHAnsi" w:hAnsiTheme="minorHAnsi" w:cs="Arial"/>
          <w:i/>
          <w:color w:val="000000"/>
          <w:sz w:val="20"/>
          <w:szCs w:val="20"/>
          <w:lang w:eastAsia="ja-JP"/>
        </w:rPr>
        <w:t>biso</w:t>
      </w:r>
      <w:r w:rsidRPr="00F21873">
        <w:rPr>
          <w:rFonts w:asciiTheme="minorHAnsi" w:hAnsiTheme="minorHAnsi" w:cs="Arial"/>
          <w:i/>
          <w:color w:val="000000"/>
          <w:sz w:val="20"/>
          <w:szCs w:val="20"/>
          <w:lang w:eastAsia="ja-JP"/>
        </w:rPr>
        <w:t>gnosa sopportasse una simile ingiustizia e non prendesse l'altra per la gola o appiccasse il fuoco alle loro case".</w:t>
      </w:r>
      <w:r>
        <w:rPr>
          <w:rStyle w:val="Rimandonotaapidipagina"/>
          <w:rFonts w:asciiTheme="minorHAnsi" w:hAnsiTheme="minorHAnsi" w:cs="Arial"/>
          <w:i/>
          <w:color w:val="000000"/>
          <w:sz w:val="20"/>
          <w:szCs w:val="20"/>
          <w:lang w:eastAsia="ja-JP"/>
        </w:rPr>
        <w:footnoteReference w:id="4"/>
      </w:r>
    </w:p>
    <w:p w14:paraId="7E8491A4"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i/>
          <w:color w:val="000000"/>
          <w:sz w:val="20"/>
          <w:szCs w:val="20"/>
          <w:lang w:eastAsia="ja-JP"/>
        </w:rPr>
      </w:pPr>
    </w:p>
    <w:p w14:paraId="3ED42FFF"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i/>
          <w:color w:val="000000"/>
          <w:sz w:val="20"/>
          <w:szCs w:val="20"/>
          <w:lang w:eastAsia="ja-JP"/>
        </w:rPr>
      </w:pPr>
    </w:p>
    <w:p w14:paraId="6D42275F" w14:textId="51F124C0" w:rsidR="00AB1224" w:rsidRPr="0069758E" w:rsidRDefault="009806C1"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i/>
          <w:color w:val="000000"/>
          <w:sz w:val="20"/>
          <w:szCs w:val="20"/>
          <w:lang w:eastAsia="ja-JP"/>
        </w:rPr>
      </w:pPr>
      <w:r>
        <w:rPr>
          <w:rFonts w:asciiTheme="minorHAnsi" w:hAnsiTheme="minorHAnsi" w:cs="Arial"/>
          <w:b/>
          <w:i/>
          <w:color w:val="000000"/>
          <w:sz w:val="20"/>
          <w:szCs w:val="20"/>
          <w:lang w:eastAsia="ja-JP"/>
        </w:rPr>
        <w:t>2</w:t>
      </w:r>
      <w:r w:rsidR="00AB1224" w:rsidRPr="0069758E">
        <w:rPr>
          <w:rFonts w:asciiTheme="minorHAnsi" w:hAnsiTheme="minorHAnsi" w:cs="Arial"/>
          <w:b/>
          <w:i/>
          <w:color w:val="000000"/>
          <w:sz w:val="20"/>
          <w:szCs w:val="20"/>
          <w:lang w:eastAsia="ja-JP"/>
        </w:rPr>
        <w:t>.4. Religione e sciamanismo</w:t>
      </w:r>
    </w:p>
    <w:p w14:paraId="1DED4A45"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3346FC21" w14:textId="77777777" w:rsidR="00AB1224" w:rsidRDefault="00AB1224" w:rsidP="009806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r>
        <w:rPr>
          <w:rFonts w:asciiTheme="minorHAnsi" w:hAnsiTheme="minorHAnsi" w:cs="Arial"/>
          <w:b/>
          <w:color w:val="000000"/>
          <w:sz w:val="20"/>
          <w:szCs w:val="20"/>
          <w:lang w:eastAsia="ja-JP"/>
        </w:rPr>
        <w:t>DOC. 6</w:t>
      </w:r>
      <w:r w:rsidRPr="006C5BB2">
        <w:rPr>
          <w:rFonts w:asciiTheme="minorHAnsi" w:hAnsiTheme="minorHAnsi" w:cs="Arial"/>
          <w:b/>
          <w:color w:val="000000"/>
          <w:sz w:val="20"/>
          <w:szCs w:val="20"/>
          <w:lang w:eastAsia="ja-JP"/>
        </w:rPr>
        <w:t xml:space="preserve"> </w:t>
      </w:r>
    </w:p>
    <w:p w14:paraId="1A292B42" w14:textId="77777777" w:rsidR="009806C1" w:rsidRPr="006C5BB2" w:rsidRDefault="009806C1" w:rsidP="009806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p>
    <w:p w14:paraId="45434745" w14:textId="77777777" w:rsidR="00AB1224" w:rsidRPr="00505F23" w:rsidRDefault="00AB1224" w:rsidP="009806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eastAsia="ja-JP"/>
        </w:rPr>
      </w:pPr>
      <w:r w:rsidRPr="00505F23">
        <w:rPr>
          <w:rFonts w:asciiTheme="minorHAnsi" w:hAnsiTheme="minorHAnsi" w:cs="Arial"/>
          <w:i/>
          <w:color w:val="000000"/>
          <w:sz w:val="20"/>
          <w:szCs w:val="20"/>
          <w:lang w:eastAsia="ja-JP"/>
        </w:rPr>
        <w:t>"Eravamo un popolo senza leggi, ma eravamo in ottimi rapporti con il Grande Spirito, Creatore e Signore del tutto. Ci giudicavate dei selvaggi. Non capivate le nostre preghiere; né cercavate di capirle. Quando cantiamo le nostre lodi al sole, alla luna o al vento ci trattate da idolatri. Senza capire, ci avete condannati come anime perse, solo perché la nostra religione è diversa dalla vostra</w:t>
      </w:r>
      <w:r>
        <w:rPr>
          <w:rFonts w:asciiTheme="minorHAnsi" w:hAnsiTheme="minorHAnsi" w:cs="Arial"/>
          <w:i/>
          <w:color w:val="000000"/>
          <w:sz w:val="20"/>
          <w:szCs w:val="20"/>
          <w:lang w:eastAsia="ja-JP"/>
        </w:rPr>
        <w:t>."</w:t>
      </w:r>
    </w:p>
    <w:p w14:paraId="4111EE45"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67EE9C7D"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505F23">
        <w:rPr>
          <w:rFonts w:asciiTheme="minorHAnsi" w:hAnsiTheme="minorHAnsi" w:cs="Arial"/>
          <w:color w:val="000000"/>
          <w:sz w:val="20"/>
          <w:szCs w:val="20"/>
          <w:lang w:eastAsia="ja-JP"/>
        </w:rPr>
        <w:t xml:space="preserve">Questa accusa di un capo indiano nel XIX secolo riflette egregiamente il profondo settarismo del bianco nei confronti dell'indiano. Questi è convinto di abitare in un mondo in cui ogni cosa è vivente. Tutto ciò che i suoi sensi gli dicono essere reale è animato dalla vita. Egli vive in armonia con tutto ciò che lo circonda, non giudicandosi superiore né alle rocce, né agli alberi o agli animali. La pianta è pari a un essere umano, poiché vive e si sviluppa. Quando si uccide un animale </w:t>
      </w:r>
      <w:r>
        <w:rPr>
          <w:rFonts w:asciiTheme="minorHAnsi" w:hAnsiTheme="minorHAnsi" w:cs="Arial"/>
          <w:color w:val="000000"/>
          <w:sz w:val="20"/>
          <w:szCs w:val="20"/>
          <w:lang w:eastAsia="ja-JP"/>
        </w:rPr>
        <w:t>bi</w:t>
      </w:r>
      <w:r w:rsidRPr="00505F23">
        <w:rPr>
          <w:rFonts w:asciiTheme="minorHAnsi" w:hAnsiTheme="minorHAnsi" w:cs="Arial"/>
          <w:color w:val="000000"/>
          <w:sz w:val="20"/>
          <w:szCs w:val="20"/>
          <w:lang w:eastAsia="ja-JP"/>
        </w:rPr>
        <w:t xml:space="preserve">sogna chiedergli perdono poiché gli si </w:t>
      </w:r>
      <w:r>
        <w:rPr>
          <w:rFonts w:asciiTheme="minorHAnsi" w:hAnsiTheme="minorHAnsi" w:cs="Arial"/>
          <w:color w:val="000000"/>
          <w:sz w:val="20"/>
          <w:szCs w:val="20"/>
          <w:lang w:eastAsia="ja-JP"/>
        </w:rPr>
        <w:t>toglie</w:t>
      </w:r>
      <w:r w:rsidRPr="00505F23">
        <w:rPr>
          <w:rFonts w:asciiTheme="minorHAnsi" w:hAnsiTheme="minorHAnsi" w:cs="Arial"/>
          <w:color w:val="000000"/>
          <w:sz w:val="20"/>
          <w:szCs w:val="20"/>
          <w:lang w:eastAsia="ja-JP"/>
        </w:rPr>
        <w:t xml:space="preserve"> la vita in cambio di quella di un altro, e mai bisogna offendere lo spirito </w:t>
      </w:r>
      <w:r>
        <w:rPr>
          <w:rFonts w:asciiTheme="minorHAnsi" w:hAnsiTheme="minorHAnsi" w:cs="Arial"/>
          <w:color w:val="000000"/>
          <w:sz w:val="20"/>
          <w:szCs w:val="20"/>
          <w:lang w:eastAsia="ja-JP"/>
        </w:rPr>
        <w:t>del</w:t>
      </w:r>
      <w:r w:rsidRPr="00505F23">
        <w:rPr>
          <w:rFonts w:asciiTheme="minorHAnsi" w:hAnsiTheme="minorHAnsi" w:cs="Arial"/>
          <w:color w:val="000000"/>
          <w:sz w:val="20"/>
          <w:szCs w:val="20"/>
          <w:lang w:eastAsia="ja-JP"/>
        </w:rPr>
        <w:t xml:space="preserve">l'animale. In effetti, le cose e gli esseri non sono nient'altro che forme materializzate della continuità creatrice. Il </w:t>
      </w:r>
      <w:r>
        <w:rPr>
          <w:rFonts w:asciiTheme="minorHAnsi" w:hAnsiTheme="minorHAnsi" w:cs="Arial"/>
          <w:color w:val="000000"/>
          <w:sz w:val="20"/>
          <w:szCs w:val="20"/>
          <w:lang w:eastAsia="ja-JP"/>
        </w:rPr>
        <w:t>Crea</w:t>
      </w:r>
      <w:r w:rsidRPr="00505F23">
        <w:rPr>
          <w:rFonts w:asciiTheme="minorHAnsi" w:hAnsiTheme="minorHAnsi" w:cs="Arial"/>
          <w:color w:val="000000"/>
          <w:sz w:val="20"/>
          <w:szCs w:val="20"/>
          <w:lang w:eastAsia="ja-JP"/>
        </w:rPr>
        <w:t xml:space="preserve">tore si manifesta ovunque, è un essere vivente e agente. Questo creatore ha un nome diverso a seconda delle </w:t>
      </w:r>
      <w:r>
        <w:rPr>
          <w:rFonts w:asciiTheme="minorHAnsi" w:hAnsiTheme="minorHAnsi" w:cs="Arial"/>
          <w:color w:val="000000"/>
          <w:sz w:val="20"/>
          <w:szCs w:val="20"/>
          <w:lang w:eastAsia="ja-JP"/>
        </w:rPr>
        <w:t>reli</w:t>
      </w:r>
      <w:r w:rsidRPr="00505F23">
        <w:rPr>
          <w:rFonts w:asciiTheme="minorHAnsi" w:hAnsiTheme="minorHAnsi" w:cs="Arial"/>
          <w:color w:val="000000"/>
          <w:sz w:val="20"/>
          <w:szCs w:val="20"/>
          <w:lang w:eastAsia="ja-JP"/>
        </w:rPr>
        <w:t xml:space="preserve">gioni: </w:t>
      </w:r>
      <w:proofErr w:type="spellStart"/>
      <w:r w:rsidRPr="00505F23">
        <w:rPr>
          <w:rFonts w:asciiTheme="minorHAnsi" w:hAnsiTheme="minorHAnsi" w:cs="Arial"/>
          <w:color w:val="000000"/>
          <w:sz w:val="20"/>
          <w:szCs w:val="20"/>
          <w:lang w:eastAsia="ja-JP"/>
        </w:rPr>
        <w:t>Kitchi</w:t>
      </w:r>
      <w:proofErr w:type="spellEnd"/>
      <w:r w:rsidRPr="00505F23">
        <w:rPr>
          <w:rFonts w:asciiTheme="minorHAnsi" w:hAnsiTheme="minorHAnsi" w:cs="Arial"/>
          <w:color w:val="000000"/>
          <w:sz w:val="20"/>
          <w:szCs w:val="20"/>
          <w:lang w:eastAsia="ja-JP"/>
        </w:rPr>
        <w:t xml:space="preserve">, </w:t>
      </w:r>
      <w:proofErr w:type="spellStart"/>
      <w:r w:rsidRPr="00505F23">
        <w:rPr>
          <w:rFonts w:asciiTheme="minorHAnsi" w:hAnsiTheme="minorHAnsi" w:cs="Arial"/>
          <w:color w:val="000000"/>
          <w:sz w:val="20"/>
          <w:szCs w:val="20"/>
          <w:lang w:eastAsia="ja-JP"/>
        </w:rPr>
        <w:t>Manitou</w:t>
      </w:r>
      <w:proofErr w:type="spellEnd"/>
      <w:r w:rsidRPr="00505F23">
        <w:rPr>
          <w:rFonts w:asciiTheme="minorHAnsi" w:hAnsiTheme="minorHAnsi" w:cs="Arial"/>
          <w:color w:val="000000"/>
          <w:sz w:val="20"/>
          <w:szCs w:val="20"/>
          <w:lang w:eastAsia="ja-JP"/>
        </w:rPr>
        <w:t xml:space="preserve"> presso gli </w:t>
      </w:r>
      <w:r w:rsidRPr="00505F23">
        <w:rPr>
          <w:rFonts w:asciiTheme="minorHAnsi" w:hAnsiTheme="minorHAnsi" w:cs="Arial"/>
          <w:i/>
          <w:color w:val="000000"/>
          <w:sz w:val="20"/>
          <w:szCs w:val="20"/>
          <w:lang w:eastAsia="ja-JP"/>
        </w:rPr>
        <w:t>Algonchini</w:t>
      </w:r>
      <w:r w:rsidRPr="00505F23">
        <w:rPr>
          <w:rFonts w:asciiTheme="minorHAnsi" w:hAnsiTheme="minorHAnsi" w:cs="Arial"/>
          <w:color w:val="000000"/>
          <w:sz w:val="20"/>
          <w:szCs w:val="20"/>
          <w:lang w:eastAsia="ja-JP"/>
        </w:rPr>
        <w:t xml:space="preserve">, </w:t>
      </w:r>
      <w:proofErr w:type="spellStart"/>
      <w:r w:rsidRPr="00505F23">
        <w:rPr>
          <w:rFonts w:asciiTheme="minorHAnsi" w:hAnsiTheme="minorHAnsi" w:cs="Arial"/>
          <w:color w:val="000000"/>
          <w:sz w:val="20"/>
          <w:szCs w:val="20"/>
          <w:lang w:eastAsia="ja-JP"/>
        </w:rPr>
        <w:t>Orenda</w:t>
      </w:r>
      <w:proofErr w:type="spellEnd"/>
      <w:r w:rsidRPr="00505F23">
        <w:rPr>
          <w:rFonts w:asciiTheme="minorHAnsi" w:hAnsiTheme="minorHAnsi" w:cs="Arial"/>
          <w:color w:val="000000"/>
          <w:sz w:val="20"/>
          <w:szCs w:val="20"/>
          <w:lang w:eastAsia="ja-JP"/>
        </w:rPr>
        <w:t xml:space="preserve"> per gli </w:t>
      </w:r>
      <w:r w:rsidRPr="00505F23">
        <w:rPr>
          <w:rFonts w:asciiTheme="minorHAnsi" w:hAnsiTheme="minorHAnsi" w:cs="Arial"/>
          <w:i/>
          <w:color w:val="000000"/>
          <w:sz w:val="20"/>
          <w:szCs w:val="20"/>
          <w:lang w:eastAsia="ja-JP"/>
        </w:rPr>
        <w:t>Irochesi</w:t>
      </w:r>
      <w:r w:rsidRPr="00505F23">
        <w:rPr>
          <w:rFonts w:asciiTheme="minorHAnsi" w:hAnsiTheme="minorHAnsi" w:cs="Arial"/>
          <w:color w:val="000000"/>
          <w:sz w:val="20"/>
          <w:szCs w:val="20"/>
          <w:lang w:eastAsia="ja-JP"/>
        </w:rPr>
        <w:t xml:space="preserve">, </w:t>
      </w:r>
      <w:proofErr w:type="spellStart"/>
      <w:r w:rsidRPr="00505F23">
        <w:rPr>
          <w:rFonts w:asciiTheme="minorHAnsi" w:hAnsiTheme="minorHAnsi" w:cs="Arial"/>
          <w:color w:val="000000"/>
          <w:sz w:val="20"/>
          <w:szCs w:val="20"/>
          <w:lang w:eastAsia="ja-JP"/>
        </w:rPr>
        <w:t>Wanka</w:t>
      </w:r>
      <w:proofErr w:type="spellEnd"/>
      <w:r w:rsidRPr="00505F23">
        <w:rPr>
          <w:rFonts w:asciiTheme="minorHAnsi" w:hAnsiTheme="minorHAnsi" w:cs="Arial"/>
          <w:color w:val="000000"/>
          <w:sz w:val="20"/>
          <w:szCs w:val="20"/>
          <w:lang w:eastAsia="ja-JP"/>
        </w:rPr>
        <w:t xml:space="preserve"> </w:t>
      </w:r>
      <w:proofErr w:type="spellStart"/>
      <w:r w:rsidRPr="00505F23">
        <w:rPr>
          <w:rFonts w:asciiTheme="minorHAnsi" w:hAnsiTheme="minorHAnsi" w:cs="Arial"/>
          <w:color w:val="000000"/>
          <w:sz w:val="20"/>
          <w:szCs w:val="20"/>
          <w:lang w:eastAsia="ja-JP"/>
        </w:rPr>
        <w:t>Tanka</w:t>
      </w:r>
      <w:proofErr w:type="spellEnd"/>
      <w:r w:rsidRPr="00505F23">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 xml:space="preserve">nella </w:t>
      </w:r>
      <w:r w:rsidRPr="00505F23">
        <w:rPr>
          <w:rFonts w:asciiTheme="minorHAnsi" w:hAnsiTheme="minorHAnsi" w:cs="Arial"/>
          <w:color w:val="000000"/>
          <w:sz w:val="20"/>
          <w:szCs w:val="20"/>
          <w:lang w:eastAsia="ja-JP"/>
        </w:rPr>
        <w:t xml:space="preserve">Prateria. Alcuni animali fungono da intermediari tra lui e gli uomini. </w:t>
      </w:r>
      <w:r>
        <w:rPr>
          <w:rFonts w:asciiTheme="minorHAnsi" w:hAnsiTheme="minorHAnsi" w:cs="Arial"/>
          <w:color w:val="000000"/>
          <w:sz w:val="20"/>
          <w:szCs w:val="20"/>
          <w:lang w:eastAsia="ja-JP"/>
        </w:rPr>
        <w:t>Così l'Uccello-</w:t>
      </w:r>
      <w:r w:rsidRPr="00505F23">
        <w:rPr>
          <w:rFonts w:asciiTheme="minorHAnsi" w:hAnsiTheme="minorHAnsi" w:cs="Arial"/>
          <w:color w:val="000000"/>
          <w:sz w:val="20"/>
          <w:szCs w:val="20"/>
          <w:lang w:eastAsia="ja-JP"/>
        </w:rPr>
        <w:t xml:space="preserve">Tuono, aquila dal corpo umano, provoca il tuono agitando le ali mentre i fulmini gli si sprigionano dagli occhi. II totem serve anche da legame tra il </w:t>
      </w:r>
      <w:r w:rsidRPr="00505F23">
        <w:rPr>
          <w:rFonts w:asciiTheme="minorHAnsi" w:hAnsiTheme="minorHAnsi" w:cs="Arial"/>
          <w:i/>
          <w:color w:val="000000"/>
          <w:sz w:val="20"/>
          <w:szCs w:val="20"/>
          <w:lang w:eastAsia="ja-JP"/>
        </w:rPr>
        <w:t>Grande Spirito</w:t>
      </w:r>
      <w:r w:rsidRPr="00505F23">
        <w:rPr>
          <w:rFonts w:asciiTheme="minorHAnsi" w:hAnsiTheme="minorHAnsi" w:cs="Arial"/>
          <w:color w:val="000000"/>
          <w:sz w:val="20"/>
          <w:szCs w:val="20"/>
          <w:lang w:eastAsia="ja-JP"/>
        </w:rPr>
        <w:t xml:space="preserve"> e gli Uomini. Sulla costa di nord-ovest, davanti a ogni casa è rizzato il palo totemico, scolpito e dipinto con i colori </w:t>
      </w:r>
      <w:r>
        <w:rPr>
          <w:rFonts w:asciiTheme="minorHAnsi" w:hAnsiTheme="minorHAnsi" w:cs="Arial"/>
          <w:color w:val="000000"/>
          <w:sz w:val="20"/>
          <w:szCs w:val="20"/>
          <w:lang w:eastAsia="ja-JP"/>
        </w:rPr>
        <w:t>del</w:t>
      </w:r>
      <w:r w:rsidRPr="00505F23">
        <w:rPr>
          <w:rFonts w:asciiTheme="minorHAnsi" w:hAnsiTheme="minorHAnsi" w:cs="Arial"/>
          <w:color w:val="000000"/>
          <w:sz w:val="20"/>
          <w:szCs w:val="20"/>
          <w:lang w:eastAsia="ja-JP"/>
        </w:rPr>
        <w:t>l'animale scelto.</w:t>
      </w:r>
      <w:r w:rsidRPr="00581604">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r w:rsidRPr="00505F23">
        <w:rPr>
          <w:rFonts w:asciiTheme="minorHAnsi" w:hAnsiTheme="minorHAnsi" w:cs="Arial"/>
          <w:color w:val="000000"/>
          <w:sz w:val="20"/>
          <w:szCs w:val="20"/>
          <w:lang w:eastAsia="ja-JP"/>
        </w:rPr>
        <w:t xml:space="preserve"> </w:t>
      </w:r>
    </w:p>
    <w:p w14:paraId="47F655EE" w14:textId="77777777" w:rsidR="00AB1224" w:rsidRPr="00505F23"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505F23">
        <w:rPr>
          <w:rFonts w:asciiTheme="minorHAnsi" w:hAnsiTheme="minorHAnsi" w:cs="Arial"/>
          <w:color w:val="000000"/>
          <w:sz w:val="20"/>
          <w:szCs w:val="20"/>
          <w:lang w:eastAsia="ja-JP"/>
        </w:rPr>
        <w:t xml:space="preserve">Ma non ci sono solo Spiriti buoni, ed egli teme i Mostri o i Cannibali dei Kwakiutl, o il Serpente d'acqua degli Algonchini. Tutti questi Spiriti risiedono nei cieli, nelle montagne o nei mari. L'universo è formato da diversi mondi sovrapposti, al </w:t>
      </w:r>
      <w:r>
        <w:rPr>
          <w:rFonts w:asciiTheme="minorHAnsi" w:hAnsiTheme="minorHAnsi" w:cs="Arial"/>
          <w:color w:val="000000"/>
          <w:sz w:val="20"/>
          <w:szCs w:val="20"/>
          <w:lang w:eastAsia="ja-JP"/>
        </w:rPr>
        <w:t>cen</w:t>
      </w:r>
      <w:r w:rsidRPr="00505F23">
        <w:rPr>
          <w:rFonts w:asciiTheme="minorHAnsi" w:hAnsiTheme="minorHAnsi" w:cs="Arial"/>
          <w:color w:val="000000"/>
          <w:sz w:val="20"/>
          <w:szCs w:val="20"/>
          <w:lang w:eastAsia="ja-JP"/>
        </w:rPr>
        <w:t xml:space="preserve">tro dei quali si trova il mondo degli Uomini. </w:t>
      </w:r>
      <w:r w:rsidRPr="001C7DBB">
        <w:rPr>
          <w:rFonts w:asciiTheme="minorHAnsi" w:hAnsiTheme="minorHAnsi" w:cs="Arial"/>
          <w:color w:val="000000"/>
          <w:sz w:val="20"/>
          <w:szCs w:val="20"/>
          <w:lang w:eastAsia="ja-JP"/>
        </w:rPr>
        <w:t>[…]</w:t>
      </w:r>
    </w:p>
    <w:p w14:paraId="504B623A" w14:textId="77777777" w:rsidR="00AB1224" w:rsidRPr="0058160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581604">
        <w:rPr>
          <w:rFonts w:asciiTheme="minorHAnsi" w:hAnsiTheme="minorHAnsi" w:cs="Arial"/>
          <w:color w:val="000000"/>
          <w:sz w:val="20"/>
          <w:szCs w:val="20"/>
          <w:lang w:eastAsia="ja-JP"/>
        </w:rPr>
        <w:t xml:space="preserve">Essendo la vita sacra, ogni attività dell'indiano si svolge seguendo riti precisi. Ogni anno si svolgono cerimonie </w:t>
      </w:r>
      <w:r>
        <w:rPr>
          <w:rFonts w:asciiTheme="minorHAnsi" w:hAnsiTheme="minorHAnsi" w:cs="Arial"/>
          <w:color w:val="000000"/>
          <w:sz w:val="20"/>
          <w:szCs w:val="20"/>
          <w:lang w:eastAsia="ja-JP"/>
        </w:rPr>
        <w:t>au</w:t>
      </w:r>
      <w:r w:rsidRPr="00581604">
        <w:rPr>
          <w:rFonts w:asciiTheme="minorHAnsi" w:hAnsiTheme="minorHAnsi" w:cs="Arial"/>
          <w:color w:val="000000"/>
          <w:sz w:val="20"/>
          <w:szCs w:val="20"/>
          <w:lang w:eastAsia="ja-JP"/>
        </w:rPr>
        <w:t>gurali per il raccolto del mais, del tabacco, e in occasione dell'apertura delle grandi cacc</w:t>
      </w:r>
      <w:r>
        <w:rPr>
          <w:rFonts w:asciiTheme="minorHAnsi" w:hAnsiTheme="minorHAnsi" w:cs="Arial"/>
          <w:color w:val="000000"/>
          <w:sz w:val="20"/>
          <w:szCs w:val="20"/>
          <w:lang w:eastAsia="ja-JP"/>
        </w:rPr>
        <w:t>i</w:t>
      </w:r>
      <w:r w:rsidRPr="00581604">
        <w:rPr>
          <w:rFonts w:asciiTheme="minorHAnsi" w:hAnsiTheme="minorHAnsi" w:cs="Arial"/>
          <w:color w:val="000000"/>
          <w:sz w:val="20"/>
          <w:szCs w:val="20"/>
          <w:lang w:eastAsia="ja-JP"/>
        </w:rPr>
        <w:t xml:space="preserve">e dell'estate. In queste feste la danza e la musica hanno un ruolo essenziale per la </w:t>
      </w:r>
      <w:r>
        <w:rPr>
          <w:rFonts w:asciiTheme="minorHAnsi" w:hAnsiTheme="minorHAnsi" w:cs="Arial"/>
          <w:color w:val="000000"/>
          <w:sz w:val="20"/>
          <w:szCs w:val="20"/>
          <w:lang w:eastAsia="ja-JP"/>
        </w:rPr>
        <w:t>co</w:t>
      </w:r>
      <w:r w:rsidRPr="00581604">
        <w:rPr>
          <w:rFonts w:asciiTheme="minorHAnsi" w:hAnsiTheme="minorHAnsi" w:cs="Arial"/>
          <w:color w:val="000000"/>
          <w:sz w:val="20"/>
          <w:szCs w:val="20"/>
          <w:lang w:eastAsia="ja-JP"/>
        </w:rPr>
        <w:t xml:space="preserve">municazione con le forze della Natura e dello Spirito.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581604">
        <w:rPr>
          <w:rFonts w:asciiTheme="minorHAnsi" w:hAnsiTheme="minorHAnsi" w:cs="Arial"/>
          <w:color w:val="000000"/>
          <w:sz w:val="20"/>
          <w:szCs w:val="20"/>
          <w:lang w:eastAsia="ja-JP"/>
        </w:rPr>
        <w:t xml:space="preserve">In tutte queste cerimonie </w:t>
      </w:r>
      <w:r>
        <w:rPr>
          <w:rFonts w:asciiTheme="minorHAnsi" w:hAnsiTheme="minorHAnsi" w:cs="Arial"/>
          <w:color w:val="000000"/>
          <w:sz w:val="20"/>
          <w:szCs w:val="20"/>
          <w:lang w:eastAsia="ja-JP"/>
        </w:rPr>
        <w:t>l'in</w:t>
      </w:r>
      <w:r w:rsidRPr="00581604">
        <w:rPr>
          <w:rFonts w:asciiTheme="minorHAnsi" w:hAnsiTheme="minorHAnsi" w:cs="Arial"/>
          <w:color w:val="000000"/>
          <w:sz w:val="20"/>
          <w:szCs w:val="20"/>
          <w:lang w:eastAsia="ja-JP"/>
        </w:rPr>
        <w:t>diano si rifà ai miti che spiegano le origini del mondo, delle Divinità e degli Uomini</w:t>
      </w:r>
      <w:r>
        <w:rPr>
          <w:rFonts w:asciiTheme="minorHAnsi" w:hAnsiTheme="minorHAnsi" w:cs="Arial"/>
          <w:color w:val="000000"/>
          <w:sz w:val="20"/>
          <w:szCs w:val="20"/>
          <w:lang w:eastAsia="ja-JP"/>
        </w:rPr>
        <w:t xml:space="preserve">. </w:t>
      </w:r>
      <w:r w:rsidRPr="00581604">
        <w:rPr>
          <w:rFonts w:asciiTheme="minorHAnsi" w:hAnsiTheme="minorHAnsi" w:cs="Arial"/>
          <w:color w:val="000000"/>
          <w:sz w:val="20"/>
          <w:szCs w:val="20"/>
          <w:lang w:eastAsia="ja-JP"/>
        </w:rPr>
        <w:t xml:space="preserve">In questa comunicazione con il mondo degli Spiriti, i sogni e le visioni hanno una funzione essenziale. Molto giovane, </w:t>
      </w:r>
      <w:r>
        <w:rPr>
          <w:rFonts w:asciiTheme="minorHAnsi" w:hAnsiTheme="minorHAnsi" w:cs="Arial"/>
          <w:color w:val="000000"/>
          <w:sz w:val="20"/>
          <w:szCs w:val="20"/>
          <w:lang w:eastAsia="ja-JP"/>
        </w:rPr>
        <w:lastRenderedPageBreak/>
        <w:t>l</w:t>
      </w:r>
      <w:r w:rsidRPr="00581604">
        <w:rPr>
          <w:rFonts w:asciiTheme="minorHAnsi" w:hAnsiTheme="minorHAnsi" w:cs="Arial"/>
          <w:color w:val="000000"/>
          <w:sz w:val="20"/>
          <w:szCs w:val="20"/>
          <w:lang w:eastAsia="ja-JP"/>
        </w:rPr>
        <w:t xml:space="preserve">'indiano è aiutato dai sogni. Portato dai </w:t>
      </w:r>
      <w:r>
        <w:rPr>
          <w:rFonts w:asciiTheme="minorHAnsi" w:hAnsiTheme="minorHAnsi" w:cs="Arial"/>
          <w:color w:val="000000"/>
          <w:sz w:val="20"/>
          <w:szCs w:val="20"/>
          <w:lang w:eastAsia="ja-JP"/>
        </w:rPr>
        <w:t>con</w:t>
      </w:r>
      <w:r w:rsidRPr="00581604">
        <w:rPr>
          <w:rFonts w:asciiTheme="minorHAnsi" w:hAnsiTheme="minorHAnsi" w:cs="Arial"/>
          <w:color w:val="000000"/>
          <w:sz w:val="20"/>
          <w:szCs w:val="20"/>
          <w:lang w:eastAsia="ja-JP"/>
        </w:rPr>
        <w:t>giunti nella foresta, vi resta solo, digiuna e implora la pietà degli spiriti. Dopo diversi giorni gli spiriti inviano al ragazzo un sogno: un'aquila, un bisonte, un orso o un falco vengono</w:t>
      </w:r>
      <w:r>
        <w:rPr>
          <w:rFonts w:asciiTheme="minorHAnsi" w:hAnsiTheme="minorHAnsi" w:cs="Arial"/>
          <w:color w:val="000000"/>
          <w:sz w:val="20"/>
          <w:szCs w:val="20"/>
          <w:lang w:eastAsia="ja-JP"/>
        </w:rPr>
        <w:t xml:space="preserve"> </w:t>
      </w:r>
      <w:r w:rsidRPr="00581604">
        <w:rPr>
          <w:rFonts w:asciiTheme="minorHAnsi" w:hAnsiTheme="minorHAnsi" w:cs="Arial"/>
          <w:color w:val="000000"/>
          <w:sz w:val="20"/>
          <w:szCs w:val="20"/>
          <w:lang w:eastAsia="ja-JP"/>
        </w:rPr>
        <w:t xml:space="preserve">a trovarlo e continueranno ad assisterlo per tutta la vita. Per raggiungere certe visioni, </w:t>
      </w:r>
      <w:r>
        <w:rPr>
          <w:rFonts w:asciiTheme="minorHAnsi" w:hAnsiTheme="minorHAnsi" w:cs="Arial"/>
          <w:color w:val="000000"/>
          <w:sz w:val="20"/>
          <w:szCs w:val="20"/>
          <w:lang w:eastAsia="ja-JP"/>
        </w:rPr>
        <w:t>l’</w:t>
      </w:r>
      <w:r w:rsidRPr="00581604">
        <w:rPr>
          <w:rFonts w:asciiTheme="minorHAnsi" w:hAnsiTheme="minorHAnsi" w:cs="Arial"/>
          <w:color w:val="000000"/>
          <w:sz w:val="20"/>
          <w:szCs w:val="20"/>
          <w:lang w:eastAsia="ja-JP"/>
        </w:rPr>
        <w:t xml:space="preserve">indiano non esita a </w:t>
      </w:r>
      <w:r>
        <w:rPr>
          <w:rFonts w:asciiTheme="minorHAnsi" w:hAnsiTheme="minorHAnsi" w:cs="Arial"/>
          <w:color w:val="000000"/>
          <w:sz w:val="20"/>
          <w:szCs w:val="20"/>
          <w:lang w:eastAsia="ja-JP"/>
        </w:rPr>
        <w:t>prolun</w:t>
      </w:r>
      <w:r w:rsidRPr="00581604">
        <w:rPr>
          <w:rFonts w:asciiTheme="minorHAnsi" w:hAnsiTheme="minorHAnsi" w:cs="Arial"/>
          <w:color w:val="000000"/>
          <w:sz w:val="20"/>
          <w:szCs w:val="20"/>
          <w:lang w:eastAsia="ja-JP"/>
        </w:rPr>
        <w:t xml:space="preserve">gare la sete, si sfregia o si mozza un dito. La visione o il sogno è raccontato per liberarsi dagli elementi di alterazione o d'angoscia, ma anche </w:t>
      </w:r>
      <w:r>
        <w:rPr>
          <w:rFonts w:asciiTheme="minorHAnsi" w:hAnsiTheme="minorHAnsi" w:cs="Arial"/>
          <w:color w:val="000000"/>
          <w:sz w:val="20"/>
          <w:szCs w:val="20"/>
          <w:lang w:eastAsia="ja-JP"/>
        </w:rPr>
        <w:t>per identifi</w:t>
      </w:r>
      <w:r w:rsidRPr="00581604">
        <w:rPr>
          <w:rFonts w:asciiTheme="minorHAnsi" w:hAnsiTheme="minorHAnsi" w:cs="Arial"/>
          <w:color w:val="000000"/>
          <w:sz w:val="20"/>
          <w:szCs w:val="20"/>
          <w:lang w:eastAsia="ja-JP"/>
        </w:rPr>
        <w:t xml:space="preserve">carsi durante lo stato di veglia coi personaggi eroici e gli animali sacri. Cerimonie collettive permettono di raggiungere tali visioni. </w:t>
      </w:r>
      <w:r w:rsidRPr="00581604">
        <w:rPr>
          <w:rFonts w:asciiTheme="minorHAnsi" w:hAnsiTheme="minorHAnsi" w:cs="Arial"/>
          <w:i/>
          <w:color w:val="000000"/>
          <w:sz w:val="20"/>
          <w:szCs w:val="20"/>
          <w:lang w:eastAsia="ja-JP"/>
        </w:rPr>
        <w:t>Arapaho, Cheyenne e Dakota</w:t>
      </w:r>
      <w:r w:rsidRPr="00581604">
        <w:rPr>
          <w:rFonts w:asciiTheme="minorHAnsi" w:hAnsiTheme="minorHAnsi" w:cs="Arial"/>
          <w:color w:val="000000"/>
          <w:sz w:val="20"/>
          <w:szCs w:val="20"/>
          <w:lang w:eastAsia="ja-JP"/>
        </w:rPr>
        <w:t xml:space="preserve"> praticano perciò la danza del </w:t>
      </w:r>
      <w:r>
        <w:rPr>
          <w:rFonts w:asciiTheme="minorHAnsi" w:hAnsiTheme="minorHAnsi" w:cs="Arial"/>
          <w:color w:val="000000"/>
          <w:sz w:val="20"/>
          <w:szCs w:val="20"/>
          <w:lang w:eastAsia="ja-JP"/>
        </w:rPr>
        <w:t>Sole</w:t>
      </w:r>
      <w:r w:rsidRPr="00581604">
        <w:rPr>
          <w:rFonts w:asciiTheme="minorHAnsi" w:hAnsiTheme="minorHAnsi" w:cs="Arial"/>
          <w:color w:val="000000"/>
          <w:sz w:val="20"/>
          <w:szCs w:val="20"/>
          <w:lang w:eastAsia="ja-JP"/>
        </w:rPr>
        <w:t>.</w:t>
      </w:r>
    </w:p>
    <w:p w14:paraId="770431F2"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581604">
        <w:rPr>
          <w:rFonts w:asciiTheme="minorHAnsi" w:hAnsiTheme="minorHAnsi" w:cs="Arial"/>
          <w:color w:val="000000"/>
          <w:sz w:val="20"/>
          <w:szCs w:val="20"/>
          <w:lang w:eastAsia="ja-JP"/>
        </w:rPr>
        <w:t xml:space="preserve">Organizzata verso la fine della primavera, per sua crudezza </w:t>
      </w:r>
      <w:r>
        <w:rPr>
          <w:rFonts w:asciiTheme="minorHAnsi" w:hAnsiTheme="minorHAnsi" w:cs="Arial"/>
          <w:color w:val="000000"/>
          <w:sz w:val="20"/>
          <w:szCs w:val="20"/>
          <w:lang w:eastAsia="ja-JP"/>
        </w:rPr>
        <w:t>essa</w:t>
      </w:r>
      <w:r w:rsidRPr="00581604">
        <w:rPr>
          <w:rFonts w:asciiTheme="minorHAnsi" w:hAnsiTheme="minorHAnsi" w:cs="Arial"/>
          <w:color w:val="000000"/>
          <w:sz w:val="20"/>
          <w:szCs w:val="20"/>
          <w:lang w:eastAsia="ja-JP"/>
        </w:rPr>
        <w:t xml:space="preserve"> ha sorpreso i primi osservatori europei</w:t>
      </w:r>
      <w:r>
        <w:rPr>
          <w:rFonts w:asciiTheme="minorHAnsi" w:hAnsiTheme="minorHAnsi" w:cs="Arial"/>
          <w:color w:val="000000"/>
          <w:sz w:val="20"/>
          <w:szCs w:val="20"/>
          <w:lang w:eastAsia="ja-JP"/>
        </w:rPr>
        <w:t xml:space="preserve">. </w:t>
      </w:r>
      <w:r w:rsidRPr="00581604">
        <w:rPr>
          <w:rFonts w:asciiTheme="minorHAnsi" w:hAnsiTheme="minorHAnsi" w:cs="Arial"/>
          <w:color w:val="000000"/>
          <w:sz w:val="20"/>
          <w:szCs w:val="20"/>
          <w:lang w:eastAsia="ja-JP"/>
        </w:rPr>
        <w:t xml:space="preserve">I danzatori si trafiggono la cassa toracica con ganci di ferro fissati con una corda a un palo e volteggiano finché la carne non si lacera, e fissando il sole cercano di raggiungere le visioni e di comunicare con il Grande Spirito. Questo rito, chiamato dagli americani </w:t>
      </w:r>
      <w:proofErr w:type="spellStart"/>
      <w:r w:rsidRPr="00581604">
        <w:rPr>
          <w:rFonts w:asciiTheme="minorHAnsi" w:hAnsiTheme="minorHAnsi" w:cs="Arial"/>
          <w:i/>
          <w:color w:val="000000"/>
          <w:sz w:val="20"/>
          <w:szCs w:val="20"/>
          <w:lang w:eastAsia="ja-JP"/>
        </w:rPr>
        <w:t>hock</w:t>
      </w:r>
      <w:proofErr w:type="spellEnd"/>
      <w:r w:rsidRPr="00581604">
        <w:rPr>
          <w:rFonts w:asciiTheme="minorHAnsi" w:hAnsiTheme="minorHAnsi" w:cs="Arial"/>
          <w:i/>
          <w:color w:val="000000"/>
          <w:sz w:val="20"/>
          <w:szCs w:val="20"/>
          <w:lang w:eastAsia="ja-JP"/>
        </w:rPr>
        <w:t xml:space="preserve"> </w:t>
      </w:r>
      <w:proofErr w:type="spellStart"/>
      <w:r w:rsidRPr="00581604">
        <w:rPr>
          <w:rFonts w:asciiTheme="minorHAnsi" w:hAnsiTheme="minorHAnsi" w:cs="Arial"/>
          <w:i/>
          <w:color w:val="000000"/>
          <w:sz w:val="20"/>
          <w:szCs w:val="20"/>
          <w:lang w:eastAsia="ja-JP"/>
        </w:rPr>
        <w:t>swinging</w:t>
      </w:r>
      <w:proofErr w:type="spellEnd"/>
      <w:r w:rsidRPr="00581604">
        <w:rPr>
          <w:rFonts w:asciiTheme="minorHAnsi" w:hAnsiTheme="minorHAnsi" w:cs="Arial"/>
          <w:color w:val="000000"/>
          <w:sz w:val="20"/>
          <w:szCs w:val="20"/>
          <w:lang w:eastAsia="ja-JP"/>
        </w:rPr>
        <w:t xml:space="preserve">, fu proibito dal </w:t>
      </w:r>
      <w:r>
        <w:rPr>
          <w:rFonts w:asciiTheme="minorHAnsi" w:hAnsiTheme="minorHAnsi" w:cs="Arial"/>
          <w:color w:val="000000"/>
          <w:sz w:val="20"/>
          <w:szCs w:val="20"/>
          <w:lang w:eastAsia="ja-JP"/>
        </w:rPr>
        <w:t>go</w:t>
      </w:r>
      <w:r w:rsidRPr="00581604">
        <w:rPr>
          <w:rFonts w:asciiTheme="minorHAnsi" w:hAnsiTheme="minorHAnsi" w:cs="Arial"/>
          <w:color w:val="000000"/>
          <w:sz w:val="20"/>
          <w:szCs w:val="20"/>
          <w:lang w:eastAsia="ja-JP"/>
        </w:rPr>
        <w:t>verno degli Stati Uniti alla fine del XIX secolo.</w:t>
      </w:r>
      <w:r>
        <w:rPr>
          <w:rFonts w:asciiTheme="minorHAnsi" w:hAnsiTheme="minorHAnsi" w:cs="Arial"/>
          <w:color w:val="000000"/>
          <w:sz w:val="20"/>
          <w:szCs w:val="20"/>
          <w:lang w:eastAsia="ja-JP"/>
        </w:rPr>
        <w:t xml:space="preserve"> </w:t>
      </w:r>
    </w:p>
    <w:p w14:paraId="76FCF9D0"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Per ra</w:t>
      </w:r>
      <w:r w:rsidRPr="00581604">
        <w:rPr>
          <w:rFonts w:asciiTheme="minorHAnsi" w:hAnsiTheme="minorHAnsi" w:cs="Arial"/>
          <w:color w:val="000000"/>
          <w:sz w:val="20"/>
          <w:szCs w:val="20"/>
          <w:lang w:eastAsia="ja-JP"/>
        </w:rPr>
        <w:t xml:space="preserve">ggiungere le visioni, gli </w:t>
      </w:r>
      <w:r>
        <w:rPr>
          <w:rFonts w:asciiTheme="minorHAnsi" w:hAnsiTheme="minorHAnsi" w:cs="Arial"/>
          <w:color w:val="000000"/>
          <w:sz w:val="20"/>
          <w:szCs w:val="20"/>
          <w:lang w:eastAsia="ja-JP"/>
        </w:rPr>
        <w:t>in</w:t>
      </w:r>
      <w:r w:rsidRPr="00581604">
        <w:rPr>
          <w:rFonts w:asciiTheme="minorHAnsi" w:hAnsiTheme="minorHAnsi" w:cs="Arial"/>
          <w:color w:val="000000"/>
          <w:sz w:val="20"/>
          <w:szCs w:val="20"/>
          <w:lang w:eastAsia="ja-JP"/>
        </w:rPr>
        <w:t xml:space="preserve">diani utilizzavano </w:t>
      </w:r>
      <w:r>
        <w:rPr>
          <w:rFonts w:asciiTheme="minorHAnsi" w:hAnsiTheme="minorHAnsi" w:cs="Arial"/>
          <w:color w:val="000000"/>
          <w:sz w:val="20"/>
          <w:szCs w:val="20"/>
          <w:lang w:eastAsia="ja-JP"/>
        </w:rPr>
        <w:t>il</w:t>
      </w:r>
      <w:r w:rsidRPr="00581604">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 xml:space="preserve">tabacco. </w:t>
      </w:r>
      <w:r w:rsidRPr="00581604">
        <w:rPr>
          <w:rFonts w:asciiTheme="minorHAnsi" w:hAnsiTheme="minorHAnsi" w:cs="Arial"/>
          <w:color w:val="000000"/>
          <w:sz w:val="20"/>
          <w:szCs w:val="20"/>
          <w:lang w:eastAsia="ja-JP"/>
        </w:rPr>
        <w:t xml:space="preserve">Non si fumava tabacco puro ma misto ad altre piante per migliorarne il gusto. In </w:t>
      </w:r>
      <w:proofErr w:type="spellStart"/>
      <w:r w:rsidRPr="00581604">
        <w:rPr>
          <w:rFonts w:asciiTheme="minorHAnsi" w:hAnsiTheme="minorHAnsi" w:cs="Arial"/>
          <w:color w:val="000000"/>
          <w:sz w:val="20"/>
          <w:szCs w:val="20"/>
          <w:lang w:eastAsia="ja-JP"/>
        </w:rPr>
        <w:t>ògni</w:t>
      </w:r>
      <w:proofErr w:type="spellEnd"/>
      <w:r w:rsidRPr="00581604">
        <w:rPr>
          <w:rFonts w:asciiTheme="minorHAnsi" w:hAnsiTheme="minorHAnsi" w:cs="Arial"/>
          <w:color w:val="000000"/>
          <w:sz w:val="20"/>
          <w:szCs w:val="20"/>
          <w:lang w:eastAsia="ja-JP"/>
        </w:rPr>
        <w:t xml:space="preserve"> cerimonia la pipa o il calumet passava di mano in mano.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581604">
        <w:rPr>
          <w:rFonts w:asciiTheme="minorHAnsi" w:hAnsiTheme="minorHAnsi" w:cs="Arial"/>
          <w:color w:val="000000"/>
          <w:sz w:val="20"/>
          <w:szCs w:val="20"/>
          <w:lang w:eastAsia="ja-JP"/>
        </w:rPr>
        <w:t xml:space="preserve">Il </w:t>
      </w:r>
      <w:r>
        <w:rPr>
          <w:rFonts w:asciiTheme="minorHAnsi" w:hAnsiTheme="minorHAnsi" w:cs="Arial"/>
          <w:color w:val="000000"/>
          <w:sz w:val="20"/>
          <w:szCs w:val="20"/>
          <w:lang w:eastAsia="ja-JP"/>
        </w:rPr>
        <w:t>ca</w:t>
      </w:r>
      <w:r w:rsidRPr="00581604">
        <w:rPr>
          <w:rFonts w:asciiTheme="minorHAnsi" w:hAnsiTheme="minorHAnsi" w:cs="Arial"/>
          <w:color w:val="000000"/>
          <w:sz w:val="20"/>
          <w:szCs w:val="20"/>
          <w:lang w:eastAsia="ja-JP"/>
        </w:rPr>
        <w:t xml:space="preserve">lumet </w:t>
      </w:r>
      <w:r>
        <w:rPr>
          <w:rFonts w:asciiTheme="minorHAnsi" w:hAnsiTheme="minorHAnsi" w:cs="Arial"/>
          <w:color w:val="000000"/>
          <w:sz w:val="20"/>
          <w:szCs w:val="20"/>
          <w:lang w:eastAsia="ja-JP"/>
        </w:rPr>
        <w:t xml:space="preserve"> simbolizza l</w:t>
      </w:r>
      <w:r w:rsidRPr="00581604">
        <w:rPr>
          <w:rFonts w:asciiTheme="minorHAnsi" w:hAnsiTheme="minorHAnsi" w:cs="Arial"/>
          <w:color w:val="000000"/>
          <w:sz w:val="20"/>
          <w:szCs w:val="20"/>
          <w:lang w:eastAsia="ja-JP"/>
        </w:rPr>
        <w:t>'uni</w:t>
      </w:r>
      <w:r>
        <w:rPr>
          <w:rFonts w:asciiTheme="minorHAnsi" w:hAnsiTheme="minorHAnsi" w:cs="Arial"/>
          <w:color w:val="000000"/>
          <w:sz w:val="20"/>
          <w:szCs w:val="20"/>
          <w:lang w:eastAsia="ja-JP"/>
        </w:rPr>
        <w:t>tà del mondo e la sua armonia; l</w:t>
      </w:r>
      <w:r w:rsidRPr="00581604">
        <w:rPr>
          <w:rFonts w:asciiTheme="minorHAnsi" w:hAnsiTheme="minorHAnsi" w:cs="Arial"/>
          <w:color w:val="000000"/>
          <w:sz w:val="20"/>
          <w:szCs w:val="20"/>
          <w:lang w:eastAsia="ja-JP"/>
        </w:rPr>
        <w:t>'uso del tabacco era essenzi</w:t>
      </w:r>
      <w:r>
        <w:rPr>
          <w:rFonts w:asciiTheme="minorHAnsi" w:hAnsiTheme="minorHAnsi" w:cs="Arial"/>
          <w:color w:val="000000"/>
          <w:sz w:val="20"/>
          <w:szCs w:val="20"/>
          <w:lang w:eastAsia="ja-JP"/>
        </w:rPr>
        <w:t>almente religioso. Alcune tribù</w:t>
      </w:r>
      <w:r w:rsidRPr="00581604">
        <w:rPr>
          <w:rFonts w:asciiTheme="minorHAnsi" w:hAnsiTheme="minorHAnsi" w:cs="Arial"/>
          <w:color w:val="000000"/>
          <w:sz w:val="20"/>
          <w:szCs w:val="20"/>
          <w:lang w:eastAsia="ja-JP"/>
        </w:rPr>
        <w:t xml:space="preserve"> dell'ovest del Gran Bacino usavano una droga allucinogen</w:t>
      </w:r>
      <w:r>
        <w:rPr>
          <w:rFonts w:asciiTheme="minorHAnsi" w:hAnsiTheme="minorHAnsi" w:cs="Arial"/>
          <w:color w:val="000000"/>
          <w:sz w:val="20"/>
          <w:szCs w:val="20"/>
          <w:lang w:eastAsia="ja-JP"/>
        </w:rPr>
        <w:t xml:space="preserve">a che ricavavano da una pianta.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4E3EEA">
        <w:rPr>
          <w:rFonts w:asciiTheme="minorHAnsi" w:hAnsiTheme="minorHAnsi" w:cs="Arial"/>
          <w:color w:val="000000"/>
          <w:sz w:val="20"/>
          <w:szCs w:val="20"/>
          <w:lang w:eastAsia="ja-JP"/>
        </w:rPr>
        <w:t xml:space="preserve">Quanto all'alcool, introdotto dai bianchi, l'indiano capì presto che l'uso provocava un'alterazione dei sensi e </w:t>
      </w:r>
      <w:r>
        <w:rPr>
          <w:rFonts w:asciiTheme="minorHAnsi" w:hAnsiTheme="minorHAnsi" w:cs="Arial"/>
          <w:color w:val="000000"/>
          <w:sz w:val="20"/>
          <w:szCs w:val="20"/>
          <w:lang w:eastAsia="ja-JP"/>
        </w:rPr>
        <w:t>alluci</w:t>
      </w:r>
      <w:r w:rsidRPr="004E3EEA">
        <w:rPr>
          <w:rFonts w:asciiTheme="minorHAnsi" w:hAnsiTheme="minorHAnsi" w:cs="Arial"/>
          <w:color w:val="000000"/>
          <w:sz w:val="20"/>
          <w:szCs w:val="20"/>
          <w:lang w:eastAsia="ja-JP"/>
        </w:rPr>
        <w:t xml:space="preserve">nazioni che facilitavano il raggiungimento delle </w:t>
      </w:r>
      <w:r>
        <w:rPr>
          <w:rFonts w:asciiTheme="minorHAnsi" w:hAnsiTheme="minorHAnsi" w:cs="Arial"/>
          <w:color w:val="000000"/>
          <w:sz w:val="20"/>
          <w:szCs w:val="20"/>
          <w:lang w:eastAsia="ja-JP"/>
        </w:rPr>
        <w:t xml:space="preserve">visioni. </w:t>
      </w:r>
    </w:p>
    <w:p w14:paraId="620885CA"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4E3EEA">
        <w:rPr>
          <w:rFonts w:asciiTheme="minorHAnsi" w:hAnsiTheme="minorHAnsi" w:cs="Arial"/>
          <w:color w:val="000000"/>
          <w:sz w:val="20"/>
          <w:szCs w:val="20"/>
          <w:lang w:eastAsia="ja-JP"/>
        </w:rPr>
        <w:t xml:space="preserve">Più di ogni altra cosa è </w:t>
      </w:r>
      <w:r>
        <w:rPr>
          <w:rFonts w:asciiTheme="minorHAnsi" w:hAnsiTheme="minorHAnsi" w:cs="Arial"/>
          <w:color w:val="000000"/>
          <w:sz w:val="20"/>
          <w:szCs w:val="20"/>
          <w:lang w:eastAsia="ja-JP"/>
        </w:rPr>
        <w:t>l</w:t>
      </w:r>
      <w:r w:rsidRPr="004E3EEA">
        <w:rPr>
          <w:rFonts w:asciiTheme="minorHAnsi" w:hAnsiTheme="minorHAnsi" w:cs="Arial"/>
          <w:color w:val="000000"/>
          <w:sz w:val="20"/>
          <w:szCs w:val="20"/>
          <w:lang w:eastAsia="ja-JP"/>
        </w:rPr>
        <w:t xml:space="preserve">o </w:t>
      </w:r>
      <w:r>
        <w:rPr>
          <w:rFonts w:asciiTheme="minorHAnsi" w:hAnsiTheme="minorHAnsi" w:cs="Arial"/>
          <w:color w:val="000000"/>
          <w:sz w:val="20"/>
          <w:szCs w:val="20"/>
          <w:lang w:eastAsia="ja-JP"/>
        </w:rPr>
        <w:t>"</w:t>
      </w:r>
      <w:proofErr w:type="spellStart"/>
      <w:r w:rsidRPr="004E3EEA">
        <w:rPr>
          <w:rFonts w:asciiTheme="minorHAnsi" w:hAnsiTheme="minorHAnsi" w:cs="Arial"/>
          <w:i/>
          <w:color w:val="000000"/>
          <w:sz w:val="20"/>
          <w:szCs w:val="20"/>
          <w:lang w:eastAsia="ja-JP"/>
        </w:rPr>
        <w:t>shaman</w:t>
      </w:r>
      <w:proofErr w:type="spellEnd"/>
      <w:r>
        <w:rPr>
          <w:rFonts w:asciiTheme="minorHAnsi" w:hAnsiTheme="minorHAnsi" w:cs="Arial"/>
          <w:color w:val="000000"/>
          <w:sz w:val="20"/>
          <w:szCs w:val="20"/>
          <w:lang w:eastAsia="ja-JP"/>
        </w:rPr>
        <w:t>"</w:t>
      </w:r>
      <w:r w:rsidRPr="004E3EEA">
        <w:rPr>
          <w:rFonts w:asciiTheme="minorHAnsi" w:hAnsiTheme="minorHAnsi" w:cs="Arial"/>
          <w:color w:val="000000"/>
          <w:sz w:val="20"/>
          <w:szCs w:val="20"/>
          <w:lang w:eastAsia="ja-JP"/>
        </w:rPr>
        <w:t xml:space="preserve"> che ha il potere di provocare le visioni. Chiamato stregone dai bianchi che lo disprezzano, è investito di un potere che tutti rispettano e che egli mette al servizio della comunità. Lo </w:t>
      </w:r>
      <w:proofErr w:type="spellStart"/>
      <w:r w:rsidRPr="004E3EEA">
        <w:rPr>
          <w:rFonts w:asciiTheme="minorHAnsi" w:hAnsiTheme="minorHAnsi" w:cs="Arial"/>
          <w:i/>
          <w:color w:val="000000"/>
          <w:sz w:val="20"/>
          <w:szCs w:val="20"/>
          <w:lang w:eastAsia="ja-JP"/>
        </w:rPr>
        <w:t>shaman</w:t>
      </w:r>
      <w:proofErr w:type="spellEnd"/>
      <w:r w:rsidRPr="004E3EEA">
        <w:rPr>
          <w:rFonts w:asciiTheme="minorHAnsi" w:hAnsiTheme="minorHAnsi" w:cs="Arial"/>
          <w:i/>
          <w:color w:val="000000"/>
          <w:sz w:val="20"/>
          <w:szCs w:val="20"/>
          <w:lang w:eastAsia="ja-JP"/>
        </w:rPr>
        <w:t xml:space="preserve"> </w:t>
      </w:r>
      <w:r w:rsidRPr="004E3EEA">
        <w:rPr>
          <w:rFonts w:asciiTheme="minorHAnsi" w:hAnsiTheme="minorHAnsi" w:cs="Arial"/>
          <w:color w:val="000000"/>
          <w:sz w:val="20"/>
          <w:szCs w:val="20"/>
          <w:lang w:eastAsia="ja-JP"/>
        </w:rPr>
        <w:t xml:space="preserve">non </w:t>
      </w:r>
      <w:r>
        <w:rPr>
          <w:rFonts w:asciiTheme="minorHAnsi" w:hAnsiTheme="minorHAnsi" w:cs="Arial"/>
          <w:color w:val="000000"/>
          <w:sz w:val="20"/>
          <w:szCs w:val="20"/>
          <w:lang w:eastAsia="ja-JP"/>
        </w:rPr>
        <w:t>è</w:t>
      </w:r>
      <w:r w:rsidRPr="004E3EEA">
        <w:rPr>
          <w:rFonts w:asciiTheme="minorHAnsi" w:hAnsiTheme="minorHAnsi" w:cs="Arial"/>
          <w:color w:val="000000"/>
          <w:sz w:val="20"/>
          <w:szCs w:val="20"/>
          <w:lang w:eastAsia="ja-JP"/>
        </w:rPr>
        <w:t xml:space="preserve"> "come tutti gli altri". La vocazione è annunciata da </w:t>
      </w:r>
      <w:r>
        <w:rPr>
          <w:rFonts w:asciiTheme="minorHAnsi" w:hAnsiTheme="minorHAnsi" w:cs="Arial"/>
          <w:color w:val="000000"/>
          <w:sz w:val="20"/>
          <w:szCs w:val="20"/>
          <w:lang w:eastAsia="ja-JP"/>
        </w:rPr>
        <w:t>mani</w:t>
      </w:r>
      <w:r w:rsidRPr="004E3EEA">
        <w:rPr>
          <w:rFonts w:asciiTheme="minorHAnsi" w:hAnsiTheme="minorHAnsi" w:cs="Arial"/>
          <w:color w:val="000000"/>
          <w:sz w:val="20"/>
          <w:szCs w:val="20"/>
          <w:lang w:eastAsia="ja-JP"/>
        </w:rPr>
        <w:t xml:space="preserve">festazioni psicologiche e talvolta da un comportamento strano già a partire dall'infanzia. Così, per i </w:t>
      </w:r>
      <w:proofErr w:type="spellStart"/>
      <w:r w:rsidRPr="004E3EEA">
        <w:rPr>
          <w:rFonts w:asciiTheme="minorHAnsi" w:hAnsiTheme="minorHAnsi" w:cs="Arial"/>
          <w:i/>
          <w:color w:val="000000"/>
          <w:sz w:val="20"/>
          <w:szCs w:val="20"/>
          <w:lang w:eastAsia="ja-JP"/>
        </w:rPr>
        <w:t>Mohawc</w:t>
      </w:r>
      <w:proofErr w:type="spellEnd"/>
      <w:r w:rsidRPr="004E3EEA">
        <w:rPr>
          <w:rFonts w:asciiTheme="minorHAnsi" w:hAnsiTheme="minorHAnsi" w:cs="Arial"/>
          <w:color w:val="000000"/>
          <w:sz w:val="20"/>
          <w:szCs w:val="20"/>
          <w:lang w:eastAsia="ja-JP"/>
        </w:rPr>
        <w:t xml:space="preserve">, il futuro </w:t>
      </w:r>
      <w:proofErr w:type="spellStart"/>
      <w:r w:rsidRPr="004E3EEA">
        <w:rPr>
          <w:rFonts w:asciiTheme="minorHAnsi" w:hAnsiTheme="minorHAnsi" w:cs="Arial"/>
          <w:i/>
          <w:color w:val="000000"/>
          <w:sz w:val="20"/>
          <w:szCs w:val="20"/>
          <w:lang w:eastAsia="ja-JP"/>
        </w:rPr>
        <w:t>shaman</w:t>
      </w:r>
      <w:proofErr w:type="spellEnd"/>
      <w:r w:rsidRPr="004E3EEA">
        <w:rPr>
          <w:rFonts w:asciiTheme="minorHAnsi" w:hAnsiTheme="minorHAnsi" w:cs="Arial"/>
          <w:color w:val="000000"/>
          <w:sz w:val="20"/>
          <w:szCs w:val="20"/>
          <w:lang w:eastAsia="ja-JP"/>
        </w:rPr>
        <w:t xml:space="preserve"> fa sogni che determinano </w:t>
      </w:r>
      <w:r>
        <w:rPr>
          <w:rFonts w:asciiTheme="minorHAnsi" w:hAnsiTheme="minorHAnsi" w:cs="Arial"/>
          <w:color w:val="000000"/>
          <w:sz w:val="20"/>
          <w:szCs w:val="20"/>
          <w:lang w:eastAsia="ja-JP"/>
        </w:rPr>
        <w:t>il</w:t>
      </w:r>
      <w:r w:rsidRPr="004E3EEA">
        <w:rPr>
          <w:rFonts w:asciiTheme="minorHAnsi" w:hAnsiTheme="minorHAnsi" w:cs="Arial"/>
          <w:color w:val="000000"/>
          <w:sz w:val="20"/>
          <w:szCs w:val="20"/>
          <w:lang w:eastAsia="ja-JP"/>
        </w:rPr>
        <w:t xml:space="preserve"> suo futuro stato di </w:t>
      </w:r>
      <w:proofErr w:type="spellStart"/>
      <w:r w:rsidRPr="004E3EEA">
        <w:rPr>
          <w:rFonts w:asciiTheme="minorHAnsi" w:hAnsiTheme="minorHAnsi" w:cs="Arial"/>
          <w:i/>
          <w:color w:val="000000"/>
          <w:sz w:val="20"/>
          <w:szCs w:val="20"/>
          <w:lang w:eastAsia="ja-JP"/>
        </w:rPr>
        <w:t>shaman</w:t>
      </w:r>
      <w:proofErr w:type="spellEnd"/>
      <w:r w:rsidRPr="004E3EEA">
        <w:rPr>
          <w:rFonts w:asciiTheme="minorHAnsi" w:hAnsiTheme="minorHAnsi" w:cs="Arial"/>
          <w:color w:val="000000"/>
          <w:sz w:val="20"/>
          <w:szCs w:val="20"/>
          <w:lang w:eastAsia="ja-JP"/>
        </w:rPr>
        <w:t xml:space="preserve">. I feti normali sognano della loro futura nascita, invece i futuri </w:t>
      </w:r>
      <w:proofErr w:type="spellStart"/>
      <w:r w:rsidRPr="004E3EEA">
        <w:rPr>
          <w:rFonts w:asciiTheme="minorHAnsi" w:hAnsiTheme="minorHAnsi" w:cs="Arial"/>
          <w:i/>
          <w:color w:val="000000"/>
          <w:sz w:val="20"/>
          <w:szCs w:val="20"/>
          <w:lang w:eastAsia="ja-JP"/>
        </w:rPr>
        <w:t>shaman</w:t>
      </w:r>
      <w:proofErr w:type="spellEnd"/>
      <w:r w:rsidRPr="004E3EEA">
        <w:rPr>
          <w:rFonts w:asciiTheme="minorHAnsi" w:hAnsiTheme="minorHAnsi" w:cs="Arial"/>
          <w:color w:val="000000"/>
          <w:sz w:val="20"/>
          <w:szCs w:val="20"/>
          <w:lang w:eastAsia="ja-JP"/>
        </w:rPr>
        <w:t xml:space="preserve"> sognano di mezzi da impiegare per evitare la nascita. Essi detestano la vita. Desiderano morire al momento stesso della nascita e portare con sé la madre nella morte. Ottengono tale risultato assumendo una </w:t>
      </w:r>
      <w:r>
        <w:rPr>
          <w:rFonts w:asciiTheme="minorHAnsi" w:hAnsiTheme="minorHAnsi" w:cs="Arial"/>
          <w:color w:val="000000"/>
          <w:sz w:val="20"/>
          <w:szCs w:val="20"/>
          <w:lang w:eastAsia="ja-JP"/>
        </w:rPr>
        <w:t>posi</w:t>
      </w:r>
      <w:r w:rsidRPr="004E3EEA">
        <w:rPr>
          <w:rFonts w:asciiTheme="minorHAnsi" w:hAnsiTheme="minorHAnsi" w:cs="Arial"/>
          <w:color w:val="000000"/>
          <w:sz w:val="20"/>
          <w:szCs w:val="20"/>
          <w:lang w:eastAsia="ja-JP"/>
        </w:rPr>
        <w:t xml:space="preserve">zione obliqua nell'utero. Durante la giovinezza i futuri </w:t>
      </w:r>
      <w:proofErr w:type="spellStart"/>
      <w:r w:rsidRPr="004E3EEA">
        <w:rPr>
          <w:rFonts w:asciiTheme="minorHAnsi" w:hAnsiTheme="minorHAnsi" w:cs="Arial"/>
          <w:i/>
          <w:color w:val="000000"/>
          <w:sz w:val="20"/>
          <w:szCs w:val="20"/>
          <w:lang w:eastAsia="ja-JP"/>
        </w:rPr>
        <w:t>shaman</w:t>
      </w:r>
      <w:proofErr w:type="spellEnd"/>
      <w:r w:rsidRPr="004E3EEA">
        <w:rPr>
          <w:rFonts w:asciiTheme="minorHAnsi" w:hAnsiTheme="minorHAnsi" w:cs="Arial"/>
          <w:color w:val="000000"/>
          <w:sz w:val="20"/>
          <w:szCs w:val="20"/>
          <w:lang w:eastAsia="ja-JP"/>
        </w:rPr>
        <w:t xml:space="preserve"> danno segni di cattiveria. Sono ragazzi turbolenti, immorali, con uno smodato interesse per tutto ciò che </w:t>
      </w:r>
      <w:r>
        <w:rPr>
          <w:rFonts w:asciiTheme="minorHAnsi" w:hAnsiTheme="minorHAnsi" w:cs="Arial"/>
          <w:color w:val="000000"/>
          <w:sz w:val="20"/>
          <w:szCs w:val="20"/>
          <w:lang w:eastAsia="ja-JP"/>
        </w:rPr>
        <w:t>concerne l</w:t>
      </w:r>
      <w:r w:rsidRPr="004E3EEA">
        <w:rPr>
          <w:rFonts w:asciiTheme="minorHAnsi" w:hAnsiTheme="minorHAnsi" w:cs="Arial"/>
          <w:color w:val="000000"/>
          <w:sz w:val="20"/>
          <w:szCs w:val="20"/>
          <w:lang w:eastAsia="ja-JP"/>
        </w:rPr>
        <w:t xml:space="preserve">e attività sessuali. Lo </w:t>
      </w:r>
      <w:proofErr w:type="spellStart"/>
      <w:r w:rsidRPr="004E3EEA">
        <w:rPr>
          <w:rFonts w:asciiTheme="minorHAnsi" w:hAnsiTheme="minorHAnsi" w:cs="Arial"/>
          <w:i/>
          <w:color w:val="000000"/>
          <w:sz w:val="20"/>
          <w:szCs w:val="20"/>
          <w:lang w:eastAsia="ja-JP"/>
        </w:rPr>
        <w:t>shaman</w:t>
      </w:r>
      <w:proofErr w:type="spellEnd"/>
      <w:r w:rsidRPr="004E3EEA">
        <w:rPr>
          <w:rFonts w:asciiTheme="minorHAnsi" w:hAnsiTheme="minorHAnsi" w:cs="Arial"/>
          <w:color w:val="000000"/>
          <w:sz w:val="20"/>
          <w:szCs w:val="20"/>
          <w:lang w:eastAsia="ja-JP"/>
        </w:rPr>
        <w:t xml:space="preserve"> si fa riconoscere tale per le sue azioni: si trapassa il petto con una freccia senza</w:t>
      </w:r>
      <w:r>
        <w:rPr>
          <w:rFonts w:asciiTheme="minorHAnsi" w:hAnsiTheme="minorHAnsi" w:cs="Arial"/>
          <w:color w:val="000000"/>
          <w:sz w:val="20"/>
          <w:szCs w:val="20"/>
          <w:lang w:eastAsia="ja-JP"/>
        </w:rPr>
        <w:t xml:space="preserve"> </w:t>
      </w:r>
      <w:r w:rsidRPr="004E3EEA">
        <w:rPr>
          <w:rFonts w:asciiTheme="minorHAnsi" w:hAnsiTheme="minorHAnsi" w:cs="Arial"/>
          <w:color w:val="000000"/>
          <w:sz w:val="20"/>
          <w:szCs w:val="20"/>
          <w:lang w:eastAsia="ja-JP"/>
        </w:rPr>
        <w:t xml:space="preserve">provocarsi la minima ferita, resiste al fuoco; oppure per le sue crisi, che qualificheremo d'isterismo e che </w:t>
      </w:r>
      <w:r>
        <w:rPr>
          <w:rFonts w:asciiTheme="minorHAnsi" w:hAnsiTheme="minorHAnsi" w:cs="Arial"/>
          <w:color w:val="000000"/>
          <w:sz w:val="20"/>
          <w:szCs w:val="20"/>
          <w:lang w:eastAsia="ja-JP"/>
        </w:rPr>
        <w:t>impressio</w:t>
      </w:r>
      <w:r w:rsidRPr="004E3EEA">
        <w:rPr>
          <w:rFonts w:asciiTheme="minorHAnsi" w:hAnsiTheme="minorHAnsi" w:cs="Arial"/>
          <w:color w:val="000000"/>
          <w:sz w:val="20"/>
          <w:szCs w:val="20"/>
          <w:lang w:eastAsia="ja-JP"/>
        </w:rPr>
        <w:t xml:space="preserve">nano i membri della comunità. </w:t>
      </w:r>
    </w:p>
    <w:p w14:paraId="7C017F81"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4E3EEA">
        <w:rPr>
          <w:rFonts w:asciiTheme="minorHAnsi" w:hAnsiTheme="minorHAnsi" w:cs="Arial"/>
          <w:color w:val="000000"/>
          <w:sz w:val="20"/>
          <w:szCs w:val="20"/>
          <w:lang w:eastAsia="ja-JP"/>
        </w:rPr>
        <w:t xml:space="preserve">Di uno </w:t>
      </w:r>
      <w:proofErr w:type="spellStart"/>
      <w:r w:rsidRPr="00075A3E">
        <w:rPr>
          <w:rFonts w:asciiTheme="minorHAnsi" w:hAnsiTheme="minorHAnsi" w:cs="Arial"/>
          <w:i/>
          <w:color w:val="000000"/>
          <w:sz w:val="20"/>
          <w:szCs w:val="20"/>
          <w:lang w:eastAsia="ja-JP"/>
        </w:rPr>
        <w:t>shaman</w:t>
      </w:r>
      <w:proofErr w:type="spellEnd"/>
      <w:r w:rsidRPr="004E3EEA">
        <w:rPr>
          <w:rFonts w:asciiTheme="minorHAnsi" w:hAnsiTheme="minorHAnsi" w:cs="Arial"/>
          <w:color w:val="000000"/>
          <w:sz w:val="20"/>
          <w:szCs w:val="20"/>
          <w:lang w:eastAsia="ja-JP"/>
        </w:rPr>
        <w:t xml:space="preserve"> si possono anche ereditare i poteri, in sogno per esempio.</w:t>
      </w:r>
      <w:r>
        <w:rPr>
          <w:rFonts w:asciiTheme="minorHAnsi" w:hAnsiTheme="minorHAnsi" w:cs="Arial"/>
          <w:color w:val="000000"/>
          <w:sz w:val="20"/>
          <w:szCs w:val="20"/>
          <w:lang w:eastAsia="ja-JP"/>
        </w:rPr>
        <w:t xml:space="preserve"> </w:t>
      </w:r>
      <w:r w:rsidRPr="004E3EEA">
        <w:rPr>
          <w:rFonts w:asciiTheme="minorHAnsi" w:hAnsiTheme="minorHAnsi" w:cs="Arial"/>
          <w:color w:val="000000"/>
          <w:sz w:val="20"/>
          <w:szCs w:val="20"/>
          <w:lang w:eastAsia="ja-JP"/>
        </w:rPr>
        <w:t xml:space="preserve">Lo </w:t>
      </w:r>
      <w:proofErr w:type="spellStart"/>
      <w:r w:rsidRPr="004E3EEA">
        <w:rPr>
          <w:rFonts w:asciiTheme="minorHAnsi" w:hAnsiTheme="minorHAnsi" w:cs="Arial"/>
          <w:color w:val="000000"/>
          <w:sz w:val="20"/>
          <w:szCs w:val="20"/>
          <w:lang w:eastAsia="ja-JP"/>
        </w:rPr>
        <w:t>shaman</w:t>
      </w:r>
      <w:proofErr w:type="spellEnd"/>
      <w:r w:rsidRPr="004E3EEA">
        <w:rPr>
          <w:rFonts w:asciiTheme="minorHAnsi" w:hAnsiTheme="minorHAnsi" w:cs="Arial"/>
          <w:color w:val="000000"/>
          <w:sz w:val="20"/>
          <w:szCs w:val="20"/>
          <w:lang w:eastAsia="ja-JP"/>
        </w:rPr>
        <w:t xml:space="preserve"> non è soltanto colui che intercede presso gli spiriti, </w:t>
      </w:r>
      <w:r>
        <w:rPr>
          <w:rFonts w:asciiTheme="minorHAnsi" w:hAnsiTheme="minorHAnsi" w:cs="Arial"/>
          <w:color w:val="000000"/>
          <w:sz w:val="20"/>
          <w:szCs w:val="20"/>
          <w:lang w:eastAsia="ja-JP"/>
        </w:rPr>
        <w:t xml:space="preserve">interpreta i sogni, ma è anche </w:t>
      </w:r>
      <w:r w:rsidRPr="00075A3E">
        <w:rPr>
          <w:rFonts w:asciiTheme="minorHAnsi" w:hAnsiTheme="minorHAnsi" w:cs="Arial"/>
          <w:i/>
          <w:color w:val="000000"/>
          <w:sz w:val="20"/>
          <w:szCs w:val="20"/>
          <w:lang w:eastAsia="ja-JP"/>
        </w:rPr>
        <w:t>l'uomo-medicina</w:t>
      </w:r>
      <w:r>
        <w:rPr>
          <w:rFonts w:asciiTheme="minorHAnsi" w:hAnsiTheme="minorHAnsi" w:cs="Arial"/>
          <w:color w:val="000000"/>
          <w:sz w:val="20"/>
          <w:szCs w:val="20"/>
          <w:lang w:eastAsia="ja-JP"/>
        </w:rPr>
        <w:t xml:space="preserve">. </w:t>
      </w:r>
      <w:r w:rsidRPr="004E3EEA">
        <w:rPr>
          <w:rFonts w:asciiTheme="minorHAnsi" w:hAnsiTheme="minorHAnsi" w:cs="Arial"/>
          <w:color w:val="000000"/>
          <w:sz w:val="20"/>
          <w:szCs w:val="20"/>
          <w:lang w:eastAsia="ja-JP"/>
        </w:rPr>
        <w:t xml:space="preserve">Come </w:t>
      </w:r>
      <w:r w:rsidRPr="00075A3E">
        <w:rPr>
          <w:rFonts w:asciiTheme="minorHAnsi" w:hAnsiTheme="minorHAnsi" w:cs="Arial"/>
          <w:i/>
          <w:color w:val="000000"/>
          <w:sz w:val="20"/>
          <w:szCs w:val="20"/>
          <w:lang w:eastAsia="ja-JP"/>
        </w:rPr>
        <w:t>uomo-medicina</w:t>
      </w:r>
      <w:r w:rsidRPr="004E3EEA">
        <w:rPr>
          <w:rFonts w:asciiTheme="minorHAnsi" w:hAnsiTheme="minorHAnsi" w:cs="Arial"/>
          <w:color w:val="000000"/>
          <w:sz w:val="20"/>
          <w:szCs w:val="20"/>
          <w:lang w:eastAsia="ja-JP"/>
        </w:rPr>
        <w:t xml:space="preserve"> è il maestro della vita e della morte, scaccia la malattia dal corpo, la manipola e quindi ha il potere di far ammalare chi vuole. Così, in caso di di</w:t>
      </w:r>
      <w:r>
        <w:rPr>
          <w:rFonts w:asciiTheme="minorHAnsi" w:hAnsiTheme="minorHAnsi" w:cs="Arial"/>
          <w:color w:val="000000"/>
          <w:sz w:val="20"/>
          <w:szCs w:val="20"/>
          <w:lang w:eastAsia="ja-JP"/>
        </w:rPr>
        <w:t>sgrazie o epidemie, talvolta è l</w:t>
      </w:r>
      <w:r w:rsidRPr="004E3EEA">
        <w:rPr>
          <w:rFonts w:asciiTheme="minorHAnsi" w:hAnsiTheme="minorHAnsi" w:cs="Arial"/>
          <w:color w:val="000000"/>
          <w:sz w:val="20"/>
          <w:szCs w:val="20"/>
          <w:lang w:eastAsia="ja-JP"/>
        </w:rPr>
        <w:t xml:space="preserve">o </w:t>
      </w:r>
      <w:proofErr w:type="spellStart"/>
      <w:r w:rsidRPr="00075A3E">
        <w:rPr>
          <w:rFonts w:asciiTheme="minorHAnsi" w:hAnsiTheme="minorHAnsi" w:cs="Arial"/>
          <w:i/>
          <w:color w:val="000000"/>
          <w:sz w:val="20"/>
          <w:szCs w:val="20"/>
          <w:lang w:eastAsia="ja-JP"/>
        </w:rPr>
        <w:t>shaman</w:t>
      </w:r>
      <w:proofErr w:type="spellEnd"/>
      <w:r w:rsidRPr="004E3EEA">
        <w:rPr>
          <w:rFonts w:asciiTheme="minorHAnsi" w:hAnsiTheme="minorHAnsi" w:cs="Arial"/>
          <w:color w:val="000000"/>
          <w:sz w:val="20"/>
          <w:szCs w:val="20"/>
          <w:lang w:eastAsia="ja-JP"/>
        </w:rPr>
        <w:t xml:space="preserve"> ad esser ritenuto responsabile; e capita che ci lasci la vita. Lo </w:t>
      </w:r>
      <w:proofErr w:type="spellStart"/>
      <w:r w:rsidRPr="00075A3E">
        <w:rPr>
          <w:rFonts w:asciiTheme="minorHAnsi" w:hAnsiTheme="minorHAnsi" w:cs="Arial"/>
          <w:i/>
          <w:color w:val="000000"/>
          <w:sz w:val="20"/>
          <w:szCs w:val="20"/>
          <w:lang w:eastAsia="ja-JP"/>
        </w:rPr>
        <w:t>shaman</w:t>
      </w:r>
      <w:proofErr w:type="spellEnd"/>
      <w:r w:rsidRPr="004E3EEA">
        <w:rPr>
          <w:rFonts w:asciiTheme="minorHAnsi" w:hAnsiTheme="minorHAnsi" w:cs="Arial"/>
          <w:color w:val="000000"/>
          <w:sz w:val="20"/>
          <w:szCs w:val="20"/>
          <w:lang w:eastAsia="ja-JP"/>
        </w:rPr>
        <w:t xml:space="preserve"> è rispettato perché ha dei poteri, è aiutato dagli spiriti. Pur essendo magia e medicina strettamente associate, lo </w:t>
      </w:r>
      <w:proofErr w:type="spellStart"/>
      <w:r w:rsidRPr="00075A3E">
        <w:rPr>
          <w:rFonts w:asciiTheme="minorHAnsi" w:hAnsiTheme="minorHAnsi" w:cs="Arial"/>
          <w:i/>
          <w:color w:val="000000"/>
          <w:sz w:val="20"/>
          <w:szCs w:val="20"/>
          <w:lang w:eastAsia="ja-JP"/>
        </w:rPr>
        <w:t>shaman</w:t>
      </w:r>
      <w:proofErr w:type="spellEnd"/>
      <w:r w:rsidRPr="004E3EEA">
        <w:rPr>
          <w:rFonts w:asciiTheme="minorHAnsi" w:hAnsiTheme="minorHAnsi" w:cs="Arial"/>
          <w:color w:val="000000"/>
          <w:sz w:val="20"/>
          <w:szCs w:val="20"/>
          <w:lang w:eastAsia="ja-JP"/>
        </w:rPr>
        <w:t xml:space="preserve"> usa le sue eccezionali conoscenze botaniche per fabbricare talismani protettivi, amuleti malefici e soprattutto innumerevoli bevande.</w:t>
      </w:r>
    </w:p>
    <w:p w14:paraId="608571FF"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P</w:t>
      </w:r>
      <w:r w:rsidRPr="005E29C8">
        <w:rPr>
          <w:rFonts w:asciiTheme="minorHAnsi" w:hAnsiTheme="minorHAnsi" w:cs="Arial"/>
          <w:color w:val="000000"/>
          <w:sz w:val="20"/>
          <w:szCs w:val="20"/>
          <w:lang w:eastAsia="ja-JP"/>
        </w:rPr>
        <w:t xml:space="preserve">er l'indiano una malattia è la </w:t>
      </w:r>
      <w:r>
        <w:rPr>
          <w:rFonts w:asciiTheme="minorHAnsi" w:hAnsiTheme="minorHAnsi" w:cs="Arial"/>
          <w:color w:val="000000"/>
          <w:sz w:val="20"/>
          <w:szCs w:val="20"/>
          <w:lang w:eastAsia="ja-JP"/>
        </w:rPr>
        <w:t>conseguenza del</w:t>
      </w:r>
      <w:r w:rsidRPr="005E29C8">
        <w:rPr>
          <w:rFonts w:asciiTheme="minorHAnsi" w:hAnsiTheme="minorHAnsi" w:cs="Arial"/>
          <w:color w:val="000000"/>
          <w:sz w:val="20"/>
          <w:szCs w:val="20"/>
          <w:lang w:eastAsia="ja-JP"/>
        </w:rPr>
        <w:t xml:space="preserve">l'intervento di uno spirito maligno poiché non sono stati rispettati certi tabù. Scagliarsi contro un fuoco, stuzzicare un animale, sfidare la natura, compiere un incesto, un </w:t>
      </w:r>
      <w:r>
        <w:rPr>
          <w:rFonts w:asciiTheme="minorHAnsi" w:hAnsiTheme="minorHAnsi" w:cs="Arial"/>
          <w:color w:val="000000"/>
          <w:sz w:val="20"/>
          <w:szCs w:val="20"/>
          <w:lang w:eastAsia="ja-JP"/>
        </w:rPr>
        <w:t>omi</w:t>
      </w:r>
      <w:r w:rsidRPr="005E29C8">
        <w:rPr>
          <w:rFonts w:asciiTheme="minorHAnsi" w:hAnsiTheme="minorHAnsi" w:cs="Arial"/>
          <w:color w:val="000000"/>
          <w:sz w:val="20"/>
          <w:szCs w:val="20"/>
          <w:lang w:eastAsia="ja-JP"/>
        </w:rPr>
        <w:t xml:space="preserve">cidio, possono essere fattori di malattie. Allora lo </w:t>
      </w:r>
      <w:proofErr w:type="spellStart"/>
      <w:r w:rsidRPr="005E29C8">
        <w:rPr>
          <w:rFonts w:asciiTheme="minorHAnsi" w:hAnsiTheme="minorHAnsi" w:cs="Arial"/>
          <w:i/>
          <w:color w:val="000000"/>
          <w:sz w:val="20"/>
          <w:szCs w:val="20"/>
          <w:lang w:eastAsia="ja-JP"/>
        </w:rPr>
        <w:t>shaman</w:t>
      </w:r>
      <w:proofErr w:type="spellEnd"/>
      <w:r w:rsidRPr="005E29C8">
        <w:rPr>
          <w:rFonts w:asciiTheme="minorHAnsi" w:hAnsiTheme="minorHAnsi" w:cs="Arial"/>
          <w:color w:val="000000"/>
          <w:sz w:val="20"/>
          <w:szCs w:val="20"/>
          <w:lang w:eastAsia="ja-JP"/>
        </w:rPr>
        <w:t xml:space="preserve"> usa un trattamento molto vicino alla psicoterapia</w:t>
      </w:r>
      <w:r>
        <w:rPr>
          <w:rFonts w:asciiTheme="minorHAnsi" w:hAnsiTheme="minorHAnsi" w:cs="Arial"/>
          <w:color w:val="000000"/>
          <w:sz w:val="20"/>
          <w:szCs w:val="20"/>
          <w:lang w:eastAsia="ja-JP"/>
        </w:rPr>
        <w:t xml:space="preserve">: </w:t>
      </w:r>
      <w:r w:rsidRPr="005E29C8">
        <w:rPr>
          <w:rFonts w:asciiTheme="minorHAnsi" w:hAnsiTheme="minorHAnsi" w:cs="Arial"/>
          <w:color w:val="000000"/>
          <w:sz w:val="20"/>
          <w:szCs w:val="20"/>
          <w:lang w:eastAsia="ja-JP"/>
        </w:rPr>
        <w:t xml:space="preserve">lo </w:t>
      </w:r>
      <w:proofErr w:type="spellStart"/>
      <w:r w:rsidRPr="005E29C8">
        <w:rPr>
          <w:rFonts w:asciiTheme="minorHAnsi" w:hAnsiTheme="minorHAnsi" w:cs="Arial"/>
          <w:i/>
          <w:color w:val="000000"/>
          <w:sz w:val="20"/>
          <w:szCs w:val="20"/>
          <w:lang w:eastAsia="ja-JP"/>
        </w:rPr>
        <w:t>shaman</w:t>
      </w:r>
      <w:proofErr w:type="spellEnd"/>
      <w:r w:rsidRPr="005E29C8">
        <w:rPr>
          <w:rFonts w:asciiTheme="minorHAnsi" w:hAnsiTheme="minorHAnsi" w:cs="Arial"/>
          <w:i/>
          <w:color w:val="000000"/>
          <w:sz w:val="20"/>
          <w:szCs w:val="20"/>
          <w:lang w:eastAsia="ja-JP"/>
        </w:rPr>
        <w:t xml:space="preserve"> </w:t>
      </w:r>
      <w:r w:rsidRPr="005E29C8">
        <w:rPr>
          <w:rFonts w:asciiTheme="minorHAnsi" w:hAnsiTheme="minorHAnsi" w:cs="Arial"/>
          <w:color w:val="000000"/>
          <w:sz w:val="20"/>
          <w:szCs w:val="20"/>
          <w:lang w:eastAsia="ja-JP"/>
        </w:rPr>
        <w:t xml:space="preserve">può </w:t>
      </w:r>
      <w:r>
        <w:rPr>
          <w:rFonts w:asciiTheme="minorHAnsi" w:hAnsiTheme="minorHAnsi" w:cs="Arial"/>
          <w:color w:val="000000"/>
          <w:sz w:val="20"/>
          <w:szCs w:val="20"/>
          <w:lang w:eastAsia="ja-JP"/>
        </w:rPr>
        <w:t>spin</w:t>
      </w:r>
      <w:r w:rsidRPr="005E29C8">
        <w:rPr>
          <w:rFonts w:asciiTheme="minorHAnsi" w:hAnsiTheme="minorHAnsi" w:cs="Arial"/>
          <w:color w:val="000000"/>
          <w:sz w:val="20"/>
          <w:szCs w:val="20"/>
          <w:lang w:eastAsia="ja-JP"/>
        </w:rPr>
        <w:t>gerlo a liberarsi delle sue ossessioni o dei suoi complessi con una pubblica confessione che finisce con il sacrificio di un animale, su cui vengono scaricate tutte le ansie.</w:t>
      </w:r>
      <w:r>
        <w:rPr>
          <w:rFonts w:asciiTheme="minorHAnsi" w:hAnsiTheme="minorHAnsi" w:cs="Arial"/>
          <w:color w:val="000000"/>
          <w:sz w:val="20"/>
          <w:szCs w:val="20"/>
          <w:lang w:eastAsia="ja-JP"/>
        </w:rPr>
        <w:t xml:space="preserve"> </w:t>
      </w:r>
      <w:r w:rsidRPr="005E29C8">
        <w:rPr>
          <w:rFonts w:asciiTheme="minorHAnsi" w:hAnsiTheme="minorHAnsi" w:cs="Arial"/>
          <w:color w:val="000000"/>
          <w:sz w:val="20"/>
          <w:szCs w:val="20"/>
          <w:lang w:eastAsia="ja-JP"/>
        </w:rPr>
        <w:t xml:space="preserve">Se l'ammalato muore, è per volontà degli spiriti. Qualche volta, in </w:t>
      </w:r>
      <w:r>
        <w:rPr>
          <w:rFonts w:asciiTheme="minorHAnsi" w:hAnsiTheme="minorHAnsi" w:cs="Arial"/>
          <w:color w:val="000000"/>
          <w:sz w:val="20"/>
          <w:szCs w:val="20"/>
          <w:lang w:eastAsia="ja-JP"/>
        </w:rPr>
        <w:t>casi disperati, l</w:t>
      </w:r>
      <w:r w:rsidRPr="005E29C8">
        <w:rPr>
          <w:rFonts w:asciiTheme="minorHAnsi" w:hAnsiTheme="minorHAnsi" w:cs="Arial"/>
          <w:color w:val="000000"/>
          <w:sz w:val="20"/>
          <w:szCs w:val="20"/>
          <w:lang w:eastAsia="ja-JP"/>
        </w:rPr>
        <w:t xml:space="preserve">'ammalato viene ucciso. </w:t>
      </w:r>
    </w:p>
    <w:p w14:paraId="7A732078"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L'atteg</w:t>
      </w:r>
      <w:r w:rsidRPr="005E29C8">
        <w:rPr>
          <w:rFonts w:asciiTheme="minorHAnsi" w:hAnsiTheme="minorHAnsi" w:cs="Arial"/>
          <w:color w:val="000000"/>
          <w:sz w:val="20"/>
          <w:szCs w:val="20"/>
          <w:lang w:eastAsia="ja-JP"/>
        </w:rPr>
        <w:t xml:space="preserve">giamento dell'indiano di fronte alla morte è stoico. La morte riguarda l'intera comunità, è un </w:t>
      </w:r>
      <w:r>
        <w:rPr>
          <w:rFonts w:asciiTheme="minorHAnsi" w:hAnsiTheme="minorHAnsi" w:cs="Arial"/>
          <w:color w:val="000000"/>
          <w:sz w:val="20"/>
          <w:szCs w:val="20"/>
          <w:lang w:eastAsia="ja-JP"/>
        </w:rPr>
        <w:t>avv</w:t>
      </w:r>
      <w:r w:rsidRPr="005E29C8">
        <w:rPr>
          <w:rFonts w:asciiTheme="minorHAnsi" w:hAnsiTheme="minorHAnsi" w:cs="Arial"/>
          <w:color w:val="000000"/>
          <w:sz w:val="20"/>
          <w:szCs w:val="20"/>
          <w:lang w:eastAsia="ja-JP"/>
        </w:rPr>
        <w:t xml:space="preserve">enimento </w:t>
      </w:r>
      <w:r>
        <w:rPr>
          <w:rFonts w:asciiTheme="minorHAnsi" w:hAnsiTheme="minorHAnsi" w:cs="Arial"/>
          <w:color w:val="000000"/>
          <w:sz w:val="20"/>
          <w:szCs w:val="20"/>
          <w:lang w:eastAsia="ja-JP"/>
        </w:rPr>
        <w:t>pub</w:t>
      </w:r>
      <w:r w:rsidRPr="005E29C8">
        <w:rPr>
          <w:rFonts w:asciiTheme="minorHAnsi" w:hAnsiTheme="minorHAnsi" w:cs="Arial"/>
          <w:color w:val="000000"/>
          <w:sz w:val="20"/>
          <w:szCs w:val="20"/>
          <w:lang w:eastAsia="ja-JP"/>
        </w:rPr>
        <w:t xml:space="preserve">blico, nessuno muore isolato. Il passaggio dalla vita alla morte deve </w:t>
      </w:r>
      <w:r>
        <w:rPr>
          <w:rFonts w:asciiTheme="minorHAnsi" w:hAnsiTheme="minorHAnsi" w:cs="Arial"/>
          <w:color w:val="000000"/>
          <w:sz w:val="20"/>
          <w:szCs w:val="20"/>
          <w:lang w:eastAsia="ja-JP"/>
        </w:rPr>
        <w:t>avv</w:t>
      </w:r>
      <w:r w:rsidRPr="005E29C8">
        <w:rPr>
          <w:rFonts w:asciiTheme="minorHAnsi" w:hAnsiTheme="minorHAnsi" w:cs="Arial"/>
          <w:color w:val="000000"/>
          <w:sz w:val="20"/>
          <w:szCs w:val="20"/>
          <w:lang w:eastAsia="ja-JP"/>
        </w:rPr>
        <w:t xml:space="preserve">enire secondo regole che non infrangono nessun interesse sacro. I riti funebri porteranno il defunto tra i suoi avi; egli sa che </w:t>
      </w:r>
      <w:r>
        <w:rPr>
          <w:rFonts w:asciiTheme="minorHAnsi" w:hAnsiTheme="minorHAnsi" w:cs="Arial"/>
          <w:color w:val="000000"/>
          <w:sz w:val="20"/>
          <w:szCs w:val="20"/>
          <w:lang w:eastAsia="ja-JP"/>
        </w:rPr>
        <w:t>la tribù</w:t>
      </w:r>
      <w:r w:rsidRPr="005E29C8">
        <w:rPr>
          <w:rFonts w:asciiTheme="minorHAnsi" w:hAnsiTheme="minorHAnsi" w:cs="Arial"/>
          <w:color w:val="000000"/>
          <w:sz w:val="20"/>
          <w:szCs w:val="20"/>
          <w:lang w:eastAsia="ja-JP"/>
        </w:rPr>
        <w:t xml:space="preserve"> non lo dimenticherà. </w:t>
      </w:r>
      <w:r w:rsidRPr="001C7DBB">
        <w:rPr>
          <w:rFonts w:asciiTheme="minorHAnsi" w:hAnsiTheme="minorHAnsi" w:cs="Arial"/>
          <w:color w:val="000000"/>
          <w:sz w:val="20"/>
          <w:szCs w:val="20"/>
          <w:lang w:eastAsia="ja-JP"/>
        </w:rPr>
        <w:t>[…]</w:t>
      </w:r>
    </w:p>
    <w:p w14:paraId="2DB19DD2"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092F3B">
        <w:rPr>
          <w:rFonts w:asciiTheme="minorHAnsi" w:hAnsiTheme="minorHAnsi" w:cs="Arial"/>
          <w:color w:val="000000"/>
          <w:sz w:val="20"/>
          <w:szCs w:val="20"/>
          <w:lang w:eastAsia="ja-JP"/>
        </w:rPr>
        <w:t xml:space="preserve">Il morto, sotto forma di fantasma, </w:t>
      </w:r>
      <w:r>
        <w:rPr>
          <w:rFonts w:asciiTheme="minorHAnsi" w:hAnsiTheme="minorHAnsi" w:cs="Arial"/>
          <w:color w:val="000000"/>
          <w:sz w:val="20"/>
          <w:szCs w:val="20"/>
          <w:lang w:eastAsia="ja-JP"/>
        </w:rPr>
        <w:t>er</w:t>
      </w:r>
      <w:r w:rsidRPr="00092F3B">
        <w:rPr>
          <w:rFonts w:asciiTheme="minorHAnsi" w:hAnsiTheme="minorHAnsi" w:cs="Arial"/>
          <w:color w:val="000000"/>
          <w:sz w:val="20"/>
          <w:szCs w:val="20"/>
          <w:lang w:eastAsia="ja-JP"/>
        </w:rPr>
        <w:t xml:space="preserve">ra intorno al campo, ritorna in sogno, protegge la famiglia, conferisce poteri di guarigione </w:t>
      </w:r>
      <w:r>
        <w:rPr>
          <w:rFonts w:asciiTheme="minorHAnsi" w:hAnsiTheme="minorHAnsi" w:cs="Arial"/>
          <w:color w:val="000000"/>
          <w:sz w:val="20"/>
          <w:szCs w:val="20"/>
          <w:lang w:eastAsia="ja-JP"/>
        </w:rPr>
        <w:t>allo</w:t>
      </w:r>
      <w:r w:rsidRPr="00092F3B">
        <w:rPr>
          <w:rFonts w:asciiTheme="minorHAnsi" w:hAnsiTheme="minorHAnsi" w:cs="Arial"/>
          <w:color w:val="000000"/>
          <w:sz w:val="20"/>
          <w:szCs w:val="20"/>
          <w:lang w:eastAsia="ja-JP"/>
        </w:rPr>
        <w:t xml:space="preserve"> </w:t>
      </w:r>
      <w:proofErr w:type="spellStart"/>
      <w:r w:rsidRPr="00092F3B">
        <w:rPr>
          <w:rFonts w:asciiTheme="minorHAnsi" w:hAnsiTheme="minorHAnsi" w:cs="Arial"/>
          <w:i/>
          <w:color w:val="000000"/>
          <w:sz w:val="20"/>
          <w:szCs w:val="20"/>
          <w:lang w:eastAsia="ja-JP"/>
        </w:rPr>
        <w:t>shaman</w:t>
      </w:r>
      <w:proofErr w:type="spellEnd"/>
      <w:r w:rsidRPr="00092F3B">
        <w:rPr>
          <w:rFonts w:asciiTheme="minorHAnsi" w:hAnsiTheme="minorHAnsi" w:cs="Arial"/>
          <w:color w:val="000000"/>
          <w:sz w:val="20"/>
          <w:szCs w:val="20"/>
          <w:lang w:eastAsia="ja-JP"/>
        </w:rPr>
        <w:t xml:space="preserve">. I </w:t>
      </w:r>
      <w:r>
        <w:rPr>
          <w:rFonts w:asciiTheme="minorHAnsi" w:hAnsiTheme="minorHAnsi" w:cs="Arial"/>
          <w:color w:val="000000"/>
          <w:sz w:val="20"/>
          <w:szCs w:val="20"/>
          <w:lang w:eastAsia="ja-JP"/>
        </w:rPr>
        <w:t>fantasmi</w:t>
      </w:r>
      <w:r w:rsidRPr="00092F3B">
        <w:rPr>
          <w:rFonts w:asciiTheme="minorHAnsi" w:hAnsiTheme="minorHAnsi" w:cs="Arial"/>
          <w:color w:val="000000"/>
          <w:sz w:val="20"/>
          <w:szCs w:val="20"/>
          <w:lang w:eastAsia="ja-JP"/>
        </w:rPr>
        <w:t xml:space="preserve"> si muovono di notte come il gufo che </w:t>
      </w:r>
      <w:r>
        <w:rPr>
          <w:rFonts w:asciiTheme="minorHAnsi" w:hAnsiTheme="minorHAnsi" w:cs="Arial"/>
          <w:color w:val="000000"/>
          <w:sz w:val="20"/>
          <w:szCs w:val="20"/>
          <w:lang w:eastAsia="ja-JP"/>
        </w:rPr>
        <w:t>materi</w:t>
      </w:r>
      <w:r w:rsidRPr="00092F3B">
        <w:rPr>
          <w:rFonts w:asciiTheme="minorHAnsi" w:hAnsiTheme="minorHAnsi" w:cs="Arial"/>
          <w:color w:val="000000"/>
          <w:sz w:val="20"/>
          <w:szCs w:val="20"/>
          <w:lang w:eastAsia="ja-JP"/>
        </w:rPr>
        <w:t>alizza la presenza del defunto. Per l'indiano il</w:t>
      </w:r>
      <w:r>
        <w:rPr>
          <w:rFonts w:asciiTheme="minorHAnsi" w:hAnsiTheme="minorHAnsi" w:cs="Arial"/>
          <w:color w:val="000000"/>
          <w:sz w:val="20"/>
          <w:szCs w:val="20"/>
          <w:lang w:eastAsia="ja-JP"/>
        </w:rPr>
        <w:t xml:space="preserve"> </w:t>
      </w:r>
      <w:r w:rsidRPr="00092F3B">
        <w:rPr>
          <w:rFonts w:asciiTheme="minorHAnsi" w:hAnsiTheme="minorHAnsi" w:cs="Arial"/>
          <w:color w:val="000000"/>
          <w:sz w:val="20"/>
          <w:szCs w:val="20"/>
          <w:lang w:eastAsia="ja-JP"/>
        </w:rPr>
        <w:t xml:space="preserve">soggiorno dei morti è situato all'ovest o al sud-ovest, e le </w:t>
      </w:r>
      <w:r>
        <w:rPr>
          <w:rFonts w:asciiTheme="minorHAnsi" w:hAnsiTheme="minorHAnsi" w:cs="Arial"/>
          <w:color w:val="000000"/>
          <w:sz w:val="20"/>
          <w:szCs w:val="20"/>
          <w:lang w:eastAsia="ja-JP"/>
        </w:rPr>
        <w:t>sepolture</w:t>
      </w:r>
      <w:r w:rsidRPr="00092F3B">
        <w:rPr>
          <w:rFonts w:asciiTheme="minorHAnsi" w:hAnsiTheme="minorHAnsi" w:cs="Arial"/>
          <w:color w:val="000000"/>
          <w:sz w:val="20"/>
          <w:szCs w:val="20"/>
          <w:lang w:eastAsia="ja-JP"/>
        </w:rPr>
        <w:t xml:space="preserve"> sono orientate in tale direzione per facilitare il </w:t>
      </w:r>
      <w:r>
        <w:rPr>
          <w:rFonts w:asciiTheme="minorHAnsi" w:hAnsiTheme="minorHAnsi" w:cs="Arial"/>
          <w:color w:val="000000"/>
          <w:sz w:val="20"/>
          <w:szCs w:val="20"/>
          <w:lang w:eastAsia="ja-JP"/>
        </w:rPr>
        <w:t>via</w:t>
      </w:r>
      <w:r w:rsidRPr="00092F3B">
        <w:rPr>
          <w:rFonts w:asciiTheme="minorHAnsi" w:hAnsiTheme="minorHAnsi" w:cs="Arial"/>
          <w:color w:val="000000"/>
          <w:sz w:val="20"/>
          <w:szCs w:val="20"/>
          <w:lang w:eastAsia="ja-JP"/>
        </w:rPr>
        <w:t xml:space="preserve">ggio dell'anima, </w:t>
      </w:r>
      <w:proofErr w:type="spellStart"/>
      <w:r w:rsidRPr="00092F3B">
        <w:rPr>
          <w:rFonts w:asciiTheme="minorHAnsi" w:hAnsiTheme="minorHAnsi" w:cs="Arial"/>
          <w:i/>
          <w:color w:val="000000"/>
          <w:sz w:val="20"/>
          <w:szCs w:val="20"/>
          <w:lang w:eastAsia="ja-JP"/>
        </w:rPr>
        <w:t>tsitsang</w:t>
      </w:r>
      <w:proofErr w:type="spellEnd"/>
      <w:r w:rsidRPr="00092F3B">
        <w:rPr>
          <w:rFonts w:asciiTheme="minorHAnsi" w:hAnsiTheme="minorHAnsi" w:cs="Arial"/>
          <w:color w:val="000000"/>
          <w:sz w:val="20"/>
          <w:szCs w:val="20"/>
          <w:lang w:eastAsia="ja-JP"/>
        </w:rPr>
        <w:t xml:space="preserve">, verso il regno dei morti. Questo </w:t>
      </w:r>
      <w:r>
        <w:rPr>
          <w:rFonts w:asciiTheme="minorHAnsi" w:hAnsiTheme="minorHAnsi" w:cs="Arial"/>
          <w:color w:val="000000"/>
          <w:sz w:val="20"/>
          <w:szCs w:val="20"/>
          <w:lang w:eastAsia="ja-JP"/>
        </w:rPr>
        <w:t>r</w:t>
      </w:r>
      <w:r w:rsidRPr="00092F3B">
        <w:rPr>
          <w:rFonts w:asciiTheme="minorHAnsi" w:hAnsiTheme="minorHAnsi" w:cs="Arial"/>
          <w:color w:val="000000"/>
          <w:sz w:val="20"/>
          <w:szCs w:val="20"/>
          <w:lang w:eastAsia="ja-JP"/>
        </w:rPr>
        <w:t xml:space="preserve">egno è separato dal mondo dei vivi da un fiume. Accanto </w:t>
      </w:r>
      <w:r>
        <w:rPr>
          <w:rFonts w:asciiTheme="minorHAnsi" w:hAnsiTheme="minorHAnsi" w:cs="Arial"/>
          <w:color w:val="000000"/>
          <w:sz w:val="20"/>
          <w:szCs w:val="20"/>
          <w:lang w:eastAsia="ja-JP"/>
        </w:rPr>
        <w:t xml:space="preserve">al </w:t>
      </w:r>
      <w:r w:rsidRPr="00092F3B">
        <w:rPr>
          <w:rFonts w:asciiTheme="minorHAnsi" w:hAnsiTheme="minorHAnsi" w:cs="Arial"/>
          <w:i/>
          <w:color w:val="000000"/>
          <w:sz w:val="20"/>
          <w:szCs w:val="20"/>
          <w:lang w:eastAsia="ja-JP"/>
        </w:rPr>
        <w:t>Grande-spirito</w:t>
      </w:r>
      <w:r w:rsidRPr="00092F3B">
        <w:rPr>
          <w:rFonts w:asciiTheme="minorHAnsi" w:hAnsiTheme="minorHAnsi" w:cs="Arial"/>
          <w:color w:val="000000"/>
          <w:sz w:val="20"/>
          <w:szCs w:val="20"/>
          <w:lang w:eastAsia="ja-JP"/>
        </w:rPr>
        <w:t xml:space="preserve"> arde una luce più chiara del sole, e non c'è né dolore né malattia,</w:t>
      </w:r>
      <w:r>
        <w:rPr>
          <w:rFonts w:asciiTheme="minorHAnsi" w:hAnsiTheme="minorHAnsi" w:cs="Arial"/>
          <w:color w:val="000000"/>
          <w:sz w:val="20"/>
          <w:szCs w:val="20"/>
          <w:lang w:eastAsia="ja-JP"/>
        </w:rPr>
        <w:t xml:space="preserve"> </w:t>
      </w:r>
      <w:r w:rsidRPr="00092F3B">
        <w:rPr>
          <w:rFonts w:asciiTheme="minorHAnsi" w:hAnsiTheme="minorHAnsi" w:cs="Arial"/>
          <w:color w:val="000000"/>
          <w:sz w:val="20"/>
          <w:szCs w:val="20"/>
          <w:lang w:eastAsia="ja-JP"/>
        </w:rPr>
        <w:t xml:space="preserve">le qualità del defunto </w:t>
      </w:r>
      <w:r>
        <w:rPr>
          <w:rFonts w:asciiTheme="minorHAnsi" w:hAnsiTheme="minorHAnsi" w:cs="Arial"/>
          <w:color w:val="000000"/>
          <w:sz w:val="20"/>
          <w:szCs w:val="20"/>
          <w:lang w:eastAsia="ja-JP"/>
        </w:rPr>
        <w:t>s</w:t>
      </w:r>
      <w:r w:rsidRPr="00092F3B">
        <w:rPr>
          <w:rFonts w:asciiTheme="minorHAnsi" w:hAnsiTheme="minorHAnsi" w:cs="Arial"/>
          <w:color w:val="000000"/>
          <w:sz w:val="20"/>
          <w:szCs w:val="20"/>
          <w:lang w:eastAsia="ja-JP"/>
        </w:rPr>
        <w:t xml:space="preserve">'accrescono, "la vita" scorre tranquilla senza morte e separazione. Ma solo il giusto raggiungerà </w:t>
      </w:r>
      <w:proofErr w:type="spellStart"/>
      <w:r w:rsidRPr="00092F3B">
        <w:rPr>
          <w:rFonts w:asciiTheme="minorHAnsi" w:hAnsiTheme="minorHAnsi" w:cs="Arial"/>
          <w:color w:val="000000"/>
          <w:sz w:val="20"/>
          <w:szCs w:val="20"/>
          <w:lang w:eastAsia="ja-JP"/>
        </w:rPr>
        <w:t>Waka</w:t>
      </w:r>
      <w:proofErr w:type="spellEnd"/>
      <w:r w:rsidRPr="00092F3B">
        <w:rPr>
          <w:rFonts w:asciiTheme="minorHAnsi" w:hAnsiTheme="minorHAnsi" w:cs="Arial"/>
          <w:color w:val="000000"/>
          <w:sz w:val="20"/>
          <w:szCs w:val="20"/>
          <w:lang w:eastAsia="ja-JP"/>
        </w:rPr>
        <w:t xml:space="preserve"> </w:t>
      </w:r>
      <w:proofErr w:type="spellStart"/>
      <w:r w:rsidRPr="00092F3B">
        <w:rPr>
          <w:rFonts w:asciiTheme="minorHAnsi" w:hAnsiTheme="minorHAnsi" w:cs="Arial"/>
          <w:color w:val="000000"/>
          <w:sz w:val="20"/>
          <w:szCs w:val="20"/>
          <w:lang w:eastAsia="ja-JP"/>
        </w:rPr>
        <w:t>Tanka</w:t>
      </w:r>
      <w:proofErr w:type="spellEnd"/>
      <w:r w:rsidRPr="00092F3B">
        <w:rPr>
          <w:rFonts w:asciiTheme="minorHAnsi" w:hAnsiTheme="minorHAnsi" w:cs="Arial"/>
          <w:color w:val="000000"/>
          <w:sz w:val="20"/>
          <w:szCs w:val="20"/>
          <w:lang w:eastAsia="ja-JP"/>
        </w:rPr>
        <w:t xml:space="preserve">, il cattivo errerà sulla </w:t>
      </w:r>
      <w:r>
        <w:rPr>
          <w:rFonts w:asciiTheme="minorHAnsi" w:hAnsiTheme="minorHAnsi" w:cs="Arial"/>
          <w:color w:val="000000"/>
          <w:sz w:val="20"/>
          <w:szCs w:val="20"/>
          <w:lang w:eastAsia="ja-JP"/>
        </w:rPr>
        <w:t>terr</w:t>
      </w:r>
      <w:r w:rsidRPr="00092F3B">
        <w:rPr>
          <w:rFonts w:asciiTheme="minorHAnsi" w:hAnsiTheme="minorHAnsi" w:cs="Arial"/>
          <w:color w:val="000000"/>
          <w:sz w:val="20"/>
          <w:szCs w:val="20"/>
          <w:lang w:eastAsia="ja-JP"/>
        </w:rPr>
        <w:t xml:space="preserve">a. </w:t>
      </w:r>
      <w:r>
        <w:rPr>
          <w:rFonts w:asciiTheme="minorHAnsi" w:hAnsiTheme="minorHAnsi" w:cs="Arial"/>
          <w:color w:val="000000"/>
          <w:sz w:val="20"/>
          <w:szCs w:val="20"/>
          <w:lang w:eastAsia="ja-JP"/>
        </w:rPr>
        <w:t>Il criterio di selezione sembra essere quello del comportamento sociale.</w:t>
      </w:r>
    </w:p>
    <w:p w14:paraId="30F466D6" w14:textId="61919058" w:rsidR="00AB1224" w:rsidRDefault="00AB1224" w:rsidP="009806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L</w:t>
      </w:r>
      <w:r w:rsidRPr="004E3EEA">
        <w:rPr>
          <w:rFonts w:asciiTheme="minorHAnsi" w:hAnsiTheme="minorHAnsi" w:cs="Arial"/>
          <w:color w:val="000000"/>
          <w:sz w:val="20"/>
          <w:szCs w:val="20"/>
          <w:lang w:eastAsia="ja-JP"/>
        </w:rPr>
        <w:t xml:space="preserve">'indiano ha </w:t>
      </w:r>
      <w:r>
        <w:rPr>
          <w:rFonts w:asciiTheme="minorHAnsi" w:hAnsiTheme="minorHAnsi" w:cs="Arial"/>
          <w:color w:val="000000"/>
          <w:sz w:val="20"/>
          <w:szCs w:val="20"/>
          <w:lang w:eastAsia="ja-JP"/>
        </w:rPr>
        <w:t xml:space="preserve">inoltre </w:t>
      </w:r>
      <w:r w:rsidRPr="004E3EEA">
        <w:rPr>
          <w:rFonts w:asciiTheme="minorHAnsi" w:hAnsiTheme="minorHAnsi" w:cs="Arial"/>
          <w:color w:val="000000"/>
          <w:sz w:val="20"/>
          <w:szCs w:val="20"/>
          <w:lang w:eastAsia="ja-JP"/>
        </w:rPr>
        <w:t>un grande</w:t>
      </w:r>
      <w:r>
        <w:rPr>
          <w:rFonts w:asciiTheme="minorHAnsi" w:hAnsiTheme="minorHAnsi" w:cs="Arial"/>
          <w:color w:val="000000"/>
          <w:sz w:val="20"/>
          <w:szCs w:val="20"/>
          <w:lang w:eastAsia="ja-JP"/>
        </w:rPr>
        <w:t xml:space="preserve"> </w:t>
      </w:r>
      <w:r w:rsidRPr="004E3EEA">
        <w:rPr>
          <w:rFonts w:asciiTheme="minorHAnsi" w:hAnsiTheme="minorHAnsi" w:cs="Arial"/>
          <w:color w:val="000000"/>
          <w:sz w:val="20"/>
          <w:szCs w:val="20"/>
          <w:lang w:eastAsia="ja-JP"/>
        </w:rPr>
        <w:t xml:space="preserve">rispetto per il </w:t>
      </w:r>
      <w:r>
        <w:rPr>
          <w:rFonts w:asciiTheme="minorHAnsi" w:hAnsiTheme="minorHAnsi" w:cs="Arial"/>
          <w:color w:val="000000"/>
          <w:sz w:val="20"/>
          <w:szCs w:val="20"/>
          <w:lang w:eastAsia="ja-JP"/>
        </w:rPr>
        <w:t>“</w:t>
      </w:r>
      <w:r w:rsidRPr="004E3EEA">
        <w:rPr>
          <w:rFonts w:asciiTheme="minorHAnsi" w:hAnsiTheme="minorHAnsi" w:cs="Arial"/>
          <w:color w:val="000000"/>
          <w:sz w:val="20"/>
          <w:szCs w:val="20"/>
          <w:lang w:eastAsia="ja-JP"/>
        </w:rPr>
        <w:t xml:space="preserve">folle", che crede posseduto dalle divinità; uomini bianchi ritenuti in possesso di tali attitudini saranno risparmiati. </w:t>
      </w:r>
    </w:p>
    <w:p w14:paraId="61E5550F" w14:textId="77777777" w:rsidR="00423A82" w:rsidRDefault="00423A82">
      <w:pPr>
        <w:spacing w:after="200" w:line="276" w:lineRule="auto"/>
        <w:rPr>
          <w:rFonts w:asciiTheme="minorHAnsi" w:hAnsiTheme="minorHAnsi" w:cs="Arial"/>
          <w:b/>
          <w:color w:val="000000"/>
          <w:sz w:val="32"/>
          <w:szCs w:val="32"/>
          <w:lang w:eastAsia="ja-JP"/>
        </w:rPr>
      </w:pPr>
      <w:r>
        <w:rPr>
          <w:rFonts w:asciiTheme="minorHAnsi" w:hAnsiTheme="minorHAnsi" w:cs="Arial"/>
          <w:b/>
          <w:color w:val="000000"/>
          <w:sz w:val="32"/>
          <w:szCs w:val="32"/>
          <w:lang w:eastAsia="ja-JP"/>
        </w:rPr>
        <w:br w:type="page"/>
      </w:r>
    </w:p>
    <w:p w14:paraId="2B19EFD8" w14:textId="0A2FABFA" w:rsidR="00AB1224" w:rsidRPr="001F2D36" w:rsidRDefault="009806C1" w:rsidP="001F2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center"/>
        <w:rPr>
          <w:rFonts w:asciiTheme="minorHAnsi" w:hAnsiTheme="minorHAnsi" w:cs="Arial"/>
          <w:b/>
          <w:color w:val="000000"/>
          <w:sz w:val="32"/>
          <w:szCs w:val="32"/>
          <w:lang w:eastAsia="ja-JP"/>
        </w:rPr>
      </w:pPr>
      <w:r w:rsidRPr="001F2D36">
        <w:rPr>
          <w:rFonts w:asciiTheme="minorHAnsi" w:hAnsiTheme="minorHAnsi" w:cs="Arial"/>
          <w:b/>
          <w:color w:val="000000"/>
          <w:sz w:val="32"/>
          <w:szCs w:val="32"/>
          <w:lang w:eastAsia="ja-JP"/>
        </w:rPr>
        <w:lastRenderedPageBreak/>
        <w:t>3</w:t>
      </w:r>
      <w:r w:rsidR="00AB1224" w:rsidRPr="001F2D36">
        <w:rPr>
          <w:rFonts w:asciiTheme="minorHAnsi" w:hAnsiTheme="minorHAnsi" w:cs="Arial"/>
          <w:b/>
          <w:color w:val="000000"/>
          <w:sz w:val="32"/>
          <w:szCs w:val="32"/>
          <w:lang w:eastAsia="ja-JP"/>
        </w:rPr>
        <w:t>. I “bianchi” in America del Nord: dai primi sbarchi alla conquista del West</w:t>
      </w:r>
    </w:p>
    <w:p w14:paraId="1D12EB9E"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6440DA08" w14:textId="77777777" w:rsidR="009806C1" w:rsidRDefault="009806C1"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160D06C2" w14:textId="73C523F6" w:rsidR="00AB1224" w:rsidRPr="00F87047" w:rsidRDefault="0007405D" w:rsidP="00AB1224">
      <w:pPr>
        <w:tabs>
          <w:tab w:val="left" w:pos="567"/>
          <w:tab w:val="left" w:pos="3470"/>
        </w:tabs>
        <w:ind w:right="113"/>
        <w:jc w:val="both"/>
        <w:rPr>
          <w:rFonts w:asciiTheme="minorHAnsi" w:hAnsiTheme="minorHAnsi" w:cs="Arial"/>
          <w:b/>
          <w:i/>
          <w:color w:val="000000"/>
          <w:sz w:val="20"/>
          <w:szCs w:val="20"/>
          <w:lang w:eastAsia="ja-JP"/>
        </w:rPr>
      </w:pPr>
      <w:r>
        <w:rPr>
          <w:rFonts w:asciiTheme="minorHAnsi" w:hAnsiTheme="minorHAnsi" w:cs="Arial"/>
          <w:b/>
          <w:i/>
          <w:color w:val="000000"/>
          <w:sz w:val="20"/>
          <w:szCs w:val="20"/>
          <w:lang w:eastAsia="ja-JP"/>
        </w:rPr>
        <w:t>3.1</w:t>
      </w:r>
      <w:r w:rsidR="00AB1224" w:rsidRPr="00F87047">
        <w:rPr>
          <w:rFonts w:asciiTheme="minorHAnsi" w:hAnsiTheme="minorHAnsi" w:cs="Arial"/>
          <w:b/>
          <w:i/>
          <w:color w:val="000000"/>
          <w:sz w:val="20"/>
          <w:szCs w:val="20"/>
          <w:lang w:eastAsia="ja-JP"/>
        </w:rPr>
        <w:t>. I primi insediamenti coloniali in Nord America</w:t>
      </w:r>
      <w:r w:rsidR="00AB1224" w:rsidRPr="00F87047">
        <w:rPr>
          <w:rStyle w:val="Rimandonotaapidipagina"/>
          <w:rFonts w:asciiTheme="minorHAnsi" w:hAnsiTheme="minorHAnsi" w:cs="Arial"/>
          <w:b/>
          <w:i/>
          <w:color w:val="000000"/>
          <w:sz w:val="20"/>
          <w:szCs w:val="20"/>
          <w:lang w:eastAsia="ja-JP"/>
        </w:rPr>
        <w:footnoteReference w:id="5"/>
      </w:r>
    </w:p>
    <w:p w14:paraId="0CC8EDF6" w14:textId="77777777" w:rsidR="00AB1224" w:rsidRDefault="00AB1224" w:rsidP="00AB1224">
      <w:pPr>
        <w:ind w:right="113"/>
        <w:jc w:val="both"/>
        <w:rPr>
          <w:rFonts w:asciiTheme="minorHAnsi" w:hAnsiTheme="minorHAnsi" w:cs="Arial"/>
          <w:color w:val="000000"/>
          <w:sz w:val="20"/>
          <w:szCs w:val="20"/>
          <w:lang w:eastAsia="ja-JP"/>
        </w:rPr>
      </w:pPr>
    </w:p>
    <w:p w14:paraId="37FE811C" w14:textId="77777777" w:rsidR="00262D22" w:rsidRDefault="00AB1224" w:rsidP="00AB1224">
      <w:pPr>
        <w:ind w:right="113"/>
        <w:jc w:val="both"/>
        <w:rPr>
          <w:rFonts w:asciiTheme="minorHAnsi" w:hAnsiTheme="minorHAnsi" w:cs="Arial"/>
          <w:color w:val="000000"/>
          <w:sz w:val="20"/>
          <w:szCs w:val="20"/>
          <w:lang w:eastAsia="ja-JP"/>
        </w:rPr>
      </w:pPr>
      <w:r w:rsidRPr="007042BC">
        <w:rPr>
          <w:rFonts w:asciiTheme="minorHAnsi" w:hAnsiTheme="minorHAnsi" w:cs="Arial"/>
          <w:color w:val="000000"/>
          <w:sz w:val="20"/>
          <w:szCs w:val="20"/>
          <w:lang w:eastAsia="ja-JP"/>
        </w:rPr>
        <w:t>Il primo tentativo di insediamento inglese in America</w:t>
      </w:r>
      <w:r>
        <w:rPr>
          <w:rFonts w:asciiTheme="minorHAnsi" w:hAnsiTheme="minorHAnsi" w:cs="Arial"/>
          <w:color w:val="000000"/>
          <w:sz w:val="20"/>
          <w:szCs w:val="20"/>
          <w:lang w:eastAsia="ja-JP"/>
        </w:rPr>
        <w:t xml:space="preserve"> avvenne nel 1583 con lo sbarco di </w:t>
      </w:r>
      <w:r w:rsidR="00262D22">
        <w:rPr>
          <w:rFonts w:asciiTheme="minorHAnsi" w:hAnsiTheme="minorHAnsi" w:cs="Arial"/>
          <w:color w:val="000000"/>
          <w:sz w:val="20"/>
          <w:szCs w:val="20"/>
          <w:lang w:eastAsia="ja-JP"/>
        </w:rPr>
        <w:t>centootto</w:t>
      </w:r>
      <w:r>
        <w:rPr>
          <w:rFonts w:asciiTheme="minorHAnsi" w:hAnsiTheme="minorHAnsi" w:cs="Arial"/>
          <w:color w:val="000000"/>
          <w:sz w:val="20"/>
          <w:szCs w:val="20"/>
          <w:lang w:eastAsia="ja-JP"/>
        </w:rPr>
        <w:t xml:space="preserve"> uomini a Roanoke Island, di fronte alla costa dell’attuale Carolina del Nord</w:t>
      </w:r>
      <w:r w:rsidRPr="007042BC">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Negli anni successivi si susseguirono altri tre sbarchi, m</w:t>
      </w:r>
      <w:r w:rsidRPr="007042BC">
        <w:rPr>
          <w:rFonts w:asciiTheme="minorHAnsi" w:hAnsiTheme="minorHAnsi" w:cs="Arial"/>
          <w:color w:val="000000"/>
          <w:sz w:val="20"/>
          <w:szCs w:val="20"/>
          <w:lang w:eastAsia="ja-JP"/>
        </w:rPr>
        <w:t>a nel 1590 del centinaio di coloni non si trovò più traccia.</w:t>
      </w:r>
      <w:r>
        <w:rPr>
          <w:rFonts w:asciiTheme="minorHAnsi" w:hAnsiTheme="minorHAnsi" w:cs="Arial"/>
          <w:color w:val="000000"/>
          <w:sz w:val="20"/>
          <w:szCs w:val="20"/>
          <w:lang w:eastAsia="ja-JP"/>
        </w:rPr>
        <w:t xml:space="preserve"> </w:t>
      </w:r>
    </w:p>
    <w:p w14:paraId="0EF38F26" w14:textId="39ABEA6F" w:rsidR="00AB1224" w:rsidRPr="007042BC" w:rsidRDefault="00AB1224" w:rsidP="00AB1224">
      <w:pPr>
        <w:ind w:right="113"/>
        <w:jc w:val="both"/>
        <w:rPr>
          <w:rFonts w:asciiTheme="minorHAnsi" w:hAnsiTheme="minorHAnsi" w:cs="Arial"/>
          <w:color w:val="000000"/>
          <w:sz w:val="20"/>
          <w:szCs w:val="20"/>
          <w:lang w:eastAsia="ja-JP"/>
        </w:rPr>
      </w:pPr>
      <w:r w:rsidRPr="007042BC">
        <w:rPr>
          <w:rFonts w:asciiTheme="minorHAnsi" w:hAnsiTheme="minorHAnsi" w:cs="Arial"/>
          <w:color w:val="000000"/>
          <w:sz w:val="20"/>
          <w:szCs w:val="20"/>
          <w:lang w:eastAsia="ja-JP"/>
        </w:rPr>
        <w:t>Nonostante questo fallimento, in Inghilterra cre</w:t>
      </w:r>
      <w:r>
        <w:rPr>
          <w:rFonts w:asciiTheme="minorHAnsi" w:hAnsiTheme="minorHAnsi" w:cs="Arial"/>
          <w:color w:val="000000"/>
          <w:sz w:val="20"/>
          <w:szCs w:val="20"/>
          <w:lang w:eastAsia="ja-JP"/>
        </w:rPr>
        <w:t>bbe</w:t>
      </w:r>
      <w:r w:rsidRPr="007042BC">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 xml:space="preserve">sempre più </w:t>
      </w:r>
      <w:r w:rsidRPr="007042BC">
        <w:rPr>
          <w:rFonts w:asciiTheme="minorHAnsi" w:hAnsiTheme="minorHAnsi" w:cs="Arial"/>
          <w:color w:val="000000"/>
          <w:sz w:val="20"/>
          <w:szCs w:val="20"/>
          <w:lang w:eastAsia="ja-JP"/>
        </w:rPr>
        <w:t xml:space="preserve">l’interesse </w:t>
      </w:r>
      <w:r>
        <w:rPr>
          <w:rFonts w:asciiTheme="minorHAnsi" w:hAnsiTheme="minorHAnsi" w:cs="Arial"/>
          <w:color w:val="000000"/>
          <w:sz w:val="20"/>
          <w:szCs w:val="20"/>
          <w:lang w:eastAsia="ja-JP"/>
        </w:rPr>
        <w:t>verso</w:t>
      </w:r>
      <w:r w:rsidRPr="007042BC">
        <w:rPr>
          <w:rFonts w:asciiTheme="minorHAnsi" w:hAnsiTheme="minorHAnsi" w:cs="Arial"/>
          <w:color w:val="000000"/>
          <w:sz w:val="20"/>
          <w:szCs w:val="20"/>
          <w:lang w:eastAsia="ja-JP"/>
        </w:rPr>
        <w:t xml:space="preserve"> nuovi tentativi di colonizzazione. La spinta a intra</w:t>
      </w:r>
      <w:r>
        <w:rPr>
          <w:rFonts w:asciiTheme="minorHAnsi" w:hAnsiTheme="minorHAnsi" w:cs="Arial"/>
          <w:color w:val="000000"/>
          <w:sz w:val="20"/>
          <w:szCs w:val="20"/>
          <w:lang w:eastAsia="ja-JP"/>
        </w:rPr>
        <w:t>prendere spedizioni oltremare v</w:t>
      </w:r>
      <w:r w:rsidRPr="007042BC">
        <w:rPr>
          <w:rFonts w:asciiTheme="minorHAnsi" w:hAnsiTheme="minorHAnsi" w:cs="Arial"/>
          <w:color w:val="000000"/>
          <w:sz w:val="20"/>
          <w:szCs w:val="20"/>
          <w:lang w:eastAsia="ja-JP"/>
        </w:rPr>
        <w:t>e</w:t>
      </w:r>
      <w:r>
        <w:rPr>
          <w:rFonts w:asciiTheme="minorHAnsi" w:hAnsiTheme="minorHAnsi" w:cs="Arial"/>
          <w:color w:val="000000"/>
          <w:sz w:val="20"/>
          <w:szCs w:val="20"/>
          <w:lang w:eastAsia="ja-JP"/>
        </w:rPr>
        <w:t>n</w:t>
      </w:r>
      <w:r w:rsidRPr="007042BC">
        <w:rPr>
          <w:rFonts w:asciiTheme="minorHAnsi" w:hAnsiTheme="minorHAnsi" w:cs="Arial"/>
          <w:color w:val="000000"/>
          <w:sz w:val="20"/>
          <w:szCs w:val="20"/>
          <w:lang w:eastAsia="ja-JP"/>
        </w:rPr>
        <w:t xml:space="preserve">ne </w:t>
      </w:r>
      <w:r>
        <w:rPr>
          <w:rFonts w:asciiTheme="minorHAnsi" w:hAnsiTheme="minorHAnsi" w:cs="Arial"/>
          <w:color w:val="000000"/>
          <w:sz w:val="20"/>
          <w:szCs w:val="20"/>
          <w:lang w:eastAsia="ja-JP"/>
        </w:rPr>
        <w:t xml:space="preserve">sostenuta </w:t>
      </w:r>
      <w:r w:rsidRPr="007042BC">
        <w:rPr>
          <w:rFonts w:asciiTheme="minorHAnsi" w:hAnsiTheme="minorHAnsi" w:cs="Arial"/>
          <w:color w:val="000000"/>
          <w:sz w:val="20"/>
          <w:szCs w:val="20"/>
          <w:lang w:eastAsia="ja-JP"/>
        </w:rPr>
        <w:t>da</w:t>
      </w:r>
      <w:r>
        <w:rPr>
          <w:rFonts w:asciiTheme="minorHAnsi" w:hAnsiTheme="minorHAnsi" w:cs="Arial"/>
          <w:color w:val="000000"/>
          <w:sz w:val="20"/>
          <w:szCs w:val="20"/>
          <w:lang w:eastAsia="ja-JP"/>
        </w:rPr>
        <w:t>i</w:t>
      </w:r>
      <w:r w:rsidRPr="007042BC">
        <w:rPr>
          <w:rFonts w:asciiTheme="minorHAnsi" w:hAnsiTheme="minorHAnsi" w:cs="Arial"/>
          <w:color w:val="000000"/>
          <w:sz w:val="20"/>
          <w:szCs w:val="20"/>
          <w:lang w:eastAsia="ja-JP"/>
        </w:rPr>
        <w:t xml:space="preserve"> figli cadetti della </w:t>
      </w:r>
      <w:proofErr w:type="spellStart"/>
      <w:r w:rsidRPr="00E53C8A">
        <w:rPr>
          <w:rFonts w:asciiTheme="minorHAnsi" w:hAnsiTheme="minorHAnsi" w:cs="Arial"/>
          <w:i/>
          <w:color w:val="000000"/>
          <w:sz w:val="20"/>
          <w:szCs w:val="20"/>
          <w:lang w:eastAsia="ja-JP"/>
        </w:rPr>
        <w:t>gentry</w:t>
      </w:r>
      <w:proofErr w:type="spellEnd"/>
      <w:r w:rsidRPr="007042BC">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 xml:space="preserve">piccola nobiltà terriera, </w:t>
      </w:r>
      <w:r w:rsidRPr="007042BC">
        <w:rPr>
          <w:rFonts w:asciiTheme="minorHAnsi" w:hAnsiTheme="minorHAnsi" w:cs="Arial"/>
          <w:color w:val="000000"/>
          <w:sz w:val="20"/>
          <w:szCs w:val="20"/>
          <w:lang w:eastAsia="ja-JP"/>
        </w:rPr>
        <w:t>che dispo</w:t>
      </w:r>
      <w:r>
        <w:rPr>
          <w:rFonts w:asciiTheme="minorHAnsi" w:hAnsiTheme="minorHAnsi" w:cs="Arial"/>
          <w:color w:val="000000"/>
          <w:sz w:val="20"/>
          <w:szCs w:val="20"/>
          <w:lang w:eastAsia="ja-JP"/>
        </w:rPr>
        <w:t>nevano di capitali da investire</w:t>
      </w:r>
      <w:r w:rsidR="004E3E65">
        <w:rPr>
          <w:rFonts w:asciiTheme="minorHAnsi" w:hAnsiTheme="minorHAnsi" w:cs="Arial"/>
          <w:color w:val="000000"/>
          <w:sz w:val="20"/>
          <w:szCs w:val="20"/>
          <w:lang w:eastAsia="ja-JP"/>
        </w:rPr>
        <w:t>. M</w:t>
      </w:r>
      <w:r>
        <w:rPr>
          <w:rFonts w:asciiTheme="minorHAnsi" w:hAnsiTheme="minorHAnsi" w:cs="Arial"/>
          <w:color w:val="000000"/>
          <w:sz w:val="20"/>
          <w:szCs w:val="20"/>
          <w:lang w:eastAsia="ja-JP"/>
        </w:rPr>
        <w:t xml:space="preserve">a con motivazioni del tutto differenti, anche gruppi religiosi che agognavano un luogo dove poter professare liberamente il proprio culto sentirono la necessità di partire per il Nuovo Mondo e realizzare così il proprio ideale religioso al riparo da interferenze o da minacce esterne. </w:t>
      </w:r>
    </w:p>
    <w:p w14:paraId="50FDAD88" w14:textId="04E3CB3C" w:rsidR="00262D22" w:rsidRPr="004E3E65" w:rsidRDefault="00AB1224" w:rsidP="00262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Nel 1606 il re d’Inghilterra Giacomo I concesse</w:t>
      </w:r>
      <w:r w:rsidRPr="007042BC">
        <w:rPr>
          <w:rFonts w:asciiTheme="minorHAnsi" w:hAnsiTheme="minorHAnsi" w:cs="Arial"/>
          <w:color w:val="000000"/>
          <w:sz w:val="20"/>
          <w:szCs w:val="20"/>
          <w:lang w:eastAsia="ja-JP"/>
        </w:rPr>
        <w:t xml:space="preserve"> il permesso di colonizzare il Nord America a due compagnie private. Lo scopo non </w:t>
      </w:r>
      <w:r>
        <w:rPr>
          <w:rFonts w:asciiTheme="minorHAnsi" w:hAnsiTheme="minorHAnsi" w:cs="Arial"/>
          <w:color w:val="000000"/>
          <w:sz w:val="20"/>
          <w:szCs w:val="20"/>
          <w:lang w:eastAsia="ja-JP"/>
        </w:rPr>
        <w:t>era</w:t>
      </w:r>
      <w:r w:rsidRPr="007042BC">
        <w:rPr>
          <w:rFonts w:asciiTheme="minorHAnsi" w:hAnsiTheme="minorHAnsi" w:cs="Arial"/>
          <w:color w:val="000000"/>
          <w:sz w:val="20"/>
          <w:szCs w:val="20"/>
          <w:lang w:eastAsia="ja-JP"/>
        </w:rPr>
        <w:t xml:space="preserve"> di fondare insediamenti</w:t>
      </w:r>
      <w:r>
        <w:rPr>
          <w:rFonts w:asciiTheme="minorHAnsi" w:hAnsiTheme="minorHAnsi" w:cs="Arial"/>
          <w:color w:val="000000"/>
          <w:sz w:val="20"/>
          <w:szCs w:val="20"/>
          <w:lang w:eastAsia="ja-JP"/>
        </w:rPr>
        <w:t xml:space="preserve"> agricoli </w:t>
      </w:r>
      <w:r w:rsidRPr="007042BC">
        <w:rPr>
          <w:rFonts w:asciiTheme="minorHAnsi" w:hAnsiTheme="minorHAnsi" w:cs="Arial"/>
          <w:color w:val="000000"/>
          <w:sz w:val="20"/>
          <w:szCs w:val="20"/>
          <w:lang w:eastAsia="ja-JP"/>
        </w:rPr>
        <w:t>ma centri commerciali per la raccolta di pellicce, pesce, legname, potassio, catrame, pece.</w:t>
      </w:r>
      <w:r>
        <w:rPr>
          <w:rFonts w:asciiTheme="minorHAnsi" w:hAnsiTheme="minorHAnsi" w:cs="Arial"/>
          <w:color w:val="000000"/>
          <w:sz w:val="20"/>
          <w:szCs w:val="20"/>
          <w:lang w:eastAsia="ja-JP"/>
        </w:rPr>
        <w:t xml:space="preserve"> Nel 1607</w:t>
      </w:r>
      <w:r w:rsidRPr="007042BC">
        <w:rPr>
          <w:rFonts w:asciiTheme="minorHAnsi" w:hAnsiTheme="minorHAnsi" w:cs="Arial"/>
          <w:color w:val="000000"/>
          <w:sz w:val="20"/>
          <w:szCs w:val="20"/>
          <w:lang w:eastAsia="ja-JP"/>
        </w:rPr>
        <w:t xml:space="preserve"> tre piccole navi con 104 persone a bordo tocca</w:t>
      </w:r>
      <w:r>
        <w:rPr>
          <w:rFonts w:asciiTheme="minorHAnsi" w:hAnsiTheme="minorHAnsi" w:cs="Arial"/>
          <w:color w:val="000000"/>
          <w:sz w:val="20"/>
          <w:szCs w:val="20"/>
          <w:lang w:eastAsia="ja-JP"/>
        </w:rPr>
        <w:t>rono</w:t>
      </w:r>
      <w:r w:rsidRPr="007042BC">
        <w:rPr>
          <w:rFonts w:asciiTheme="minorHAnsi" w:hAnsiTheme="minorHAnsi" w:cs="Arial"/>
          <w:color w:val="000000"/>
          <w:sz w:val="20"/>
          <w:szCs w:val="20"/>
          <w:lang w:eastAsia="ja-JP"/>
        </w:rPr>
        <w:t xml:space="preserve"> le coste del Chesapeake</w:t>
      </w:r>
      <w:r>
        <w:rPr>
          <w:rFonts w:asciiTheme="minorHAnsi" w:hAnsiTheme="minorHAnsi" w:cs="Arial"/>
          <w:color w:val="000000"/>
          <w:sz w:val="20"/>
          <w:szCs w:val="20"/>
          <w:lang w:eastAsia="ja-JP"/>
        </w:rPr>
        <w:t>, nell’attuale Virginia,</w:t>
      </w:r>
      <w:r w:rsidRPr="007042BC">
        <w:rPr>
          <w:rFonts w:asciiTheme="minorHAnsi" w:hAnsiTheme="minorHAnsi" w:cs="Arial"/>
          <w:color w:val="000000"/>
          <w:sz w:val="20"/>
          <w:szCs w:val="20"/>
          <w:lang w:eastAsia="ja-JP"/>
        </w:rPr>
        <w:t xml:space="preserve"> e fondano Jamestown.</w:t>
      </w:r>
      <w:r>
        <w:rPr>
          <w:rFonts w:asciiTheme="minorHAnsi" w:hAnsiTheme="minorHAnsi" w:cs="Arial"/>
          <w:color w:val="000000"/>
          <w:sz w:val="20"/>
          <w:szCs w:val="20"/>
          <w:lang w:eastAsia="ja-JP"/>
        </w:rPr>
        <w:t xml:space="preserve"> </w:t>
      </w:r>
      <w:r w:rsidR="00E17026" w:rsidRP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w:t>
      </w:r>
      <w:r w:rsidR="002468DE">
        <w:rPr>
          <w:rFonts w:asciiTheme="minorHAnsi" w:hAnsiTheme="minorHAnsi" w:cs="Arial"/>
          <w:b/>
          <w:color w:val="000000"/>
          <w:sz w:val="20"/>
          <w:szCs w:val="20"/>
          <w:lang w:eastAsia="ja-JP"/>
        </w:rPr>
        <w:t>A</w:t>
      </w:r>
      <w:r w:rsidR="00262D22" w:rsidRPr="004E3E65">
        <w:rPr>
          <w:rFonts w:asciiTheme="minorHAnsi" w:hAnsiTheme="minorHAnsi" w:cs="Arial"/>
          <w:b/>
          <w:color w:val="000000"/>
          <w:sz w:val="20"/>
          <w:szCs w:val="20"/>
          <w:lang w:eastAsia="ja-JP"/>
        </w:rPr>
        <w:t xml:space="preserve"> </w:t>
      </w:r>
      <w:r w:rsidR="00262D22">
        <w:rPr>
          <w:rFonts w:asciiTheme="minorHAnsi" w:hAnsiTheme="minorHAnsi" w:cs="Arial"/>
          <w:b/>
          <w:color w:val="000000"/>
          <w:sz w:val="20"/>
          <w:szCs w:val="20"/>
          <w:lang w:eastAsia="ja-JP"/>
        </w:rPr>
        <w:t>2</w:t>
      </w:r>
      <w:r w:rsidR="00E17026">
        <w:rPr>
          <w:rFonts w:asciiTheme="minorHAnsi" w:hAnsiTheme="minorHAnsi" w:cs="Arial"/>
          <w:b/>
          <w:color w:val="000000"/>
          <w:sz w:val="20"/>
          <w:szCs w:val="20"/>
          <w:lang w:eastAsia="ja-JP"/>
        </w:rPr>
        <w:t>)</w:t>
      </w:r>
    </w:p>
    <w:p w14:paraId="30C75762" w14:textId="6DD5A4C7" w:rsidR="00AB1224" w:rsidRPr="007042BC" w:rsidRDefault="00AB1224" w:rsidP="00AB1224">
      <w:pPr>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La colonia si consolidò</w:t>
      </w:r>
      <w:r w:rsidRPr="007042BC">
        <w:rPr>
          <w:rFonts w:asciiTheme="minorHAnsi" w:hAnsiTheme="minorHAnsi" w:cs="Arial"/>
          <w:color w:val="000000"/>
          <w:sz w:val="20"/>
          <w:szCs w:val="20"/>
          <w:lang w:eastAsia="ja-JP"/>
        </w:rPr>
        <w:t xml:space="preserve"> con l’arrivo di </w:t>
      </w:r>
      <w:r>
        <w:rPr>
          <w:rFonts w:asciiTheme="minorHAnsi" w:hAnsiTheme="minorHAnsi" w:cs="Arial"/>
          <w:color w:val="000000"/>
          <w:sz w:val="20"/>
          <w:szCs w:val="20"/>
          <w:lang w:eastAsia="ja-JP"/>
        </w:rPr>
        <w:t>alcune donne nel 1619</w:t>
      </w:r>
      <w:r w:rsidRPr="007042BC">
        <w:rPr>
          <w:rFonts w:asciiTheme="minorHAnsi" w:hAnsiTheme="minorHAnsi" w:cs="Arial"/>
          <w:color w:val="000000"/>
          <w:sz w:val="20"/>
          <w:szCs w:val="20"/>
          <w:lang w:eastAsia="ja-JP"/>
        </w:rPr>
        <w:t xml:space="preserve"> e con l</w:t>
      </w:r>
      <w:r>
        <w:rPr>
          <w:rFonts w:asciiTheme="minorHAnsi" w:hAnsiTheme="minorHAnsi" w:cs="Arial"/>
          <w:color w:val="000000"/>
          <w:sz w:val="20"/>
          <w:szCs w:val="20"/>
          <w:lang w:eastAsia="ja-JP"/>
        </w:rPr>
        <w:t>o sviluppo della coltivazione del</w:t>
      </w:r>
      <w:r w:rsidRPr="007042BC">
        <w:rPr>
          <w:rFonts w:asciiTheme="minorHAnsi" w:hAnsiTheme="minorHAnsi" w:cs="Arial"/>
          <w:color w:val="000000"/>
          <w:sz w:val="20"/>
          <w:szCs w:val="20"/>
          <w:lang w:eastAsia="ja-JP"/>
        </w:rPr>
        <w:t xml:space="preserve"> tabacco. Contemporaneamente </w:t>
      </w:r>
      <w:r>
        <w:rPr>
          <w:rFonts w:asciiTheme="minorHAnsi" w:hAnsiTheme="minorHAnsi" w:cs="Arial"/>
          <w:color w:val="000000"/>
          <w:sz w:val="20"/>
          <w:szCs w:val="20"/>
          <w:lang w:eastAsia="ja-JP"/>
        </w:rPr>
        <w:t>fu</w:t>
      </w:r>
      <w:r w:rsidRPr="007042BC">
        <w:rPr>
          <w:rFonts w:asciiTheme="minorHAnsi" w:hAnsiTheme="minorHAnsi" w:cs="Arial"/>
          <w:color w:val="000000"/>
          <w:sz w:val="20"/>
          <w:szCs w:val="20"/>
          <w:lang w:eastAsia="ja-JP"/>
        </w:rPr>
        <w:t xml:space="preserve"> introdotto l’autogoverno e un’assemblea elettiva.</w:t>
      </w:r>
      <w:r>
        <w:rPr>
          <w:rFonts w:asciiTheme="minorHAnsi" w:hAnsiTheme="minorHAnsi" w:cs="Arial"/>
          <w:color w:val="000000"/>
          <w:sz w:val="20"/>
          <w:szCs w:val="20"/>
          <w:lang w:eastAsia="ja-JP"/>
        </w:rPr>
        <w:t xml:space="preserve"> Nel 1624 la corona assuns</w:t>
      </w:r>
      <w:r w:rsidRPr="007042BC">
        <w:rPr>
          <w:rFonts w:asciiTheme="minorHAnsi" w:hAnsiTheme="minorHAnsi" w:cs="Arial"/>
          <w:color w:val="000000"/>
          <w:sz w:val="20"/>
          <w:szCs w:val="20"/>
          <w:lang w:eastAsia="ja-JP"/>
        </w:rPr>
        <w:t>e il controllo diretto della colonia. Per ovviare all</w:t>
      </w:r>
      <w:r>
        <w:rPr>
          <w:rFonts w:asciiTheme="minorHAnsi" w:hAnsiTheme="minorHAnsi" w:cs="Arial"/>
          <w:color w:val="000000"/>
          <w:sz w:val="20"/>
          <w:szCs w:val="20"/>
          <w:lang w:eastAsia="ja-JP"/>
        </w:rPr>
        <w:t>a mancanza di manodopera, iniziò</w:t>
      </w:r>
      <w:r w:rsidRPr="007042BC">
        <w:rPr>
          <w:rFonts w:asciiTheme="minorHAnsi" w:hAnsiTheme="minorHAnsi" w:cs="Arial"/>
          <w:color w:val="000000"/>
          <w:sz w:val="20"/>
          <w:szCs w:val="20"/>
          <w:lang w:eastAsia="ja-JP"/>
        </w:rPr>
        <w:t xml:space="preserve"> la tratta </w:t>
      </w:r>
      <w:r>
        <w:rPr>
          <w:rFonts w:asciiTheme="minorHAnsi" w:hAnsiTheme="minorHAnsi" w:cs="Arial"/>
          <w:color w:val="000000"/>
          <w:sz w:val="20"/>
          <w:szCs w:val="20"/>
          <w:lang w:eastAsia="ja-JP"/>
        </w:rPr>
        <w:t xml:space="preserve">di </w:t>
      </w:r>
      <w:r w:rsidRPr="007042BC">
        <w:rPr>
          <w:rFonts w:asciiTheme="minorHAnsi" w:hAnsiTheme="minorHAnsi" w:cs="Arial"/>
          <w:color w:val="000000"/>
          <w:sz w:val="20"/>
          <w:szCs w:val="20"/>
          <w:lang w:eastAsia="ja-JP"/>
        </w:rPr>
        <w:t>schiavi neri.</w:t>
      </w:r>
    </w:p>
    <w:p w14:paraId="6A701561" w14:textId="77777777" w:rsidR="00AB1224" w:rsidRDefault="00AB1224" w:rsidP="00AB1224">
      <w:pPr>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 xml:space="preserve">Nel </w:t>
      </w:r>
      <w:r w:rsidRPr="007042BC">
        <w:rPr>
          <w:rFonts w:asciiTheme="minorHAnsi" w:hAnsiTheme="minorHAnsi" w:cs="Arial"/>
          <w:color w:val="000000"/>
          <w:sz w:val="20"/>
          <w:szCs w:val="20"/>
          <w:lang w:eastAsia="ja-JP"/>
        </w:rPr>
        <w:t>1620</w:t>
      </w:r>
      <w:r>
        <w:rPr>
          <w:rFonts w:asciiTheme="minorHAnsi" w:hAnsiTheme="minorHAnsi" w:cs="Arial"/>
          <w:color w:val="000000"/>
          <w:sz w:val="20"/>
          <w:szCs w:val="20"/>
          <w:lang w:eastAsia="ja-JP"/>
        </w:rPr>
        <w:t xml:space="preserve">, quando Jamestown era ormai una realtà abbastanza stabile, </w:t>
      </w:r>
      <w:r w:rsidRPr="007042BC">
        <w:rPr>
          <w:rFonts w:asciiTheme="minorHAnsi" w:hAnsiTheme="minorHAnsi" w:cs="Arial"/>
          <w:color w:val="000000"/>
          <w:sz w:val="20"/>
          <w:szCs w:val="20"/>
          <w:lang w:eastAsia="ja-JP"/>
        </w:rPr>
        <w:t>un vascello con una trentina di “pellegrini” diretti in Virginia</w:t>
      </w:r>
      <w:r>
        <w:rPr>
          <w:rFonts w:asciiTheme="minorHAnsi" w:hAnsiTheme="minorHAnsi" w:cs="Arial"/>
          <w:color w:val="000000"/>
          <w:sz w:val="20"/>
          <w:szCs w:val="20"/>
          <w:lang w:eastAsia="ja-JP"/>
        </w:rPr>
        <w:t>, i</w:t>
      </w:r>
      <w:r w:rsidRPr="007042BC">
        <w:rPr>
          <w:rFonts w:asciiTheme="minorHAnsi" w:hAnsiTheme="minorHAnsi" w:cs="Arial"/>
          <w:color w:val="000000"/>
          <w:sz w:val="20"/>
          <w:szCs w:val="20"/>
          <w:lang w:eastAsia="ja-JP"/>
        </w:rPr>
        <w:t xml:space="preserve">l </w:t>
      </w:r>
      <w:proofErr w:type="spellStart"/>
      <w:r w:rsidRPr="003D1C17">
        <w:rPr>
          <w:rFonts w:asciiTheme="minorHAnsi" w:hAnsiTheme="minorHAnsi" w:cs="Arial"/>
          <w:i/>
          <w:color w:val="000000"/>
          <w:sz w:val="20"/>
          <w:szCs w:val="20"/>
          <w:lang w:eastAsia="ja-JP"/>
        </w:rPr>
        <w:t>Myflower</w:t>
      </w:r>
      <w:proofErr w:type="spellEnd"/>
      <w:r w:rsidRPr="007042BC">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toccò</w:t>
      </w:r>
      <w:r w:rsidRPr="007042BC">
        <w:rPr>
          <w:rFonts w:asciiTheme="minorHAnsi" w:hAnsiTheme="minorHAnsi" w:cs="Arial"/>
          <w:color w:val="000000"/>
          <w:sz w:val="20"/>
          <w:szCs w:val="20"/>
          <w:lang w:eastAsia="ja-JP"/>
        </w:rPr>
        <w:t xml:space="preserve"> Cap </w:t>
      </w:r>
      <w:proofErr w:type="spellStart"/>
      <w:r w:rsidRPr="007042BC">
        <w:rPr>
          <w:rFonts w:asciiTheme="minorHAnsi" w:hAnsiTheme="minorHAnsi" w:cs="Arial"/>
          <w:color w:val="000000"/>
          <w:sz w:val="20"/>
          <w:szCs w:val="20"/>
          <w:lang w:eastAsia="ja-JP"/>
        </w:rPr>
        <w:t>Cod</w:t>
      </w:r>
      <w:proofErr w:type="spellEnd"/>
      <w:r w:rsidRPr="007042BC">
        <w:rPr>
          <w:rFonts w:asciiTheme="minorHAnsi" w:hAnsiTheme="minorHAnsi" w:cs="Arial"/>
          <w:color w:val="000000"/>
          <w:sz w:val="20"/>
          <w:szCs w:val="20"/>
          <w:lang w:eastAsia="ja-JP"/>
        </w:rPr>
        <w:t>, nell’attuale Massa</w:t>
      </w:r>
      <w:r>
        <w:rPr>
          <w:rFonts w:asciiTheme="minorHAnsi" w:hAnsiTheme="minorHAnsi" w:cs="Arial"/>
          <w:color w:val="000000"/>
          <w:sz w:val="20"/>
          <w:szCs w:val="20"/>
          <w:lang w:eastAsia="ja-JP"/>
        </w:rPr>
        <w:t xml:space="preserve">chusetts, dove i coloni decisero di stabilirsi. Nacque Plymouth e venne istituito </w:t>
      </w:r>
      <w:r w:rsidRPr="007042BC">
        <w:rPr>
          <w:rFonts w:asciiTheme="minorHAnsi" w:hAnsiTheme="minorHAnsi" w:cs="Arial"/>
          <w:color w:val="000000"/>
          <w:sz w:val="20"/>
          <w:szCs w:val="20"/>
          <w:lang w:eastAsia="ja-JP"/>
        </w:rPr>
        <w:t>un governo locale</w:t>
      </w:r>
      <w:r>
        <w:rPr>
          <w:rFonts w:asciiTheme="minorHAnsi" w:hAnsiTheme="minorHAnsi" w:cs="Arial"/>
          <w:color w:val="000000"/>
          <w:sz w:val="20"/>
          <w:szCs w:val="20"/>
          <w:lang w:eastAsia="ja-JP"/>
        </w:rPr>
        <w:t>.</w:t>
      </w:r>
    </w:p>
    <w:p w14:paraId="02CE7294" w14:textId="204C9327" w:rsidR="00AB1224" w:rsidRDefault="00AB1224" w:rsidP="00AB1224">
      <w:pPr>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 xml:space="preserve">Nel 1630 prese il via la grande emigrazione puritana. Prima della fine dell’anno, </w:t>
      </w:r>
      <w:r w:rsidR="00262D22">
        <w:rPr>
          <w:rFonts w:asciiTheme="minorHAnsi" w:hAnsiTheme="minorHAnsi" w:cs="Arial"/>
          <w:color w:val="000000"/>
          <w:sz w:val="20"/>
          <w:szCs w:val="20"/>
          <w:lang w:eastAsia="ja-JP"/>
        </w:rPr>
        <w:t>diciassette</w:t>
      </w:r>
      <w:r>
        <w:rPr>
          <w:rFonts w:asciiTheme="minorHAnsi" w:hAnsiTheme="minorHAnsi" w:cs="Arial"/>
          <w:color w:val="000000"/>
          <w:sz w:val="20"/>
          <w:szCs w:val="20"/>
          <w:lang w:eastAsia="ja-JP"/>
        </w:rPr>
        <w:t xml:space="preserve"> navi avevano già sbarcato più di mille coloni nel Massachusetts. In tutto, durante l’esodo dei puritani (1630-1643), alla “Colonia della Baia” giunsero circa 200 navi che trasportarono più di 20'000 inglesi. Una parte di questi fondò la colonia del Connecticut e in brevissimo tempo i Puritani coprirono la Nuova Inghilterra di centri urbani.</w:t>
      </w:r>
      <w:r w:rsidR="00262D22">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A partire dal 1624 la Compagnia olandese delle Indie Occidentali diede vita a una serie di insediamenti sul corso superiore del fiume Hudson, denominati Nuova Amsterdam. Vi si stabilirono uomini e donne di numerose nazionalità: olandesi, valloni, francesi, portoghesi, svedesi, finnici e neri brasiliani, che cercavano un’opportunità di guadagno nel commercio delle pelli, nella lavorazione manifatturiera e nella coltivazione della terra. Nel 1664 gli inglesi conquistarono la colonia, che fu ribattezzata Nuova York.</w:t>
      </w:r>
    </w:p>
    <w:p w14:paraId="450E410D" w14:textId="10087C7A" w:rsidR="00AB1224" w:rsidRDefault="00AB1224" w:rsidP="00AB1224">
      <w:pPr>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 xml:space="preserve">Dal 1632 un’ampia comunità di cattolici si trasferì nella regione compresa tra il </w:t>
      </w:r>
      <w:proofErr w:type="spellStart"/>
      <w:r>
        <w:rPr>
          <w:rFonts w:asciiTheme="minorHAnsi" w:hAnsiTheme="minorHAnsi" w:cs="Arial"/>
          <w:color w:val="000000"/>
          <w:sz w:val="20"/>
          <w:szCs w:val="20"/>
          <w:lang w:eastAsia="ja-JP"/>
        </w:rPr>
        <w:t>Potomac</w:t>
      </w:r>
      <w:proofErr w:type="spellEnd"/>
      <w:r>
        <w:rPr>
          <w:rFonts w:asciiTheme="minorHAnsi" w:hAnsiTheme="minorHAnsi" w:cs="Arial"/>
          <w:color w:val="000000"/>
          <w:sz w:val="20"/>
          <w:szCs w:val="20"/>
          <w:lang w:eastAsia="ja-JP"/>
        </w:rPr>
        <w:t xml:space="preserve">, l’odierna Philadelphia e la catena degli </w:t>
      </w:r>
      <w:proofErr w:type="spellStart"/>
      <w:r>
        <w:rPr>
          <w:rFonts w:asciiTheme="minorHAnsi" w:hAnsiTheme="minorHAnsi" w:cs="Arial"/>
          <w:color w:val="000000"/>
          <w:sz w:val="20"/>
          <w:szCs w:val="20"/>
          <w:lang w:eastAsia="ja-JP"/>
        </w:rPr>
        <w:t>Appalachi</w:t>
      </w:r>
      <w:proofErr w:type="spellEnd"/>
      <w:r>
        <w:rPr>
          <w:rFonts w:asciiTheme="minorHAnsi" w:hAnsiTheme="minorHAnsi" w:cs="Arial"/>
          <w:color w:val="000000"/>
          <w:sz w:val="20"/>
          <w:szCs w:val="20"/>
          <w:lang w:eastAsia="ja-JP"/>
        </w:rPr>
        <w:t>. La colonia fu battezzata Maryland.</w:t>
      </w:r>
    </w:p>
    <w:p w14:paraId="2B0DE928" w14:textId="4C99C647" w:rsidR="00262D22" w:rsidRDefault="00AB1224" w:rsidP="00AB1224">
      <w:pPr>
        <w:ind w:right="113"/>
        <w:jc w:val="both"/>
        <w:rPr>
          <w:rFonts w:asciiTheme="minorHAnsi" w:hAnsiTheme="minorHAnsi" w:cs="Arial"/>
          <w:b/>
          <w:color w:val="000000"/>
          <w:sz w:val="20"/>
          <w:szCs w:val="20"/>
          <w:lang w:eastAsia="ja-JP"/>
        </w:rPr>
      </w:pPr>
      <w:r>
        <w:rPr>
          <w:rFonts w:asciiTheme="minorHAnsi" w:hAnsiTheme="minorHAnsi" w:cs="Arial"/>
          <w:color w:val="000000"/>
          <w:sz w:val="20"/>
          <w:szCs w:val="20"/>
          <w:lang w:eastAsia="ja-JP"/>
        </w:rPr>
        <w:t xml:space="preserve">Nel 1733 tutta la fascia costiera affacciata sull’Atlantico era ormai stata colonizzata stabilmente. </w:t>
      </w:r>
      <w:r w:rsidR="00E17026" w:rsidRP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262D22" w:rsidRPr="004E3E65">
        <w:rPr>
          <w:rFonts w:asciiTheme="minorHAnsi" w:hAnsiTheme="minorHAnsi" w:cs="Arial"/>
          <w:b/>
          <w:color w:val="000000"/>
          <w:sz w:val="20"/>
          <w:szCs w:val="20"/>
          <w:lang w:eastAsia="ja-JP"/>
        </w:rPr>
        <w:t xml:space="preserve"> </w:t>
      </w:r>
      <w:r w:rsidR="00262D22">
        <w:rPr>
          <w:rFonts w:asciiTheme="minorHAnsi" w:hAnsiTheme="minorHAnsi" w:cs="Arial"/>
          <w:b/>
          <w:color w:val="000000"/>
          <w:sz w:val="20"/>
          <w:szCs w:val="20"/>
          <w:lang w:eastAsia="ja-JP"/>
        </w:rPr>
        <w:t>3</w:t>
      </w:r>
      <w:r w:rsidR="00E17026">
        <w:rPr>
          <w:rFonts w:asciiTheme="minorHAnsi" w:hAnsiTheme="minorHAnsi" w:cs="Arial"/>
          <w:b/>
          <w:color w:val="000000"/>
          <w:sz w:val="20"/>
          <w:szCs w:val="20"/>
          <w:lang w:eastAsia="ja-JP"/>
        </w:rPr>
        <w:t>)</w:t>
      </w:r>
    </w:p>
    <w:p w14:paraId="4EE26CC9" w14:textId="4FB6779A" w:rsidR="00AB1224" w:rsidRPr="002C1BCC" w:rsidRDefault="00AB1224" w:rsidP="00AB1224">
      <w:pPr>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 xml:space="preserve">Alle prime due colonie storiche, la Virginia e il </w:t>
      </w:r>
      <w:r w:rsidRPr="007042BC">
        <w:rPr>
          <w:rFonts w:asciiTheme="minorHAnsi" w:hAnsiTheme="minorHAnsi" w:cs="Arial"/>
          <w:color w:val="000000"/>
          <w:sz w:val="20"/>
          <w:szCs w:val="20"/>
          <w:lang w:eastAsia="ja-JP"/>
        </w:rPr>
        <w:t>Massa</w:t>
      </w:r>
      <w:r>
        <w:rPr>
          <w:rFonts w:asciiTheme="minorHAnsi" w:hAnsiTheme="minorHAnsi" w:cs="Arial"/>
          <w:color w:val="000000"/>
          <w:sz w:val="20"/>
          <w:szCs w:val="20"/>
          <w:lang w:eastAsia="ja-JP"/>
        </w:rPr>
        <w:t xml:space="preserve">chusetts, se ne erano aggiunte altre undici: Connecticut, Maryland, New Jersey, New York, New Hampshire, Carolina del Nord, Carolina del Sud, Pennsylvania, </w:t>
      </w:r>
      <w:proofErr w:type="spellStart"/>
      <w:r>
        <w:rPr>
          <w:rFonts w:asciiTheme="minorHAnsi" w:hAnsiTheme="minorHAnsi" w:cs="Arial"/>
          <w:color w:val="000000"/>
          <w:sz w:val="20"/>
          <w:szCs w:val="20"/>
          <w:lang w:eastAsia="ja-JP"/>
        </w:rPr>
        <w:t>Rhode</w:t>
      </w:r>
      <w:proofErr w:type="spellEnd"/>
      <w:r>
        <w:rPr>
          <w:rFonts w:asciiTheme="minorHAnsi" w:hAnsiTheme="minorHAnsi" w:cs="Arial"/>
          <w:color w:val="000000"/>
          <w:sz w:val="20"/>
          <w:szCs w:val="20"/>
          <w:lang w:eastAsia="ja-JP"/>
        </w:rPr>
        <w:t xml:space="preserve"> Island, </w:t>
      </w:r>
      <w:proofErr w:type="spellStart"/>
      <w:r>
        <w:rPr>
          <w:rFonts w:asciiTheme="minorHAnsi" w:hAnsiTheme="minorHAnsi" w:cs="Arial"/>
          <w:color w:val="000000"/>
          <w:sz w:val="20"/>
          <w:szCs w:val="20"/>
          <w:lang w:eastAsia="ja-JP"/>
        </w:rPr>
        <w:t>Delawere</w:t>
      </w:r>
      <w:proofErr w:type="spellEnd"/>
      <w:r>
        <w:rPr>
          <w:rFonts w:asciiTheme="minorHAnsi" w:hAnsiTheme="minorHAnsi" w:cs="Arial"/>
          <w:color w:val="000000"/>
          <w:sz w:val="20"/>
          <w:szCs w:val="20"/>
          <w:lang w:eastAsia="ja-JP"/>
        </w:rPr>
        <w:t xml:space="preserve"> e Georgia: </w:t>
      </w:r>
      <w:r w:rsidR="00262D22">
        <w:rPr>
          <w:rFonts w:asciiTheme="minorHAnsi" w:hAnsiTheme="minorHAnsi" w:cs="Arial"/>
          <w:color w:val="000000"/>
          <w:sz w:val="20"/>
          <w:szCs w:val="20"/>
          <w:lang w:eastAsia="ja-JP"/>
        </w:rPr>
        <w:t>tredici</w:t>
      </w:r>
      <w:r>
        <w:rPr>
          <w:rFonts w:asciiTheme="minorHAnsi" w:hAnsiTheme="minorHAnsi" w:cs="Arial"/>
          <w:color w:val="000000"/>
          <w:sz w:val="20"/>
          <w:szCs w:val="20"/>
          <w:lang w:eastAsia="ja-JP"/>
        </w:rPr>
        <w:t xml:space="preserve"> colonie in tutto appartenenti alla corona inglese, in cui viveva una popolazione europea di più di 250'000 persone con un elevatissimo tasso di crescita, pari a un</w:t>
      </w:r>
      <w:r w:rsidRPr="002C1BCC">
        <w:rPr>
          <w:rFonts w:asciiTheme="minorHAnsi" w:hAnsiTheme="minorHAnsi" w:cs="Arial"/>
          <w:color w:val="000000"/>
          <w:sz w:val="20"/>
          <w:szCs w:val="20"/>
          <w:lang w:eastAsia="ja-JP"/>
        </w:rPr>
        <w:t xml:space="preserve"> raddoppio</w:t>
      </w:r>
      <w:r>
        <w:rPr>
          <w:rFonts w:asciiTheme="minorHAnsi" w:hAnsiTheme="minorHAnsi" w:cs="Arial"/>
          <w:color w:val="000000"/>
          <w:sz w:val="20"/>
          <w:szCs w:val="20"/>
          <w:lang w:eastAsia="ja-JP"/>
        </w:rPr>
        <w:t xml:space="preserve"> demografico ogni 25 anni. Questo era dovuto a un elevato tasso di natalità (che superava quello di mortalità) e alle continue e massicce ondate migratorie, dovute specialmente a scozzesi, olandesi e irlandesi. </w:t>
      </w:r>
    </w:p>
    <w:p w14:paraId="5F743C6D" w14:textId="26172125"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DC4479">
        <w:rPr>
          <w:rFonts w:asciiTheme="minorHAnsi" w:hAnsiTheme="minorHAnsi" w:cs="Arial"/>
          <w:color w:val="000000"/>
          <w:sz w:val="20"/>
          <w:szCs w:val="20"/>
          <w:lang w:eastAsia="ja-JP"/>
        </w:rPr>
        <w:t xml:space="preserve">Le colonie inglesi, sparpagliate lungo la costa atlantica, stavano cominciando a espandersi nell'interno e a invadere terre </w:t>
      </w:r>
      <w:r>
        <w:rPr>
          <w:rFonts w:asciiTheme="minorHAnsi" w:hAnsiTheme="minorHAnsi" w:cs="Arial"/>
          <w:color w:val="000000"/>
          <w:sz w:val="20"/>
          <w:szCs w:val="20"/>
          <w:lang w:eastAsia="ja-JP"/>
        </w:rPr>
        <w:t>ri</w:t>
      </w:r>
      <w:r w:rsidRPr="00DC4479">
        <w:rPr>
          <w:rFonts w:asciiTheme="minorHAnsi" w:hAnsiTheme="minorHAnsi" w:cs="Arial"/>
          <w:color w:val="000000"/>
          <w:sz w:val="20"/>
          <w:szCs w:val="20"/>
          <w:lang w:eastAsia="ja-JP"/>
        </w:rPr>
        <w:t xml:space="preserve">vendicate dalle potenze che sia in America come in </w:t>
      </w:r>
      <w:r>
        <w:rPr>
          <w:rFonts w:asciiTheme="minorHAnsi" w:hAnsiTheme="minorHAnsi" w:cs="Arial"/>
          <w:color w:val="000000"/>
          <w:sz w:val="20"/>
          <w:szCs w:val="20"/>
          <w:lang w:eastAsia="ja-JP"/>
        </w:rPr>
        <w:t>Europa rivaleg</w:t>
      </w:r>
      <w:r w:rsidRPr="00DC4479">
        <w:rPr>
          <w:rFonts w:asciiTheme="minorHAnsi" w:hAnsiTheme="minorHAnsi" w:cs="Arial"/>
          <w:color w:val="000000"/>
          <w:sz w:val="20"/>
          <w:szCs w:val="20"/>
          <w:lang w:eastAsia="ja-JP"/>
        </w:rPr>
        <w:t xml:space="preserve">giavano con l'Inghilterra. La Spagna, relegata nella penisola della Florida e anche qui insediata solo debolmente, costituiva un ostacolo modesto. </w:t>
      </w:r>
    </w:p>
    <w:p w14:paraId="56741E54" w14:textId="5334ADE5" w:rsidR="00262D22"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color w:val="000000"/>
          <w:sz w:val="20"/>
          <w:szCs w:val="20"/>
          <w:lang w:eastAsia="ja-JP"/>
        </w:rPr>
      </w:pPr>
      <w:r w:rsidRPr="00DC4479">
        <w:rPr>
          <w:rFonts w:asciiTheme="minorHAnsi" w:hAnsiTheme="minorHAnsi" w:cs="Arial"/>
          <w:color w:val="000000"/>
          <w:sz w:val="20"/>
          <w:szCs w:val="20"/>
          <w:lang w:eastAsia="ja-JP"/>
        </w:rPr>
        <w:t xml:space="preserve">La minaccia più pericolosa veniva dalla Francia, che aveva costituito colonie a Port </w:t>
      </w:r>
      <w:proofErr w:type="spellStart"/>
      <w:r w:rsidRPr="00DC4479">
        <w:rPr>
          <w:rFonts w:asciiTheme="minorHAnsi" w:hAnsiTheme="minorHAnsi" w:cs="Arial"/>
          <w:color w:val="000000"/>
          <w:sz w:val="20"/>
          <w:szCs w:val="20"/>
          <w:lang w:eastAsia="ja-JP"/>
        </w:rPr>
        <w:t>Royal</w:t>
      </w:r>
      <w:proofErr w:type="spellEnd"/>
      <w:r w:rsidRPr="00DC4479">
        <w:rPr>
          <w:rFonts w:asciiTheme="minorHAnsi" w:hAnsiTheme="minorHAnsi" w:cs="Arial"/>
          <w:color w:val="000000"/>
          <w:sz w:val="20"/>
          <w:szCs w:val="20"/>
          <w:lang w:eastAsia="ja-JP"/>
        </w:rPr>
        <w:t xml:space="preserve"> nell'</w:t>
      </w:r>
      <w:proofErr w:type="spellStart"/>
      <w:r w:rsidRPr="00DC4479">
        <w:rPr>
          <w:rFonts w:asciiTheme="minorHAnsi" w:hAnsiTheme="minorHAnsi" w:cs="Arial"/>
          <w:color w:val="000000"/>
          <w:sz w:val="20"/>
          <w:szCs w:val="20"/>
          <w:lang w:eastAsia="ja-JP"/>
        </w:rPr>
        <w:t>Acadia</w:t>
      </w:r>
      <w:proofErr w:type="spellEnd"/>
      <w:r w:rsidRPr="00DC4479">
        <w:rPr>
          <w:rFonts w:asciiTheme="minorHAnsi" w:hAnsiTheme="minorHAnsi" w:cs="Arial"/>
          <w:color w:val="000000"/>
          <w:sz w:val="20"/>
          <w:szCs w:val="20"/>
          <w:lang w:eastAsia="ja-JP"/>
        </w:rPr>
        <w:t xml:space="preserve"> (Nuova Scozia) nel 1605 e a </w:t>
      </w:r>
      <w:proofErr w:type="spellStart"/>
      <w:r w:rsidRPr="00DC4479">
        <w:rPr>
          <w:rFonts w:asciiTheme="minorHAnsi" w:hAnsiTheme="minorHAnsi" w:cs="Arial"/>
          <w:color w:val="000000"/>
          <w:sz w:val="20"/>
          <w:szCs w:val="20"/>
          <w:lang w:eastAsia="ja-JP"/>
        </w:rPr>
        <w:t>Quebec</w:t>
      </w:r>
      <w:proofErr w:type="spellEnd"/>
      <w:r w:rsidRPr="00DC4479">
        <w:rPr>
          <w:rFonts w:asciiTheme="minorHAnsi" w:hAnsiTheme="minorHAnsi" w:cs="Arial"/>
          <w:color w:val="000000"/>
          <w:sz w:val="20"/>
          <w:szCs w:val="20"/>
          <w:lang w:eastAsia="ja-JP"/>
        </w:rPr>
        <w:t xml:space="preserve"> nel 1608</w:t>
      </w:r>
      <w:r>
        <w:rPr>
          <w:rFonts w:asciiTheme="minorHAnsi" w:hAnsiTheme="minorHAnsi" w:cs="Arial"/>
          <w:color w:val="000000"/>
          <w:sz w:val="20"/>
          <w:szCs w:val="20"/>
          <w:lang w:eastAsia="ja-JP"/>
        </w:rPr>
        <w:t xml:space="preserve"> </w:t>
      </w:r>
      <w:r w:rsidRPr="00DC4479">
        <w:rPr>
          <w:rFonts w:asciiTheme="minorHAnsi" w:hAnsiTheme="minorHAnsi" w:cs="Arial"/>
          <w:color w:val="000000"/>
          <w:sz w:val="20"/>
          <w:szCs w:val="20"/>
          <w:lang w:eastAsia="ja-JP"/>
        </w:rPr>
        <w:t>vale a dire all'incirca nello stesso periodo in cui i primi coloni inglesi sbarcavano a</w:t>
      </w:r>
      <w:r>
        <w:rPr>
          <w:rFonts w:asciiTheme="minorHAnsi" w:hAnsiTheme="minorHAnsi" w:cs="Arial"/>
          <w:color w:val="000000"/>
          <w:sz w:val="20"/>
          <w:szCs w:val="20"/>
          <w:lang w:eastAsia="ja-JP"/>
        </w:rPr>
        <w:t xml:space="preserve"> </w:t>
      </w:r>
      <w:r w:rsidRPr="00DC4479">
        <w:rPr>
          <w:rFonts w:asciiTheme="minorHAnsi" w:hAnsiTheme="minorHAnsi" w:cs="Arial"/>
          <w:color w:val="000000"/>
          <w:sz w:val="20"/>
          <w:szCs w:val="20"/>
          <w:lang w:eastAsia="ja-JP"/>
        </w:rPr>
        <w:t>Jamestown</w:t>
      </w:r>
      <w:r>
        <w:rPr>
          <w:rFonts w:asciiTheme="minorHAnsi" w:hAnsiTheme="minorHAnsi" w:cs="Arial"/>
          <w:color w:val="000000"/>
          <w:sz w:val="20"/>
          <w:szCs w:val="20"/>
          <w:lang w:eastAsia="ja-JP"/>
        </w:rPr>
        <w:t xml:space="preserve">. </w:t>
      </w:r>
      <w:r w:rsidR="00E17026" w:rsidRP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262D22" w:rsidRPr="004E3E65">
        <w:rPr>
          <w:rFonts w:asciiTheme="minorHAnsi" w:hAnsiTheme="minorHAnsi" w:cs="Arial"/>
          <w:b/>
          <w:color w:val="000000"/>
          <w:sz w:val="20"/>
          <w:szCs w:val="20"/>
          <w:lang w:eastAsia="ja-JP"/>
        </w:rPr>
        <w:t xml:space="preserve"> </w:t>
      </w:r>
      <w:r w:rsidR="00262D22">
        <w:rPr>
          <w:rFonts w:asciiTheme="minorHAnsi" w:hAnsiTheme="minorHAnsi" w:cs="Arial"/>
          <w:b/>
          <w:color w:val="000000"/>
          <w:sz w:val="20"/>
          <w:szCs w:val="20"/>
          <w:lang w:eastAsia="ja-JP"/>
        </w:rPr>
        <w:t>4</w:t>
      </w:r>
      <w:r w:rsidR="00E17026">
        <w:rPr>
          <w:rFonts w:asciiTheme="minorHAnsi" w:hAnsiTheme="minorHAnsi" w:cs="Arial"/>
          <w:b/>
          <w:color w:val="000000"/>
          <w:sz w:val="20"/>
          <w:szCs w:val="20"/>
          <w:lang w:eastAsia="ja-JP"/>
        </w:rPr>
        <w:t>)</w:t>
      </w:r>
    </w:p>
    <w:p w14:paraId="093F0089" w14:textId="49F1B2AF" w:rsidR="00AB1224" w:rsidRPr="000C2BDF"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DC4479">
        <w:rPr>
          <w:rFonts w:asciiTheme="minorHAnsi" w:hAnsiTheme="minorHAnsi" w:cs="Arial"/>
          <w:color w:val="000000"/>
          <w:sz w:val="20"/>
          <w:szCs w:val="20"/>
          <w:lang w:eastAsia="ja-JP"/>
        </w:rPr>
        <w:t>Un po' alla</w:t>
      </w:r>
      <w:r>
        <w:rPr>
          <w:rFonts w:asciiTheme="minorHAnsi" w:hAnsiTheme="minorHAnsi" w:cs="Arial"/>
          <w:color w:val="000000"/>
          <w:sz w:val="20"/>
          <w:szCs w:val="20"/>
          <w:lang w:eastAsia="ja-JP"/>
        </w:rPr>
        <w:t xml:space="preserve"> </w:t>
      </w:r>
      <w:r w:rsidRPr="00DC4479">
        <w:rPr>
          <w:rFonts w:asciiTheme="minorHAnsi" w:hAnsiTheme="minorHAnsi" w:cs="Arial"/>
          <w:color w:val="000000"/>
          <w:sz w:val="20"/>
          <w:szCs w:val="20"/>
          <w:lang w:eastAsia="ja-JP"/>
        </w:rPr>
        <w:t xml:space="preserve">volta, </w:t>
      </w:r>
      <w:r>
        <w:rPr>
          <w:rFonts w:asciiTheme="minorHAnsi" w:hAnsiTheme="minorHAnsi" w:cs="Arial"/>
          <w:color w:val="000000"/>
          <w:sz w:val="20"/>
          <w:szCs w:val="20"/>
          <w:lang w:eastAsia="ja-JP"/>
        </w:rPr>
        <w:t>esplo</w:t>
      </w:r>
      <w:r w:rsidRPr="00DC4479">
        <w:rPr>
          <w:rFonts w:asciiTheme="minorHAnsi" w:hAnsiTheme="minorHAnsi" w:cs="Arial"/>
          <w:color w:val="000000"/>
          <w:sz w:val="20"/>
          <w:szCs w:val="20"/>
          <w:lang w:eastAsia="ja-JP"/>
        </w:rPr>
        <w:t xml:space="preserve">ratori, missionari e mercanti di pellicce francesi penetrarono </w:t>
      </w:r>
      <w:r>
        <w:rPr>
          <w:rFonts w:asciiTheme="minorHAnsi" w:hAnsiTheme="minorHAnsi" w:cs="Arial"/>
          <w:color w:val="000000"/>
          <w:sz w:val="20"/>
          <w:szCs w:val="20"/>
          <w:lang w:eastAsia="ja-JP"/>
        </w:rPr>
        <w:t>nella re</w:t>
      </w:r>
      <w:r w:rsidRPr="00DC4479">
        <w:rPr>
          <w:rFonts w:asciiTheme="minorHAnsi" w:hAnsiTheme="minorHAnsi" w:cs="Arial"/>
          <w:color w:val="000000"/>
          <w:sz w:val="20"/>
          <w:szCs w:val="20"/>
          <w:lang w:eastAsia="ja-JP"/>
        </w:rPr>
        <w:t xml:space="preserve">gione dei Grandi Laghi e nella </w:t>
      </w:r>
      <w:r>
        <w:rPr>
          <w:rFonts w:asciiTheme="minorHAnsi" w:hAnsiTheme="minorHAnsi" w:cs="Arial"/>
          <w:color w:val="000000"/>
          <w:sz w:val="20"/>
          <w:szCs w:val="20"/>
          <w:lang w:eastAsia="ja-JP"/>
        </w:rPr>
        <w:t>vallata</w:t>
      </w:r>
      <w:r w:rsidRPr="00DC4479">
        <w:rPr>
          <w:rFonts w:asciiTheme="minorHAnsi" w:hAnsiTheme="minorHAnsi" w:cs="Arial"/>
          <w:color w:val="000000"/>
          <w:sz w:val="20"/>
          <w:szCs w:val="20"/>
          <w:lang w:eastAsia="ja-JP"/>
        </w:rPr>
        <w:t xml:space="preserve"> del Mississippi. Nel 1682 </w:t>
      </w:r>
      <w:r>
        <w:rPr>
          <w:rFonts w:asciiTheme="minorHAnsi" w:hAnsiTheme="minorHAnsi" w:cs="Arial"/>
          <w:color w:val="000000"/>
          <w:sz w:val="20"/>
          <w:szCs w:val="20"/>
          <w:lang w:eastAsia="ja-JP"/>
        </w:rPr>
        <w:t>l'e</w:t>
      </w:r>
      <w:r w:rsidRPr="00DC4479">
        <w:rPr>
          <w:rFonts w:asciiTheme="minorHAnsi" w:hAnsiTheme="minorHAnsi" w:cs="Arial"/>
          <w:color w:val="000000"/>
          <w:sz w:val="20"/>
          <w:szCs w:val="20"/>
          <w:lang w:eastAsia="ja-JP"/>
        </w:rPr>
        <w:t xml:space="preserve">sploratore La Salle raggiunse il delta del Mississippi, prese possesso del territorio circostante in nome di Luigi XIV e lo </w:t>
      </w:r>
      <w:r>
        <w:rPr>
          <w:rFonts w:asciiTheme="minorHAnsi" w:hAnsiTheme="minorHAnsi" w:cs="Arial"/>
          <w:color w:val="000000"/>
          <w:sz w:val="20"/>
          <w:szCs w:val="20"/>
          <w:lang w:eastAsia="ja-JP"/>
        </w:rPr>
        <w:t xml:space="preserve">chiamò </w:t>
      </w:r>
      <w:r w:rsidRPr="00DC4479">
        <w:rPr>
          <w:rFonts w:asciiTheme="minorHAnsi" w:hAnsiTheme="minorHAnsi" w:cs="Arial"/>
          <w:i/>
          <w:color w:val="000000"/>
          <w:sz w:val="20"/>
          <w:szCs w:val="20"/>
          <w:lang w:eastAsia="ja-JP"/>
        </w:rPr>
        <w:t>Louisiana</w:t>
      </w:r>
      <w:r w:rsidRPr="00DC4479">
        <w:rPr>
          <w:rFonts w:asciiTheme="minorHAnsi" w:hAnsiTheme="minorHAnsi" w:cs="Arial"/>
          <w:color w:val="000000"/>
          <w:sz w:val="20"/>
          <w:szCs w:val="20"/>
          <w:lang w:eastAsia="ja-JP"/>
        </w:rPr>
        <w:t xml:space="preserve">. All'inizio del XVIII secolo i coloni francesi vi si </w:t>
      </w:r>
      <w:r>
        <w:rPr>
          <w:rFonts w:asciiTheme="minorHAnsi" w:hAnsiTheme="minorHAnsi" w:cs="Arial"/>
          <w:color w:val="000000"/>
          <w:sz w:val="20"/>
          <w:szCs w:val="20"/>
          <w:lang w:eastAsia="ja-JP"/>
        </w:rPr>
        <w:t>stabilirono in for</w:t>
      </w:r>
      <w:r w:rsidRPr="000C2BDF">
        <w:rPr>
          <w:rFonts w:asciiTheme="minorHAnsi" w:hAnsiTheme="minorHAnsi" w:cs="Arial"/>
          <w:color w:val="000000"/>
          <w:sz w:val="20"/>
          <w:szCs w:val="20"/>
          <w:lang w:eastAsia="ja-JP"/>
        </w:rPr>
        <w:t xml:space="preserve">ze, introdussero gli schiavi </w:t>
      </w:r>
      <w:r w:rsidR="00262D22">
        <w:rPr>
          <w:rFonts w:asciiTheme="minorHAnsi" w:hAnsiTheme="minorHAnsi" w:cs="Arial"/>
          <w:color w:val="000000"/>
          <w:sz w:val="20"/>
          <w:szCs w:val="20"/>
          <w:lang w:eastAsia="ja-JP"/>
        </w:rPr>
        <w:t>ne</w:t>
      </w:r>
      <w:r>
        <w:rPr>
          <w:rFonts w:asciiTheme="minorHAnsi" w:hAnsiTheme="minorHAnsi" w:cs="Arial"/>
          <w:color w:val="000000"/>
          <w:sz w:val="20"/>
          <w:szCs w:val="20"/>
          <w:lang w:eastAsia="ja-JP"/>
        </w:rPr>
        <w:t>ri</w:t>
      </w:r>
      <w:r w:rsidRPr="000C2BDF">
        <w:rPr>
          <w:rFonts w:asciiTheme="minorHAnsi" w:hAnsiTheme="minorHAnsi" w:cs="Arial"/>
          <w:color w:val="000000"/>
          <w:sz w:val="20"/>
          <w:szCs w:val="20"/>
          <w:lang w:eastAsia="ja-JP"/>
        </w:rPr>
        <w:t xml:space="preserve"> e istituirono un'economia </w:t>
      </w:r>
      <w:r>
        <w:rPr>
          <w:rFonts w:asciiTheme="minorHAnsi" w:hAnsiTheme="minorHAnsi" w:cs="Arial"/>
          <w:color w:val="000000"/>
          <w:sz w:val="20"/>
          <w:szCs w:val="20"/>
          <w:lang w:eastAsia="ja-JP"/>
        </w:rPr>
        <w:t>di pianta</w:t>
      </w:r>
      <w:r w:rsidRPr="000C2BDF">
        <w:rPr>
          <w:rFonts w:asciiTheme="minorHAnsi" w:hAnsiTheme="minorHAnsi" w:cs="Arial"/>
          <w:color w:val="000000"/>
          <w:sz w:val="20"/>
          <w:szCs w:val="20"/>
          <w:lang w:eastAsia="ja-JP"/>
        </w:rPr>
        <w:t>gione. Nel 1720 circa, un immenso arco di forti, stazion</w:t>
      </w:r>
      <w:r>
        <w:rPr>
          <w:rFonts w:asciiTheme="minorHAnsi" w:hAnsiTheme="minorHAnsi" w:cs="Arial"/>
          <w:color w:val="000000"/>
          <w:sz w:val="20"/>
          <w:szCs w:val="20"/>
          <w:lang w:eastAsia="ja-JP"/>
        </w:rPr>
        <w:t>i commercia</w:t>
      </w:r>
      <w:r w:rsidRPr="000C2BDF">
        <w:rPr>
          <w:rFonts w:asciiTheme="minorHAnsi" w:hAnsiTheme="minorHAnsi" w:cs="Arial"/>
          <w:color w:val="000000"/>
          <w:sz w:val="20"/>
          <w:szCs w:val="20"/>
          <w:lang w:eastAsia="ja-JP"/>
        </w:rPr>
        <w:t xml:space="preserve">li e insediamenti francesi si </w:t>
      </w:r>
      <w:r w:rsidR="00262D22">
        <w:rPr>
          <w:rFonts w:asciiTheme="minorHAnsi" w:hAnsiTheme="minorHAnsi" w:cs="Arial"/>
          <w:color w:val="000000"/>
          <w:sz w:val="20"/>
          <w:szCs w:val="20"/>
          <w:lang w:eastAsia="ja-JP"/>
        </w:rPr>
        <w:t>e</w:t>
      </w:r>
      <w:r>
        <w:rPr>
          <w:rFonts w:asciiTheme="minorHAnsi" w:hAnsiTheme="minorHAnsi" w:cs="Arial"/>
          <w:color w:val="000000"/>
          <w:sz w:val="20"/>
          <w:szCs w:val="20"/>
          <w:lang w:eastAsia="ja-JP"/>
        </w:rPr>
        <w:t>stendev</w:t>
      </w:r>
      <w:r w:rsidRPr="000C2BDF">
        <w:rPr>
          <w:rFonts w:asciiTheme="minorHAnsi" w:hAnsiTheme="minorHAnsi" w:cs="Arial"/>
          <w:color w:val="000000"/>
          <w:sz w:val="20"/>
          <w:szCs w:val="20"/>
          <w:lang w:eastAsia="ja-JP"/>
        </w:rPr>
        <w:t xml:space="preserve">a da </w:t>
      </w:r>
      <w:proofErr w:type="spellStart"/>
      <w:r w:rsidRPr="000C2BDF">
        <w:rPr>
          <w:rFonts w:asciiTheme="minorHAnsi" w:hAnsiTheme="minorHAnsi" w:cs="Arial"/>
          <w:color w:val="000000"/>
          <w:sz w:val="20"/>
          <w:szCs w:val="20"/>
          <w:lang w:eastAsia="ja-JP"/>
        </w:rPr>
        <w:t>Louisbourg</w:t>
      </w:r>
      <w:proofErr w:type="spellEnd"/>
      <w:r w:rsidRPr="000C2BDF">
        <w:rPr>
          <w:rFonts w:asciiTheme="minorHAnsi" w:hAnsiTheme="minorHAnsi" w:cs="Arial"/>
          <w:color w:val="000000"/>
          <w:sz w:val="20"/>
          <w:szCs w:val="20"/>
          <w:lang w:eastAsia="ja-JP"/>
        </w:rPr>
        <w:t xml:space="preserve">, nell'isola del </w:t>
      </w:r>
      <w:r>
        <w:rPr>
          <w:rFonts w:asciiTheme="minorHAnsi" w:hAnsiTheme="minorHAnsi" w:cs="Arial"/>
          <w:color w:val="000000"/>
          <w:sz w:val="20"/>
          <w:szCs w:val="20"/>
          <w:lang w:eastAsia="ja-JP"/>
        </w:rPr>
        <w:t>Capo Bretone, fino a New Orleans</w:t>
      </w:r>
      <w:r w:rsidR="00262D22">
        <w:rPr>
          <w:rFonts w:asciiTheme="minorHAnsi" w:hAnsiTheme="minorHAnsi" w:cs="Arial"/>
          <w:color w:val="000000"/>
          <w:sz w:val="20"/>
          <w:szCs w:val="20"/>
          <w:lang w:eastAsia="ja-JP"/>
        </w:rPr>
        <w:t xml:space="preserve">. </w:t>
      </w:r>
      <w:r w:rsidR="00E17026" w:rsidRP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262D22" w:rsidRPr="004E3E65">
        <w:rPr>
          <w:rFonts w:asciiTheme="minorHAnsi" w:hAnsiTheme="minorHAnsi" w:cs="Arial"/>
          <w:b/>
          <w:color w:val="000000"/>
          <w:sz w:val="20"/>
          <w:szCs w:val="20"/>
          <w:lang w:eastAsia="ja-JP"/>
        </w:rPr>
        <w:t xml:space="preserve"> </w:t>
      </w:r>
      <w:r w:rsidR="00262D22">
        <w:rPr>
          <w:rFonts w:asciiTheme="minorHAnsi" w:hAnsiTheme="minorHAnsi" w:cs="Arial"/>
          <w:b/>
          <w:color w:val="000000"/>
          <w:sz w:val="20"/>
          <w:szCs w:val="20"/>
          <w:lang w:eastAsia="ja-JP"/>
        </w:rPr>
        <w:t>5</w:t>
      </w:r>
      <w:r w:rsidR="00E17026">
        <w:rPr>
          <w:rFonts w:asciiTheme="minorHAnsi" w:hAnsiTheme="minorHAnsi" w:cs="Arial"/>
          <w:b/>
          <w:color w:val="000000"/>
          <w:sz w:val="20"/>
          <w:szCs w:val="20"/>
          <w:lang w:eastAsia="ja-JP"/>
        </w:rPr>
        <w:t>)</w:t>
      </w:r>
      <w:r>
        <w:rPr>
          <w:rFonts w:asciiTheme="minorHAnsi" w:hAnsiTheme="minorHAnsi" w:cs="Arial"/>
          <w:color w:val="000000"/>
          <w:sz w:val="20"/>
          <w:szCs w:val="20"/>
          <w:lang w:eastAsia="ja-JP"/>
        </w:rPr>
        <w:t>.</w:t>
      </w:r>
      <w:r>
        <w:rPr>
          <w:rStyle w:val="Rimandonotaapidipagina"/>
          <w:rFonts w:asciiTheme="minorHAnsi" w:hAnsiTheme="minorHAnsi" w:cs="Arial"/>
          <w:color w:val="000000"/>
          <w:sz w:val="20"/>
          <w:szCs w:val="20"/>
          <w:lang w:eastAsia="ja-JP"/>
        </w:rPr>
        <w:footnoteReference w:id="6"/>
      </w:r>
    </w:p>
    <w:p w14:paraId="2B2DC861" w14:textId="324D9BA0" w:rsidR="00AB1224" w:rsidRPr="00F87047" w:rsidRDefault="000C40C1" w:rsidP="00AB1224">
      <w:pPr>
        <w:tabs>
          <w:tab w:val="left" w:pos="567"/>
          <w:tab w:val="left" w:pos="3470"/>
        </w:tabs>
        <w:ind w:right="113"/>
        <w:jc w:val="both"/>
        <w:rPr>
          <w:rFonts w:asciiTheme="minorHAnsi" w:hAnsiTheme="minorHAnsi" w:cs="Arial"/>
          <w:b/>
          <w:i/>
          <w:color w:val="000000"/>
          <w:sz w:val="20"/>
          <w:szCs w:val="20"/>
          <w:lang w:eastAsia="ja-JP"/>
        </w:rPr>
      </w:pPr>
      <w:r>
        <w:rPr>
          <w:rFonts w:asciiTheme="minorHAnsi" w:hAnsiTheme="minorHAnsi" w:cs="Arial"/>
          <w:b/>
          <w:i/>
          <w:color w:val="000000"/>
          <w:sz w:val="20"/>
          <w:szCs w:val="20"/>
          <w:lang w:eastAsia="ja-JP"/>
        </w:rPr>
        <w:lastRenderedPageBreak/>
        <w:t>3.2</w:t>
      </w:r>
      <w:r w:rsidR="00AB1224" w:rsidRPr="00F87047">
        <w:rPr>
          <w:rFonts w:asciiTheme="minorHAnsi" w:hAnsiTheme="minorHAnsi" w:cs="Arial"/>
          <w:b/>
          <w:i/>
          <w:color w:val="000000"/>
          <w:sz w:val="20"/>
          <w:szCs w:val="20"/>
          <w:lang w:eastAsia="ja-JP"/>
        </w:rPr>
        <w:t>. La rivalità tra le potenze europee in America</w:t>
      </w:r>
      <w:r w:rsidR="00AB1224" w:rsidRPr="00F87047">
        <w:rPr>
          <w:rStyle w:val="Rimandonotaapidipagina"/>
          <w:rFonts w:asciiTheme="minorHAnsi" w:hAnsiTheme="minorHAnsi" w:cs="Arial"/>
          <w:b/>
          <w:i/>
          <w:color w:val="000000"/>
          <w:sz w:val="20"/>
          <w:szCs w:val="20"/>
          <w:lang w:eastAsia="ja-JP"/>
        </w:rPr>
        <w:footnoteReference w:id="7"/>
      </w:r>
    </w:p>
    <w:p w14:paraId="166CF294"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6CA2DA3A" w14:textId="77777777" w:rsidR="00AB1224" w:rsidRPr="000C2BDF"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DC4479">
        <w:rPr>
          <w:rFonts w:asciiTheme="minorHAnsi" w:hAnsiTheme="minorHAnsi" w:cs="Arial"/>
          <w:color w:val="000000"/>
          <w:sz w:val="20"/>
          <w:szCs w:val="20"/>
          <w:lang w:eastAsia="ja-JP"/>
        </w:rPr>
        <w:t xml:space="preserve">Verso la fine del XVII secolo </w:t>
      </w:r>
      <w:r>
        <w:rPr>
          <w:rFonts w:asciiTheme="minorHAnsi" w:hAnsiTheme="minorHAnsi" w:cs="Arial"/>
          <w:color w:val="000000"/>
          <w:sz w:val="20"/>
          <w:szCs w:val="20"/>
          <w:lang w:eastAsia="ja-JP"/>
        </w:rPr>
        <w:t>si scatenò</w:t>
      </w:r>
      <w:r w:rsidRPr="00DC4479">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una</w:t>
      </w:r>
      <w:r w:rsidRPr="00DC4479">
        <w:rPr>
          <w:rFonts w:asciiTheme="minorHAnsi" w:hAnsiTheme="minorHAnsi" w:cs="Arial"/>
          <w:color w:val="000000"/>
          <w:sz w:val="20"/>
          <w:szCs w:val="20"/>
          <w:lang w:eastAsia="ja-JP"/>
        </w:rPr>
        <w:t xml:space="preserve"> lotta internazionale per la supremazia nel </w:t>
      </w:r>
      <w:r>
        <w:rPr>
          <w:rFonts w:asciiTheme="minorHAnsi" w:hAnsiTheme="minorHAnsi" w:cs="Arial"/>
          <w:color w:val="000000"/>
          <w:sz w:val="20"/>
          <w:szCs w:val="20"/>
          <w:lang w:eastAsia="ja-JP"/>
        </w:rPr>
        <w:t>Nord-Ameri</w:t>
      </w:r>
      <w:r w:rsidRPr="00DC4479">
        <w:rPr>
          <w:rFonts w:asciiTheme="minorHAnsi" w:hAnsiTheme="minorHAnsi" w:cs="Arial"/>
          <w:color w:val="000000"/>
          <w:sz w:val="20"/>
          <w:szCs w:val="20"/>
          <w:lang w:eastAsia="ja-JP"/>
        </w:rPr>
        <w:t xml:space="preserve">ca orientale. </w:t>
      </w:r>
    </w:p>
    <w:p w14:paraId="3E9AC155" w14:textId="77777777" w:rsidR="00AB1224" w:rsidRPr="000C2BDF"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0C2BDF">
        <w:rPr>
          <w:rFonts w:asciiTheme="minorHAnsi" w:hAnsiTheme="minorHAnsi" w:cs="Arial"/>
          <w:color w:val="000000"/>
          <w:sz w:val="20"/>
          <w:szCs w:val="20"/>
          <w:lang w:eastAsia="ja-JP"/>
        </w:rPr>
        <w:t xml:space="preserve">Fra il 1689 e il 1763 Inghilterra e Francia combatterono quattro guerre consecutive: quelle della lega di Augusta (1689-97), di </w:t>
      </w:r>
      <w:r>
        <w:rPr>
          <w:rFonts w:asciiTheme="minorHAnsi" w:hAnsiTheme="minorHAnsi" w:cs="Arial"/>
          <w:color w:val="000000"/>
          <w:sz w:val="20"/>
          <w:szCs w:val="20"/>
          <w:lang w:eastAsia="ja-JP"/>
        </w:rPr>
        <w:t>succes</w:t>
      </w:r>
      <w:r w:rsidRPr="000C2BDF">
        <w:rPr>
          <w:rFonts w:asciiTheme="minorHAnsi" w:hAnsiTheme="minorHAnsi" w:cs="Arial"/>
          <w:color w:val="000000"/>
          <w:sz w:val="20"/>
          <w:szCs w:val="20"/>
          <w:lang w:eastAsia="ja-JP"/>
        </w:rPr>
        <w:t>sione spagnola (1702-13), di successione austriaca (1744</w:t>
      </w:r>
      <w:r>
        <w:rPr>
          <w:rFonts w:asciiTheme="minorHAnsi" w:hAnsiTheme="minorHAnsi" w:cs="Arial"/>
          <w:color w:val="000000"/>
          <w:sz w:val="20"/>
          <w:szCs w:val="20"/>
          <w:lang w:eastAsia="ja-JP"/>
        </w:rPr>
        <w:t>-</w:t>
      </w:r>
      <w:r w:rsidRPr="000C2BDF">
        <w:rPr>
          <w:rFonts w:asciiTheme="minorHAnsi" w:hAnsiTheme="minorHAnsi" w:cs="Arial"/>
          <w:color w:val="000000"/>
          <w:sz w:val="20"/>
          <w:szCs w:val="20"/>
          <w:lang w:eastAsia="ja-JP"/>
        </w:rPr>
        <w:t xml:space="preserve">48) e dei </w:t>
      </w:r>
      <w:r>
        <w:rPr>
          <w:rFonts w:asciiTheme="minorHAnsi" w:hAnsiTheme="minorHAnsi" w:cs="Arial"/>
          <w:color w:val="000000"/>
          <w:sz w:val="20"/>
          <w:szCs w:val="20"/>
          <w:lang w:eastAsia="ja-JP"/>
        </w:rPr>
        <w:t>Sette anni (1757-</w:t>
      </w:r>
      <w:r w:rsidRPr="000C2BDF">
        <w:rPr>
          <w:rFonts w:asciiTheme="minorHAnsi" w:hAnsiTheme="minorHAnsi" w:cs="Arial"/>
          <w:color w:val="000000"/>
          <w:sz w:val="20"/>
          <w:szCs w:val="20"/>
          <w:lang w:eastAsia="ja-JP"/>
        </w:rPr>
        <w:t>63). Le prime tre ebbero inizio in Europa e soltanto in seguit</w:t>
      </w:r>
      <w:r>
        <w:rPr>
          <w:rFonts w:asciiTheme="minorHAnsi" w:hAnsiTheme="minorHAnsi" w:cs="Arial"/>
          <w:color w:val="000000"/>
          <w:sz w:val="20"/>
          <w:szCs w:val="20"/>
          <w:lang w:eastAsia="ja-JP"/>
        </w:rPr>
        <w:t xml:space="preserve">o si estesero oltre </w:t>
      </w:r>
      <w:proofErr w:type="spellStart"/>
      <w:r>
        <w:rPr>
          <w:rFonts w:asciiTheme="minorHAnsi" w:hAnsiTheme="minorHAnsi" w:cs="Arial"/>
          <w:color w:val="000000"/>
          <w:sz w:val="20"/>
          <w:szCs w:val="20"/>
          <w:lang w:eastAsia="ja-JP"/>
        </w:rPr>
        <w:t>I'Atlantico</w:t>
      </w:r>
      <w:proofErr w:type="spellEnd"/>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p>
    <w:p w14:paraId="51F7A0D6"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0C2BDF">
        <w:rPr>
          <w:rFonts w:asciiTheme="minorHAnsi" w:hAnsiTheme="minorHAnsi" w:cs="Arial"/>
          <w:color w:val="000000"/>
          <w:sz w:val="20"/>
          <w:szCs w:val="20"/>
          <w:lang w:eastAsia="ja-JP"/>
        </w:rPr>
        <w:t xml:space="preserve">Durante le </w:t>
      </w:r>
      <w:r>
        <w:rPr>
          <w:rFonts w:asciiTheme="minorHAnsi" w:hAnsiTheme="minorHAnsi" w:cs="Arial"/>
          <w:color w:val="000000"/>
          <w:sz w:val="20"/>
          <w:szCs w:val="20"/>
          <w:lang w:eastAsia="ja-JP"/>
        </w:rPr>
        <w:t>prime due guerre</w:t>
      </w:r>
      <w:r w:rsidRPr="000C2BDF">
        <w:rPr>
          <w:rFonts w:asciiTheme="minorHAnsi" w:hAnsiTheme="minorHAnsi" w:cs="Arial"/>
          <w:color w:val="000000"/>
          <w:sz w:val="20"/>
          <w:szCs w:val="20"/>
          <w:lang w:eastAsia="ja-JP"/>
        </w:rPr>
        <w:t xml:space="preserve"> i </w:t>
      </w:r>
      <w:r>
        <w:rPr>
          <w:rFonts w:asciiTheme="minorHAnsi" w:hAnsiTheme="minorHAnsi" w:cs="Arial"/>
          <w:color w:val="000000"/>
          <w:sz w:val="20"/>
          <w:szCs w:val="20"/>
          <w:lang w:eastAsia="ja-JP"/>
        </w:rPr>
        <w:t>fran</w:t>
      </w:r>
      <w:r w:rsidRPr="000C2BDF">
        <w:rPr>
          <w:rFonts w:asciiTheme="minorHAnsi" w:hAnsiTheme="minorHAnsi" w:cs="Arial"/>
          <w:color w:val="000000"/>
          <w:sz w:val="20"/>
          <w:szCs w:val="20"/>
          <w:lang w:eastAsia="ja-JP"/>
        </w:rPr>
        <w:t xml:space="preserve">cesi e i loro alleati indiani portarono selvaggi attacchi ai confini </w:t>
      </w:r>
      <w:r>
        <w:rPr>
          <w:rFonts w:asciiTheme="minorHAnsi" w:hAnsiTheme="minorHAnsi" w:cs="Arial"/>
          <w:color w:val="000000"/>
          <w:sz w:val="20"/>
          <w:szCs w:val="20"/>
          <w:lang w:eastAsia="ja-JP"/>
        </w:rPr>
        <w:t>del</w:t>
      </w:r>
      <w:r w:rsidRPr="000C2BDF">
        <w:rPr>
          <w:rFonts w:asciiTheme="minorHAnsi" w:hAnsiTheme="minorHAnsi" w:cs="Arial"/>
          <w:color w:val="000000"/>
          <w:sz w:val="20"/>
          <w:szCs w:val="20"/>
          <w:lang w:eastAsia="ja-JP"/>
        </w:rPr>
        <w:t>le colonie di Ne</w:t>
      </w:r>
      <w:r>
        <w:rPr>
          <w:rFonts w:asciiTheme="minorHAnsi" w:hAnsiTheme="minorHAnsi" w:cs="Arial"/>
          <w:color w:val="000000"/>
          <w:sz w:val="20"/>
          <w:szCs w:val="20"/>
          <w:lang w:eastAsia="ja-JP"/>
        </w:rPr>
        <w:t>w York e della Nuova Inghilterra</w:t>
      </w:r>
      <w:r w:rsidRPr="00BF718F">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r w:rsidRPr="000C2BDF">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0C2BDF">
        <w:rPr>
          <w:rFonts w:asciiTheme="minorHAnsi" w:hAnsiTheme="minorHAnsi" w:cs="Arial"/>
          <w:color w:val="000000"/>
          <w:sz w:val="20"/>
          <w:szCs w:val="20"/>
          <w:lang w:eastAsia="ja-JP"/>
        </w:rPr>
        <w:t xml:space="preserve">I coloni inglesi superavano quelli </w:t>
      </w:r>
      <w:r>
        <w:rPr>
          <w:rFonts w:asciiTheme="minorHAnsi" w:hAnsiTheme="minorHAnsi" w:cs="Arial"/>
          <w:color w:val="000000"/>
          <w:sz w:val="20"/>
          <w:szCs w:val="20"/>
          <w:lang w:eastAsia="ja-JP"/>
        </w:rPr>
        <w:t>fran</w:t>
      </w:r>
      <w:r w:rsidRPr="000C2BDF">
        <w:rPr>
          <w:rFonts w:asciiTheme="minorHAnsi" w:hAnsiTheme="minorHAnsi" w:cs="Arial"/>
          <w:color w:val="000000"/>
          <w:sz w:val="20"/>
          <w:szCs w:val="20"/>
          <w:lang w:eastAsia="ja-JP"/>
        </w:rPr>
        <w:t>cesi nella</w:t>
      </w:r>
      <w:r>
        <w:rPr>
          <w:rFonts w:asciiTheme="minorHAnsi" w:hAnsiTheme="minorHAnsi" w:cs="Arial"/>
          <w:color w:val="000000"/>
          <w:sz w:val="20"/>
          <w:szCs w:val="20"/>
          <w:lang w:eastAsia="ja-JP"/>
        </w:rPr>
        <w:t xml:space="preserve"> proporzione di quindici a uno, </w:t>
      </w:r>
      <w:r w:rsidRPr="000C2BDF">
        <w:rPr>
          <w:rFonts w:asciiTheme="minorHAnsi" w:hAnsiTheme="minorHAnsi" w:cs="Arial"/>
          <w:color w:val="000000"/>
          <w:sz w:val="20"/>
          <w:szCs w:val="20"/>
          <w:lang w:eastAsia="ja-JP"/>
        </w:rPr>
        <w:t>ma le dispute e le gelosie fra le colonie controbilanciavano i</w:t>
      </w:r>
      <w:r>
        <w:rPr>
          <w:rFonts w:asciiTheme="minorHAnsi" w:hAnsiTheme="minorHAnsi" w:cs="Arial"/>
          <w:color w:val="000000"/>
          <w:sz w:val="20"/>
          <w:szCs w:val="20"/>
          <w:lang w:eastAsia="ja-JP"/>
        </w:rPr>
        <w:t>n larga parte il loro vantaggio;</w:t>
      </w:r>
      <w:r w:rsidRPr="000C2BDF">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 xml:space="preserve">ma </w:t>
      </w:r>
      <w:r w:rsidRPr="000C2BDF">
        <w:rPr>
          <w:rFonts w:asciiTheme="minorHAnsi" w:hAnsiTheme="minorHAnsi" w:cs="Arial"/>
          <w:color w:val="000000"/>
          <w:sz w:val="20"/>
          <w:szCs w:val="20"/>
          <w:lang w:eastAsia="ja-JP"/>
        </w:rPr>
        <w:t xml:space="preserve">nonostante </w:t>
      </w:r>
      <w:r>
        <w:rPr>
          <w:rFonts w:asciiTheme="minorHAnsi" w:hAnsiTheme="minorHAnsi" w:cs="Arial"/>
          <w:color w:val="000000"/>
          <w:sz w:val="20"/>
          <w:szCs w:val="20"/>
          <w:lang w:eastAsia="ja-JP"/>
        </w:rPr>
        <w:t>tutto</w:t>
      </w:r>
      <w:r w:rsidRPr="000C2BDF">
        <w:rPr>
          <w:rFonts w:asciiTheme="minorHAnsi" w:hAnsiTheme="minorHAnsi" w:cs="Arial"/>
          <w:color w:val="000000"/>
          <w:sz w:val="20"/>
          <w:szCs w:val="20"/>
          <w:lang w:eastAsia="ja-JP"/>
        </w:rPr>
        <w:t xml:space="preserve">, essi riportarono alcune importanti vittorie.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p>
    <w:p w14:paraId="23E20C1C"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Dopo un breve periodo di pace effimera, nel 1756 l</w:t>
      </w:r>
      <w:r w:rsidRPr="00EC1F59">
        <w:rPr>
          <w:rFonts w:asciiTheme="minorHAnsi" w:hAnsiTheme="minorHAnsi" w:cs="Arial"/>
          <w:color w:val="000000"/>
          <w:sz w:val="20"/>
          <w:szCs w:val="20"/>
          <w:lang w:eastAsia="ja-JP"/>
        </w:rPr>
        <w:t xml:space="preserve">'Inghilterra dichiarò </w:t>
      </w:r>
      <w:r>
        <w:rPr>
          <w:rFonts w:asciiTheme="minorHAnsi" w:hAnsiTheme="minorHAnsi" w:cs="Arial"/>
          <w:color w:val="000000"/>
          <w:sz w:val="20"/>
          <w:szCs w:val="20"/>
          <w:lang w:eastAsia="ja-JP"/>
        </w:rPr>
        <w:t>guer</w:t>
      </w:r>
      <w:r w:rsidRPr="00EC1F59">
        <w:rPr>
          <w:rFonts w:asciiTheme="minorHAnsi" w:hAnsiTheme="minorHAnsi" w:cs="Arial"/>
          <w:color w:val="000000"/>
          <w:sz w:val="20"/>
          <w:szCs w:val="20"/>
          <w:lang w:eastAsia="ja-JP"/>
        </w:rPr>
        <w:t>ra alla Francia e cominciò la fase culminante della</w:t>
      </w:r>
      <w:r>
        <w:rPr>
          <w:rFonts w:asciiTheme="minorHAnsi" w:hAnsiTheme="minorHAnsi" w:cs="Arial"/>
          <w:color w:val="000000"/>
          <w:sz w:val="20"/>
          <w:szCs w:val="20"/>
          <w:lang w:eastAsia="ja-JP"/>
        </w:rPr>
        <w:t xml:space="preserve"> </w:t>
      </w:r>
      <w:r w:rsidRPr="00EC1F59">
        <w:rPr>
          <w:rFonts w:asciiTheme="minorHAnsi" w:hAnsiTheme="minorHAnsi" w:cs="Arial"/>
          <w:color w:val="000000"/>
          <w:sz w:val="20"/>
          <w:szCs w:val="20"/>
          <w:lang w:eastAsia="ja-JP"/>
        </w:rPr>
        <w:t xml:space="preserve">lotta per </w:t>
      </w:r>
      <w:r>
        <w:rPr>
          <w:rFonts w:asciiTheme="minorHAnsi" w:hAnsiTheme="minorHAnsi" w:cs="Arial"/>
          <w:color w:val="000000"/>
          <w:sz w:val="20"/>
          <w:szCs w:val="20"/>
          <w:lang w:eastAsia="ja-JP"/>
        </w:rPr>
        <w:t>l'impero. La G</w:t>
      </w:r>
      <w:r w:rsidRPr="00EC1F59">
        <w:rPr>
          <w:rFonts w:asciiTheme="minorHAnsi" w:hAnsiTheme="minorHAnsi" w:cs="Arial"/>
          <w:color w:val="000000"/>
          <w:sz w:val="20"/>
          <w:szCs w:val="20"/>
          <w:lang w:eastAsia="ja-JP"/>
        </w:rPr>
        <w:t xml:space="preserve">uerra dei Sette anni, o </w:t>
      </w:r>
      <w:r>
        <w:rPr>
          <w:rFonts w:asciiTheme="minorHAnsi" w:hAnsiTheme="minorHAnsi" w:cs="Arial"/>
          <w:i/>
          <w:color w:val="000000"/>
          <w:sz w:val="20"/>
          <w:szCs w:val="20"/>
          <w:lang w:eastAsia="ja-JP"/>
        </w:rPr>
        <w:t>G</w:t>
      </w:r>
      <w:r w:rsidRPr="007E6C55">
        <w:rPr>
          <w:rFonts w:asciiTheme="minorHAnsi" w:hAnsiTheme="minorHAnsi" w:cs="Arial"/>
          <w:i/>
          <w:color w:val="000000"/>
          <w:sz w:val="20"/>
          <w:szCs w:val="20"/>
          <w:lang w:eastAsia="ja-JP"/>
        </w:rPr>
        <w:t>uerra franco-indiana</w:t>
      </w:r>
      <w:r w:rsidRPr="00EC1F59">
        <w:rPr>
          <w:rFonts w:asciiTheme="minorHAnsi" w:hAnsiTheme="minorHAnsi" w:cs="Arial"/>
          <w:color w:val="000000"/>
          <w:sz w:val="20"/>
          <w:szCs w:val="20"/>
          <w:lang w:eastAsia="ja-JP"/>
        </w:rPr>
        <w:t xml:space="preserve"> come fu chiamata in America, si trasformò in un conflitto mondiale, con combattimenti in Europa, nel Mediterraneo, nelle Antille, in India e naturalmente nel Nord</w:t>
      </w:r>
      <w:r>
        <w:rPr>
          <w:rFonts w:asciiTheme="minorHAnsi" w:hAnsiTheme="minorHAnsi" w:cs="Arial"/>
          <w:color w:val="000000"/>
          <w:sz w:val="20"/>
          <w:szCs w:val="20"/>
          <w:lang w:eastAsia="ja-JP"/>
        </w:rPr>
        <w:t>-A</w:t>
      </w:r>
      <w:r w:rsidRPr="00EC1F59">
        <w:rPr>
          <w:rFonts w:asciiTheme="minorHAnsi" w:hAnsiTheme="minorHAnsi" w:cs="Arial"/>
          <w:color w:val="000000"/>
          <w:sz w:val="20"/>
          <w:szCs w:val="20"/>
          <w:lang w:eastAsia="ja-JP"/>
        </w:rPr>
        <w:t xml:space="preserve">merica.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p>
    <w:p w14:paraId="31F743E6" w14:textId="15435B2B" w:rsidR="00AB1224" w:rsidRPr="00D57BD0"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La guerra dei Sette anni volse a favore dell’Inghilterra, che sconfisse la Francia già nel 1760. I</w:t>
      </w:r>
      <w:r w:rsidRPr="00EC1F59">
        <w:rPr>
          <w:rFonts w:asciiTheme="minorHAnsi" w:hAnsiTheme="minorHAnsi" w:cs="Arial"/>
          <w:color w:val="000000"/>
          <w:sz w:val="20"/>
          <w:szCs w:val="20"/>
          <w:lang w:eastAsia="ja-JP"/>
        </w:rPr>
        <w:t xml:space="preserve"> combattimenti continuarono in altre parti del mondo ma, in base</w:t>
      </w:r>
      <w:r>
        <w:rPr>
          <w:rFonts w:asciiTheme="minorHAnsi" w:hAnsiTheme="minorHAnsi" w:cs="Arial"/>
          <w:color w:val="000000"/>
          <w:sz w:val="20"/>
          <w:szCs w:val="20"/>
          <w:lang w:eastAsia="ja-JP"/>
        </w:rPr>
        <w:t xml:space="preserve"> alle clausole del trattato di P</w:t>
      </w:r>
      <w:r w:rsidRPr="00EC1F59">
        <w:rPr>
          <w:rFonts w:asciiTheme="minorHAnsi" w:hAnsiTheme="minorHAnsi" w:cs="Arial"/>
          <w:color w:val="000000"/>
          <w:sz w:val="20"/>
          <w:szCs w:val="20"/>
          <w:lang w:eastAsia="ja-JP"/>
        </w:rPr>
        <w:t xml:space="preserve">arigi (1763) che concluse </w:t>
      </w:r>
      <w:r>
        <w:rPr>
          <w:rFonts w:asciiTheme="minorHAnsi" w:hAnsiTheme="minorHAnsi" w:cs="Arial"/>
          <w:color w:val="000000"/>
          <w:sz w:val="20"/>
          <w:szCs w:val="20"/>
          <w:lang w:eastAsia="ja-JP"/>
        </w:rPr>
        <w:t>definitivamente il conflitto</w:t>
      </w:r>
      <w:r w:rsidRPr="00EC1F59">
        <w:rPr>
          <w:rFonts w:asciiTheme="minorHAnsi" w:hAnsiTheme="minorHAnsi" w:cs="Arial"/>
          <w:color w:val="000000"/>
          <w:sz w:val="20"/>
          <w:szCs w:val="20"/>
          <w:lang w:eastAsia="ja-JP"/>
        </w:rPr>
        <w:t>, la Gran Bretagna ri</w:t>
      </w:r>
      <w:r>
        <w:rPr>
          <w:rFonts w:asciiTheme="minorHAnsi" w:hAnsiTheme="minorHAnsi" w:cs="Arial"/>
          <w:color w:val="000000"/>
          <w:sz w:val="20"/>
          <w:szCs w:val="20"/>
          <w:lang w:eastAsia="ja-JP"/>
        </w:rPr>
        <w:t>cevette il Canada e tutti i pos</w:t>
      </w:r>
      <w:r w:rsidRPr="00D57BD0">
        <w:rPr>
          <w:rFonts w:asciiTheme="minorHAnsi" w:hAnsiTheme="minorHAnsi" w:cs="Arial"/>
          <w:color w:val="000000"/>
          <w:sz w:val="20"/>
          <w:szCs w:val="20"/>
          <w:lang w:eastAsia="ja-JP"/>
        </w:rPr>
        <w:t>sedimenti francesi a est del Mississippi nonché la Florida, ottenuta dalla Spagna in cambio della restituzione di Cuba e delle</w:t>
      </w:r>
      <w:r>
        <w:rPr>
          <w:rFonts w:asciiTheme="minorHAnsi" w:hAnsiTheme="minorHAnsi" w:cs="Arial"/>
          <w:color w:val="000000"/>
          <w:sz w:val="20"/>
          <w:szCs w:val="20"/>
          <w:lang w:eastAsia="ja-JP"/>
        </w:rPr>
        <w:t xml:space="preserve"> Filippine conquistate nel 1761. P</w:t>
      </w:r>
      <w:r w:rsidRPr="00D57BD0">
        <w:rPr>
          <w:rFonts w:asciiTheme="minorHAnsi" w:hAnsiTheme="minorHAnsi" w:cs="Arial"/>
          <w:color w:val="000000"/>
          <w:sz w:val="20"/>
          <w:szCs w:val="20"/>
          <w:lang w:eastAsia="ja-JP"/>
        </w:rPr>
        <w:t xml:space="preserve">er compensare la Spagna della perdita della Florida, la Francia le cedette la Louisiana, </w:t>
      </w:r>
      <w:r>
        <w:rPr>
          <w:rFonts w:asciiTheme="minorHAnsi" w:hAnsiTheme="minorHAnsi" w:cs="Arial"/>
          <w:color w:val="000000"/>
          <w:sz w:val="20"/>
          <w:szCs w:val="20"/>
          <w:lang w:eastAsia="ja-JP"/>
        </w:rPr>
        <w:t>cioè approssimativamen</w:t>
      </w:r>
      <w:r w:rsidRPr="00D57BD0">
        <w:rPr>
          <w:rFonts w:asciiTheme="minorHAnsi" w:hAnsiTheme="minorHAnsi" w:cs="Arial"/>
          <w:color w:val="000000"/>
          <w:sz w:val="20"/>
          <w:szCs w:val="20"/>
          <w:lang w:eastAsia="ja-JP"/>
        </w:rPr>
        <w:t xml:space="preserve">te tutta la valle del Mississippi a ovest del fiume, compresa New </w:t>
      </w:r>
      <w:r>
        <w:rPr>
          <w:rFonts w:asciiTheme="minorHAnsi" w:hAnsiTheme="minorHAnsi" w:cs="Arial"/>
          <w:color w:val="000000"/>
          <w:sz w:val="20"/>
          <w:szCs w:val="20"/>
          <w:lang w:eastAsia="ja-JP"/>
        </w:rPr>
        <w:t>Or</w:t>
      </w:r>
      <w:r w:rsidRPr="00D57BD0">
        <w:rPr>
          <w:rFonts w:asciiTheme="minorHAnsi" w:hAnsiTheme="minorHAnsi" w:cs="Arial"/>
          <w:color w:val="000000"/>
          <w:sz w:val="20"/>
          <w:szCs w:val="20"/>
          <w:lang w:eastAsia="ja-JP"/>
        </w:rPr>
        <w:t>l</w:t>
      </w:r>
      <w:r>
        <w:rPr>
          <w:rFonts w:asciiTheme="minorHAnsi" w:hAnsiTheme="minorHAnsi" w:cs="Arial"/>
          <w:color w:val="000000"/>
          <w:sz w:val="20"/>
          <w:szCs w:val="20"/>
          <w:lang w:eastAsia="ja-JP"/>
        </w:rPr>
        <w:t>eans sulla sua sponda orientale</w:t>
      </w:r>
      <w:r w:rsidR="00E17026">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00E17026" w:rsidRP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8C585B" w:rsidRPr="004E3E65">
        <w:rPr>
          <w:rFonts w:asciiTheme="minorHAnsi" w:hAnsiTheme="minorHAnsi" w:cs="Arial"/>
          <w:b/>
          <w:color w:val="000000"/>
          <w:sz w:val="20"/>
          <w:szCs w:val="20"/>
          <w:lang w:eastAsia="ja-JP"/>
        </w:rPr>
        <w:t xml:space="preserve"> </w:t>
      </w:r>
      <w:r w:rsidR="008C585B">
        <w:rPr>
          <w:rFonts w:asciiTheme="minorHAnsi" w:hAnsiTheme="minorHAnsi" w:cs="Arial"/>
          <w:b/>
          <w:color w:val="000000"/>
          <w:sz w:val="20"/>
          <w:szCs w:val="20"/>
          <w:lang w:eastAsia="ja-JP"/>
        </w:rPr>
        <w:t>6</w:t>
      </w:r>
      <w:r w:rsidR="00E17026">
        <w:rPr>
          <w:rFonts w:asciiTheme="minorHAnsi" w:hAnsiTheme="minorHAnsi" w:cs="Arial"/>
          <w:b/>
          <w:color w:val="000000"/>
          <w:sz w:val="20"/>
          <w:szCs w:val="20"/>
          <w:lang w:eastAsia="ja-JP"/>
        </w:rPr>
        <w:t>)</w:t>
      </w:r>
    </w:p>
    <w:p w14:paraId="75F48B18"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D57BD0">
        <w:rPr>
          <w:rFonts w:asciiTheme="minorHAnsi" w:hAnsiTheme="minorHAnsi" w:cs="Arial"/>
          <w:color w:val="000000"/>
          <w:sz w:val="20"/>
          <w:szCs w:val="20"/>
          <w:lang w:eastAsia="ja-JP"/>
        </w:rPr>
        <w:t xml:space="preserve">La Gran Bretagna uscì dalla guerra come la principale </w:t>
      </w:r>
      <w:r>
        <w:rPr>
          <w:rFonts w:asciiTheme="minorHAnsi" w:hAnsiTheme="minorHAnsi" w:cs="Arial"/>
          <w:color w:val="000000"/>
          <w:sz w:val="20"/>
          <w:szCs w:val="20"/>
          <w:lang w:eastAsia="ja-JP"/>
        </w:rPr>
        <w:t>potenza co</w:t>
      </w:r>
      <w:r w:rsidRPr="00D57BD0">
        <w:rPr>
          <w:rFonts w:asciiTheme="minorHAnsi" w:hAnsiTheme="minorHAnsi" w:cs="Arial"/>
          <w:color w:val="000000"/>
          <w:sz w:val="20"/>
          <w:szCs w:val="20"/>
          <w:lang w:eastAsia="ja-JP"/>
        </w:rPr>
        <w:t>loniale e marittima. L'impero francese in Nord</w:t>
      </w:r>
      <w:r>
        <w:rPr>
          <w:rFonts w:asciiTheme="minorHAnsi" w:hAnsiTheme="minorHAnsi" w:cs="Arial"/>
          <w:color w:val="000000"/>
          <w:sz w:val="20"/>
          <w:szCs w:val="20"/>
          <w:lang w:eastAsia="ja-JP"/>
        </w:rPr>
        <w:t>-A</w:t>
      </w:r>
      <w:r w:rsidRPr="00D57BD0">
        <w:rPr>
          <w:rFonts w:asciiTheme="minorHAnsi" w:hAnsiTheme="minorHAnsi" w:cs="Arial"/>
          <w:color w:val="000000"/>
          <w:sz w:val="20"/>
          <w:szCs w:val="20"/>
          <w:lang w:eastAsia="ja-JP"/>
        </w:rPr>
        <w:t xml:space="preserve">merica </w:t>
      </w:r>
      <w:r>
        <w:rPr>
          <w:rFonts w:asciiTheme="minorHAnsi" w:hAnsiTheme="minorHAnsi" w:cs="Arial"/>
          <w:color w:val="000000"/>
          <w:sz w:val="20"/>
          <w:szCs w:val="20"/>
          <w:lang w:eastAsia="ja-JP"/>
        </w:rPr>
        <w:t>era stato to</w:t>
      </w:r>
      <w:r w:rsidRPr="00D57BD0">
        <w:rPr>
          <w:rFonts w:asciiTheme="minorHAnsi" w:hAnsiTheme="minorHAnsi" w:cs="Arial"/>
          <w:color w:val="000000"/>
          <w:sz w:val="20"/>
          <w:szCs w:val="20"/>
          <w:lang w:eastAsia="ja-JP"/>
        </w:rPr>
        <w:t>talmente eliminato. Tuttavia, proprio il completo trionfo britannico preparò il terreno per la Rivoluzione americana.</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p>
    <w:p w14:paraId="41890EEE"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rPr>
          <w:rFonts w:asciiTheme="minorHAnsi" w:hAnsiTheme="minorHAnsi" w:cs="Arial"/>
          <w:b/>
          <w:color w:val="000000"/>
          <w:sz w:val="20"/>
          <w:szCs w:val="20"/>
          <w:lang w:eastAsia="ja-JP"/>
        </w:rPr>
      </w:pPr>
    </w:p>
    <w:p w14:paraId="35FD05FA" w14:textId="77777777" w:rsidR="00423A82" w:rsidRDefault="00423A82"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rPr>
          <w:rFonts w:asciiTheme="minorHAnsi" w:hAnsiTheme="minorHAnsi" w:cs="Arial"/>
          <w:b/>
          <w:color w:val="000000"/>
          <w:sz w:val="20"/>
          <w:szCs w:val="20"/>
          <w:lang w:eastAsia="ja-JP"/>
        </w:rPr>
      </w:pPr>
    </w:p>
    <w:p w14:paraId="420E9A00" w14:textId="5E1C232E" w:rsidR="00AB1224" w:rsidRPr="000E2428" w:rsidRDefault="004E3E65"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rPr>
          <w:rFonts w:asciiTheme="minorHAnsi" w:hAnsiTheme="minorHAnsi" w:cs="Arial"/>
          <w:b/>
          <w:i/>
          <w:color w:val="000000"/>
          <w:sz w:val="20"/>
          <w:szCs w:val="20"/>
          <w:lang w:eastAsia="ja-JP"/>
        </w:rPr>
      </w:pPr>
      <w:r>
        <w:rPr>
          <w:rFonts w:asciiTheme="minorHAnsi" w:hAnsiTheme="minorHAnsi" w:cs="Arial"/>
          <w:b/>
          <w:i/>
          <w:color w:val="000000"/>
          <w:sz w:val="20"/>
          <w:szCs w:val="20"/>
          <w:lang w:eastAsia="ja-JP"/>
        </w:rPr>
        <w:t>3.3</w:t>
      </w:r>
      <w:r w:rsidR="00AB1224" w:rsidRPr="000E2428">
        <w:rPr>
          <w:rFonts w:asciiTheme="minorHAnsi" w:hAnsiTheme="minorHAnsi" w:cs="Arial"/>
          <w:b/>
          <w:i/>
          <w:color w:val="000000"/>
          <w:sz w:val="20"/>
          <w:szCs w:val="20"/>
          <w:lang w:eastAsia="ja-JP"/>
        </w:rPr>
        <w:t xml:space="preserve">. L’espansione </w:t>
      </w:r>
      <w:r w:rsidR="009F70C8">
        <w:rPr>
          <w:rFonts w:asciiTheme="minorHAnsi" w:hAnsiTheme="minorHAnsi" w:cs="Arial"/>
          <w:b/>
          <w:i/>
          <w:color w:val="000000"/>
          <w:sz w:val="20"/>
          <w:szCs w:val="20"/>
          <w:lang w:eastAsia="ja-JP"/>
        </w:rPr>
        <w:t xml:space="preserve">oltre </w:t>
      </w:r>
      <w:r w:rsidR="00AB1224" w:rsidRPr="000E2428">
        <w:rPr>
          <w:rFonts w:asciiTheme="minorHAnsi" w:hAnsiTheme="minorHAnsi" w:cs="Arial"/>
          <w:b/>
          <w:i/>
          <w:color w:val="000000"/>
          <w:sz w:val="20"/>
          <w:szCs w:val="20"/>
          <w:lang w:eastAsia="ja-JP"/>
        </w:rPr>
        <w:t xml:space="preserve">i monti </w:t>
      </w:r>
      <w:proofErr w:type="spellStart"/>
      <w:r w:rsidR="00AB1224" w:rsidRPr="000E2428">
        <w:rPr>
          <w:rFonts w:asciiTheme="minorHAnsi" w:hAnsiTheme="minorHAnsi" w:cs="Arial"/>
          <w:b/>
          <w:i/>
          <w:color w:val="000000"/>
          <w:sz w:val="20"/>
          <w:szCs w:val="20"/>
          <w:lang w:eastAsia="ja-JP"/>
        </w:rPr>
        <w:t>Appalachi</w:t>
      </w:r>
      <w:proofErr w:type="spellEnd"/>
      <w:r w:rsidR="00AB1224" w:rsidRPr="000E2428">
        <w:rPr>
          <w:rFonts w:asciiTheme="minorHAnsi" w:hAnsiTheme="minorHAnsi" w:cs="Arial"/>
          <w:b/>
          <w:i/>
          <w:color w:val="000000"/>
          <w:sz w:val="20"/>
          <w:szCs w:val="20"/>
          <w:lang w:eastAsia="ja-JP"/>
        </w:rPr>
        <w:t xml:space="preserve"> dalla fine della Guerra dei Sette anni (1763) alla metà dell’800 </w:t>
      </w:r>
    </w:p>
    <w:p w14:paraId="4536CE29"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rPr>
          <w:rFonts w:asciiTheme="minorHAnsi" w:hAnsiTheme="minorHAnsi" w:cs="Arial"/>
          <w:b/>
          <w:color w:val="000000"/>
          <w:sz w:val="20"/>
          <w:szCs w:val="20"/>
          <w:lang w:eastAsia="ja-JP"/>
        </w:rPr>
      </w:pPr>
    </w:p>
    <w:p w14:paraId="79EBBF96" w14:textId="1DD02400" w:rsidR="008C585B"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color w:val="000000"/>
          <w:sz w:val="20"/>
          <w:szCs w:val="20"/>
          <w:lang w:eastAsia="ja-JP"/>
        </w:rPr>
      </w:pPr>
      <w:r w:rsidRPr="009C0E8D">
        <w:rPr>
          <w:rFonts w:asciiTheme="minorHAnsi" w:hAnsiTheme="minorHAnsi" w:cs="Arial"/>
          <w:color w:val="000000"/>
          <w:sz w:val="20"/>
          <w:szCs w:val="20"/>
          <w:lang w:eastAsia="ja-JP"/>
        </w:rPr>
        <w:t xml:space="preserve">Le vaste aggiunte al già grande impero britannico in America fecero sorgere nuovi </w:t>
      </w:r>
      <w:r>
        <w:rPr>
          <w:rFonts w:asciiTheme="minorHAnsi" w:hAnsiTheme="minorHAnsi" w:cs="Arial"/>
          <w:color w:val="000000"/>
          <w:sz w:val="20"/>
          <w:szCs w:val="20"/>
          <w:lang w:eastAsia="ja-JP"/>
        </w:rPr>
        <w:t xml:space="preserve">difficili problemi.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1804E2">
        <w:rPr>
          <w:rFonts w:asciiTheme="minorHAnsi" w:hAnsiTheme="minorHAnsi" w:cs="Arial"/>
          <w:color w:val="000000"/>
          <w:sz w:val="20"/>
          <w:szCs w:val="20"/>
          <w:lang w:eastAsia="ja-JP"/>
        </w:rPr>
        <w:t xml:space="preserve">Un proclama reale del 7 ottobre 1763, nel tentativo di prevenire </w:t>
      </w:r>
      <w:r>
        <w:rPr>
          <w:rFonts w:asciiTheme="minorHAnsi" w:hAnsiTheme="minorHAnsi" w:cs="Arial"/>
          <w:color w:val="000000"/>
          <w:sz w:val="20"/>
          <w:szCs w:val="20"/>
          <w:lang w:eastAsia="ja-JP"/>
        </w:rPr>
        <w:t>guai con gli indiani</w:t>
      </w:r>
      <w:r w:rsidRPr="001804E2">
        <w:rPr>
          <w:rFonts w:asciiTheme="minorHAnsi" w:hAnsiTheme="minorHAnsi" w:cs="Arial"/>
          <w:color w:val="000000"/>
          <w:sz w:val="20"/>
          <w:szCs w:val="20"/>
          <w:lang w:eastAsia="ja-JP"/>
        </w:rPr>
        <w:t>, vietò gli insediamenti al di là degli Allegheny</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catena montuosa che fa parte degli </w:t>
      </w:r>
      <w:proofErr w:type="spellStart"/>
      <w:r>
        <w:rPr>
          <w:rFonts w:asciiTheme="minorHAnsi" w:hAnsiTheme="minorHAnsi" w:cs="Arial"/>
          <w:color w:val="000000"/>
          <w:sz w:val="20"/>
          <w:szCs w:val="20"/>
          <w:lang w:eastAsia="ja-JP"/>
        </w:rPr>
        <w:t>Appalachi</w:t>
      </w:r>
      <w:proofErr w:type="spellEnd"/>
      <w:r w:rsidRPr="001C7DBB">
        <w:rPr>
          <w:rFonts w:asciiTheme="minorHAnsi" w:hAnsiTheme="minorHAnsi" w:cs="Arial"/>
          <w:color w:val="000000"/>
          <w:sz w:val="20"/>
          <w:szCs w:val="20"/>
          <w:lang w:eastAsia="ja-JP"/>
        </w:rPr>
        <w:t>]</w:t>
      </w:r>
      <w:r w:rsidR="00E75DF6">
        <w:rPr>
          <w:rFonts w:asciiTheme="minorHAnsi" w:hAnsiTheme="minorHAnsi" w:cs="Arial"/>
          <w:color w:val="000000"/>
          <w:sz w:val="20"/>
          <w:szCs w:val="20"/>
          <w:lang w:eastAsia="ja-JP"/>
        </w:rPr>
        <w:t xml:space="preserve">. </w:t>
      </w:r>
      <w:r w:rsid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8C585B" w:rsidRPr="004E3E65">
        <w:rPr>
          <w:rFonts w:asciiTheme="minorHAnsi" w:hAnsiTheme="minorHAnsi" w:cs="Arial"/>
          <w:b/>
          <w:color w:val="000000"/>
          <w:sz w:val="20"/>
          <w:szCs w:val="20"/>
          <w:lang w:eastAsia="ja-JP"/>
        </w:rPr>
        <w:t xml:space="preserve"> </w:t>
      </w:r>
      <w:r w:rsidR="008C585B">
        <w:rPr>
          <w:rFonts w:asciiTheme="minorHAnsi" w:hAnsiTheme="minorHAnsi" w:cs="Arial"/>
          <w:b/>
          <w:color w:val="000000"/>
          <w:sz w:val="20"/>
          <w:szCs w:val="20"/>
          <w:lang w:eastAsia="ja-JP"/>
        </w:rPr>
        <w:t>7</w:t>
      </w:r>
      <w:r w:rsidR="00E17026">
        <w:rPr>
          <w:rFonts w:asciiTheme="minorHAnsi" w:hAnsiTheme="minorHAnsi" w:cs="Arial"/>
          <w:b/>
          <w:color w:val="000000"/>
          <w:sz w:val="20"/>
          <w:szCs w:val="20"/>
          <w:lang w:eastAsia="ja-JP"/>
        </w:rPr>
        <w:t>)</w:t>
      </w:r>
    </w:p>
    <w:p w14:paraId="628FE4C4" w14:textId="6421D5A3" w:rsidR="00AB1224" w:rsidRPr="00E56F5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804E2">
        <w:rPr>
          <w:rFonts w:asciiTheme="minorHAnsi" w:hAnsiTheme="minorHAnsi" w:cs="Arial"/>
          <w:color w:val="000000"/>
          <w:sz w:val="20"/>
          <w:szCs w:val="20"/>
          <w:lang w:eastAsia="ja-JP"/>
        </w:rPr>
        <w:t xml:space="preserve">Ma gli uomini </w:t>
      </w:r>
      <w:r>
        <w:rPr>
          <w:rFonts w:asciiTheme="minorHAnsi" w:hAnsiTheme="minorHAnsi" w:cs="Arial"/>
          <w:color w:val="000000"/>
          <w:sz w:val="20"/>
          <w:szCs w:val="20"/>
          <w:lang w:eastAsia="ja-JP"/>
        </w:rPr>
        <w:t>della fro</w:t>
      </w:r>
      <w:r w:rsidRPr="001804E2">
        <w:rPr>
          <w:rFonts w:asciiTheme="minorHAnsi" w:hAnsiTheme="minorHAnsi" w:cs="Arial"/>
          <w:color w:val="000000"/>
          <w:sz w:val="20"/>
          <w:szCs w:val="20"/>
          <w:lang w:eastAsia="ja-JP"/>
        </w:rPr>
        <w:t xml:space="preserve">ntiera ignorarono la disposizione e pochi anni dopo il governo </w:t>
      </w:r>
      <w:r w:rsidRPr="00E56F54">
        <w:rPr>
          <w:rFonts w:asciiTheme="minorHAnsi" w:hAnsiTheme="minorHAnsi" w:cs="Arial"/>
          <w:color w:val="000000"/>
          <w:sz w:val="20"/>
          <w:szCs w:val="20"/>
          <w:lang w:eastAsia="ja-JP"/>
        </w:rPr>
        <w:t>britannico dovette riconoscere a malincuore il fallimento della politica del proclama.</w:t>
      </w:r>
    </w:p>
    <w:p w14:paraId="4548264B"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color w:val="000000"/>
          <w:sz w:val="20"/>
          <w:szCs w:val="20"/>
          <w:lang w:eastAsia="ja-JP"/>
        </w:rPr>
      </w:pPr>
      <w:r w:rsidRPr="00E56F54">
        <w:rPr>
          <w:rFonts w:asciiTheme="minorHAnsi" w:hAnsiTheme="minorHAnsi" w:cs="Arial"/>
          <w:color w:val="000000"/>
          <w:sz w:val="20"/>
          <w:szCs w:val="20"/>
          <w:lang w:eastAsia="ja-JP"/>
        </w:rPr>
        <w:t>Il periodo della Rivoluzione vide un afflusso senza precedenti di pionieri nella regione al di là degli</w:t>
      </w:r>
      <w:r>
        <w:rPr>
          <w:rFonts w:asciiTheme="minorHAnsi" w:hAnsiTheme="minorHAnsi" w:cs="Arial"/>
          <w:color w:val="000000"/>
          <w:sz w:val="20"/>
          <w:szCs w:val="20"/>
          <w:lang w:eastAsia="ja-JP"/>
        </w:rPr>
        <w:t xml:space="preserve"> </w:t>
      </w:r>
      <w:proofErr w:type="spellStart"/>
      <w:r w:rsidRPr="00E56F54">
        <w:rPr>
          <w:rFonts w:asciiTheme="minorHAnsi" w:hAnsiTheme="minorHAnsi" w:cs="Arial"/>
          <w:color w:val="000000"/>
          <w:sz w:val="20"/>
          <w:szCs w:val="20"/>
          <w:lang w:eastAsia="ja-JP"/>
        </w:rPr>
        <w:t>Appalachi</w:t>
      </w:r>
      <w:proofErr w:type="spellEnd"/>
      <w:r w:rsidRPr="00E56F54">
        <w:rPr>
          <w:rFonts w:asciiTheme="minorHAnsi" w:hAnsiTheme="minorHAnsi" w:cs="Arial"/>
          <w:color w:val="000000"/>
          <w:sz w:val="20"/>
          <w:szCs w:val="20"/>
          <w:lang w:eastAsia="ja-JP"/>
        </w:rPr>
        <w:t xml:space="preserve">, in particolare nel Kentucky e </w:t>
      </w:r>
      <w:r>
        <w:rPr>
          <w:rFonts w:asciiTheme="minorHAnsi" w:hAnsiTheme="minorHAnsi" w:cs="Arial"/>
          <w:color w:val="000000"/>
          <w:sz w:val="20"/>
          <w:szCs w:val="20"/>
          <w:lang w:eastAsia="ja-JP"/>
        </w:rPr>
        <w:t>nel Ten</w:t>
      </w:r>
      <w:r w:rsidRPr="00E56F54">
        <w:rPr>
          <w:rFonts w:asciiTheme="minorHAnsi" w:hAnsiTheme="minorHAnsi" w:cs="Arial"/>
          <w:color w:val="000000"/>
          <w:sz w:val="20"/>
          <w:szCs w:val="20"/>
          <w:lang w:eastAsia="ja-JP"/>
        </w:rPr>
        <w:t xml:space="preserve">nessee. </w:t>
      </w:r>
      <w:r>
        <w:rPr>
          <w:rFonts w:asciiTheme="minorHAnsi" w:hAnsiTheme="minorHAnsi" w:cs="Arial"/>
          <w:color w:val="000000"/>
          <w:sz w:val="20"/>
          <w:szCs w:val="20"/>
          <w:lang w:eastAsia="ja-JP"/>
        </w:rPr>
        <w:t>Fr</w:t>
      </w:r>
      <w:r w:rsidRPr="00E56F54">
        <w:rPr>
          <w:rFonts w:asciiTheme="minorHAnsi" w:hAnsiTheme="minorHAnsi" w:cs="Arial"/>
          <w:color w:val="000000"/>
          <w:sz w:val="20"/>
          <w:szCs w:val="20"/>
          <w:lang w:eastAsia="ja-JP"/>
        </w:rPr>
        <w:t>a</w:t>
      </w:r>
      <w:r>
        <w:rPr>
          <w:rFonts w:asciiTheme="minorHAnsi" w:hAnsiTheme="minorHAnsi" w:cs="Arial"/>
          <w:color w:val="000000"/>
          <w:sz w:val="20"/>
          <w:szCs w:val="20"/>
          <w:lang w:eastAsia="ja-JP"/>
        </w:rPr>
        <w:t xml:space="preserve"> </w:t>
      </w:r>
      <w:r w:rsidRPr="00E56F54">
        <w:rPr>
          <w:rFonts w:asciiTheme="minorHAnsi" w:hAnsiTheme="minorHAnsi" w:cs="Arial"/>
          <w:color w:val="000000"/>
          <w:sz w:val="20"/>
          <w:szCs w:val="20"/>
          <w:lang w:eastAsia="ja-JP"/>
        </w:rPr>
        <w:t>il</w:t>
      </w:r>
      <w:r>
        <w:rPr>
          <w:rFonts w:asciiTheme="minorHAnsi" w:hAnsiTheme="minorHAnsi" w:cs="Arial"/>
          <w:color w:val="000000"/>
          <w:sz w:val="20"/>
          <w:szCs w:val="20"/>
          <w:lang w:eastAsia="ja-JP"/>
        </w:rPr>
        <w:t xml:space="preserve"> </w:t>
      </w:r>
      <w:r w:rsidRPr="00E56F54">
        <w:rPr>
          <w:rFonts w:asciiTheme="minorHAnsi" w:hAnsiTheme="minorHAnsi" w:cs="Arial"/>
          <w:color w:val="000000"/>
          <w:sz w:val="20"/>
          <w:szCs w:val="20"/>
          <w:lang w:eastAsia="ja-JP"/>
        </w:rPr>
        <w:t>1775 e il 1790 la popolazione di questa regione crebbe da un pugno di uomini a 120.000 persone.</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p>
    <w:p w14:paraId="5E7F43F0" w14:textId="406E13E1" w:rsidR="00E75DF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Nel 1803 gli USA acquistarono la</w:t>
      </w:r>
      <w:r w:rsidRPr="00454FF5">
        <w:rPr>
          <w:rFonts w:asciiTheme="minorHAnsi" w:hAnsiTheme="minorHAnsi" w:cs="Arial"/>
          <w:color w:val="000000"/>
          <w:sz w:val="20"/>
          <w:szCs w:val="20"/>
          <w:lang w:eastAsia="ja-JP"/>
        </w:rPr>
        <w:t xml:space="preserve"> Louisiana</w:t>
      </w:r>
      <w:r>
        <w:rPr>
          <w:rFonts w:asciiTheme="minorHAnsi" w:hAnsiTheme="minorHAnsi" w:cs="Arial"/>
          <w:color w:val="000000"/>
          <w:sz w:val="20"/>
          <w:szCs w:val="20"/>
          <w:lang w:eastAsia="ja-JP"/>
        </w:rPr>
        <w:t xml:space="preserve"> dalla Francia per una somma di circa 15 milioni di dollari </w:t>
      </w:r>
      <w:r w:rsidR="008C585B" w:rsidRPr="001C7DBB">
        <w:rPr>
          <w:rFonts w:asciiTheme="minorHAnsi" w:hAnsiTheme="minorHAnsi" w:cs="Arial"/>
          <w:color w:val="000000"/>
          <w:sz w:val="20"/>
          <w:szCs w:val="20"/>
          <w:lang w:eastAsia="ja-JP"/>
        </w:rPr>
        <w:t>[…]</w:t>
      </w:r>
      <w:r w:rsidR="00E17026">
        <w:rPr>
          <w:rFonts w:asciiTheme="minorHAnsi" w:hAnsiTheme="minorHAnsi" w:cs="Arial"/>
          <w:color w:val="000000"/>
          <w:sz w:val="20"/>
          <w:szCs w:val="20"/>
          <w:lang w:eastAsia="ja-JP"/>
        </w:rPr>
        <w:t xml:space="preserve"> </w:t>
      </w:r>
      <w:r w:rsidR="00E17026" w:rsidRP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E17026">
        <w:rPr>
          <w:rFonts w:asciiTheme="minorHAnsi" w:hAnsiTheme="minorHAnsi" w:cs="Arial"/>
          <w:b/>
          <w:color w:val="000000"/>
          <w:sz w:val="20"/>
          <w:szCs w:val="20"/>
          <w:lang w:eastAsia="ja-JP"/>
        </w:rPr>
        <w:t>)</w:t>
      </w:r>
      <w:r w:rsidR="008C585B" w:rsidRPr="001C7DBB">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Nello stesso anno i</w:t>
      </w:r>
      <w:r w:rsidRPr="00921831">
        <w:rPr>
          <w:rFonts w:asciiTheme="minorHAnsi" w:hAnsiTheme="minorHAnsi" w:cs="Arial"/>
          <w:color w:val="000000"/>
          <w:sz w:val="20"/>
          <w:szCs w:val="20"/>
          <w:lang w:eastAsia="ja-JP"/>
        </w:rPr>
        <w:t xml:space="preserve">l Congresso </w:t>
      </w:r>
      <w:r>
        <w:rPr>
          <w:rFonts w:asciiTheme="minorHAnsi" w:hAnsiTheme="minorHAnsi" w:cs="Arial"/>
          <w:color w:val="000000"/>
          <w:sz w:val="20"/>
          <w:szCs w:val="20"/>
          <w:lang w:eastAsia="ja-JP"/>
        </w:rPr>
        <w:t>stanziò</w:t>
      </w:r>
      <w:r w:rsidRPr="00921831">
        <w:rPr>
          <w:rFonts w:asciiTheme="minorHAnsi" w:hAnsiTheme="minorHAnsi" w:cs="Arial"/>
          <w:color w:val="000000"/>
          <w:sz w:val="20"/>
          <w:szCs w:val="20"/>
          <w:lang w:eastAsia="ja-JP"/>
        </w:rPr>
        <w:t xml:space="preserve"> fondi segreti per una spedizione che, comandata </w:t>
      </w:r>
      <w:r>
        <w:rPr>
          <w:rFonts w:asciiTheme="minorHAnsi" w:hAnsiTheme="minorHAnsi" w:cs="Arial"/>
          <w:color w:val="000000"/>
          <w:sz w:val="20"/>
          <w:szCs w:val="20"/>
          <w:lang w:eastAsia="ja-JP"/>
        </w:rPr>
        <w:t>dai</w:t>
      </w:r>
      <w:r w:rsidRPr="00921831">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 xml:space="preserve">capitani </w:t>
      </w:r>
      <w:proofErr w:type="spellStart"/>
      <w:r>
        <w:rPr>
          <w:rFonts w:asciiTheme="minorHAnsi" w:hAnsiTheme="minorHAnsi" w:cs="Arial"/>
          <w:color w:val="000000"/>
          <w:sz w:val="20"/>
          <w:szCs w:val="20"/>
          <w:lang w:eastAsia="ja-JP"/>
        </w:rPr>
        <w:t>Meriwether</w:t>
      </w:r>
      <w:proofErr w:type="spellEnd"/>
      <w:r>
        <w:rPr>
          <w:rFonts w:asciiTheme="minorHAnsi" w:hAnsiTheme="minorHAnsi" w:cs="Arial"/>
          <w:color w:val="000000"/>
          <w:sz w:val="20"/>
          <w:szCs w:val="20"/>
          <w:lang w:eastAsia="ja-JP"/>
        </w:rPr>
        <w:t xml:space="preserve"> </w:t>
      </w:r>
      <w:proofErr w:type="spellStart"/>
      <w:r>
        <w:rPr>
          <w:rFonts w:asciiTheme="minorHAnsi" w:hAnsiTheme="minorHAnsi" w:cs="Arial"/>
          <w:color w:val="000000"/>
          <w:sz w:val="20"/>
          <w:szCs w:val="20"/>
          <w:lang w:eastAsia="ja-JP"/>
        </w:rPr>
        <w:t>Lewi</w:t>
      </w:r>
      <w:proofErr w:type="spellEnd"/>
      <w:r>
        <w:rPr>
          <w:rFonts w:asciiTheme="minorHAnsi" w:hAnsiTheme="minorHAnsi" w:cs="Arial"/>
          <w:color w:val="000000"/>
          <w:sz w:val="20"/>
          <w:szCs w:val="20"/>
          <w:lang w:eastAsia="ja-JP"/>
        </w:rPr>
        <w:t xml:space="preserve"> e</w:t>
      </w:r>
      <w:r w:rsidRPr="00921831">
        <w:rPr>
          <w:rFonts w:asciiTheme="minorHAnsi" w:hAnsiTheme="minorHAnsi" w:cs="Arial"/>
          <w:color w:val="000000"/>
          <w:sz w:val="20"/>
          <w:szCs w:val="20"/>
          <w:lang w:eastAsia="ja-JP"/>
        </w:rPr>
        <w:t xml:space="preserve"> William Clark, partì da St. Louis nel maggio del 1804. </w:t>
      </w:r>
      <w:r>
        <w:rPr>
          <w:rFonts w:asciiTheme="minorHAnsi" w:hAnsiTheme="minorHAnsi" w:cs="Arial"/>
          <w:color w:val="000000"/>
          <w:sz w:val="20"/>
          <w:szCs w:val="20"/>
          <w:lang w:eastAsia="ja-JP"/>
        </w:rPr>
        <w:t>L</w:t>
      </w:r>
      <w:r w:rsidRPr="00921831">
        <w:rPr>
          <w:rFonts w:asciiTheme="minorHAnsi" w:hAnsiTheme="minorHAnsi" w:cs="Arial"/>
          <w:color w:val="000000"/>
          <w:sz w:val="20"/>
          <w:szCs w:val="20"/>
          <w:lang w:eastAsia="ja-JP"/>
        </w:rPr>
        <w:t xml:space="preserve">a spedizione attraversò le Montagne Rocciose per poi discendere il corso dei fiumi Snake </w:t>
      </w:r>
      <w:r>
        <w:rPr>
          <w:rFonts w:asciiTheme="minorHAnsi" w:hAnsiTheme="minorHAnsi" w:cs="Arial"/>
          <w:color w:val="000000"/>
          <w:sz w:val="20"/>
          <w:szCs w:val="20"/>
          <w:lang w:eastAsia="ja-JP"/>
        </w:rPr>
        <w:t>e Co</w:t>
      </w:r>
      <w:r w:rsidRPr="00921831">
        <w:rPr>
          <w:rFonts w:asciiTheme="minorHAnsi" w:hAnsiTheme="minorHAnsi" w:cs="Arial"/>
          <w:color w:val="000000"/>
          <w:sz w:val="20"/>
          <w:szCs w:val="20"/>
          <w:lang w:eastAsia="ja-JP"/>
        </w:rPr>
        <w:t>lumbia fino alla costa del Pacifico. Dopo un epico viaggio di quasi 7000 chilometri, gli esploratori fecero ritorno a St.</w:t>
      </w:r>
      <w:r>
        <w:rPr>
          <w:rFonts w:asciiTheme="minorHAnsi" w:hAnsiTheme="minorHAnsi" w:cs="Arial"/>
          <w:color w:val="000000"/>
          <w:sz w:val="20"/>
          <w:szCs w:val="20"/>
          <w:lang w:eastAsia="ja-JP"/>
        </w:rPr>
        <w:t xml:space="preserve"> Louis, verso la fine del 1806</w:t>
      </w:r>
      <w:r w:rsidR="00E75DF6">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E75DF6" w:rsidRPr="004E3E65">
        <w:rPr>
          <w:rFonts w:asciiTheme="minorHAnsi" w:hAnsiTheme="minorHAnsi" w:cs="Arial"/>
          <w:b/>
          <w:color w:val="000000"/>
          <w:sz w:val="20"/>
          <w:szCs w:val="20"/>
          <w:lang w:eastAsia="ja-JP"/>
        </w:rPr>
        <w:t xml:space="preserve"> </w:t>
      </w:r>
      <w:r w:rsidR="00E75DF6">
        <w:rPr>
          <w:rFonts w:asciiTheme="minorHAnsi" w:hAnsiTheme="minorHAnsi" w:cs="Arial"/>
          <w:b/>
          <w:color w:val="000000"/>
          <w:sz w:val="20"/>
          <w:szCs w:val="20"/>
          <w:lang w:eastAsia="ja-JP"/>
        </w:rPr>
        <w:t>9</w:t>
      </w:r>
      <w:r w:rsidR="00E17026">
        <w:rPr>
          <w:rFonts w:asciiTheme="minorHAnsi" w:hAnsiTheme="minorHAnsi" w:cs="Arial"/>
          <w:b/>
          <w:color w:val="000000"/>
          <w:sz w:val="20"/>
          <w:szCs w:val="20"/>
          <w:lang w:eastAsia="ja-JP"/>
        </w:rPr>
        <w:t>)</w:t>
      </w:r>
    </w:p>
    <w:p w14:paraId="7BF1E515" w14:textId="535E3883"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921831">
        <w:rPr>
          <w:rFonts w:asciiTheme="minorHAnsi" w:hAnsiTheme="minorHAnsi" w:cs="Arial"/>
          <w:color w:val="000000"/>
          <w:sz w:val="20"/>
          <w:szCs w:val="20"/>
          <w:lang w:eastAsia="ja-JP"/>
        </w:rPr>
        <w:t>Oltre a fornire molte informazioni scientifiche</w:t>
      </w:r>
      <w:r w:rsidRPr="00CC615D">
        <w:rPr>
          <w:rFonts w:asciiTheme="minorHAnsi" w:hAnsiTheme="minorHAnsi" w:cs="Arial"/>
          <w:color w:val="000000"/>
          <w:sz w:val="20"/>
          <w:szCs w:val="20"/>
          <w:lang w:eastAsia="ja-JP"/>
        </w:rPr>
        <w:t xml:space="preserve"> </w:t>
      </w:r>
      <w:r w:rsidRPr="00921831">
        <w:rPr>
          <w:rFonts w:asciiTheme="minorHAnsi" w:hAnsiTheme="minorHAnsi" w:cs="Arial"/>
          <w:color w:val="000000"/>
          <w:sz w:val="20"/>
          <w:szCs w:val="20"/>
          <w:lang w:eastAsia="ja-JP"/>
        </w:rPr>
        <w:t>e una massa di dati sui costumi indiani, la spedizione rafforzò le pretese americane sul territorio dell'Oregon e stimolò anche il commercio delle pellicce</w:t>
      </w:r>
      <w:r>
        <w:rPr>
          <w:rFonts w:asciiTheme="minorHAnsi" w:hAnsiTheme="minorHAnsi" w:cs="Arial"/>
          <w:color w:val="000000"/>
          <w:sz w:val="20"/>
          <w:szCs w:val="20"/>
          <w:lang w:eastAsia="ja-JP"/>
        </w:rPr>
        <w:t xml:space="preserve"> </w:t>
      </w:r>
      <w:r w:rsidRPr="00921831">
        <w:rPr>
          <w:rFonts w:asciiTheme="minorHAnsi" w:hAnsiTheme="minorHAnsi" w:cs="Arial"/>
          <w:color w:val="000000"/>
          <w:sz w:val="20"/>
          <w:szCs w:val="20"/>
          <w:lang w:eastAsia="ja-JP"/>
        </w:rPr>
        <w:t>e</w:t>
      </w:r>
      <w:r>
        <w:rPr>
          <w:rFonts w:asciiTheme="minorHAnsi" w:hAnsiTheme="minorHAnsi" w:cs="Arial"/>
          <w:color w:val="000000"/>
          <w:sz w:val="20"/>
          <w:szCs w:val="20"/>
          <w:lang w:eastAsia="ja-JP"/>
        </w:rPr>
        <w:t xml:space="preserve"> </w:t>
      </w:r>
      <w:r w:rsidRPr="00921831">
        <w:rPr>
          <w:rFonts w:asciiTheme="minorHAnsi" w:hAnsiTheme="minorHAnsi" w:cs="Arial"/>
          <w:color w:val="000000"/>
          <w:sz w:val="20"/>
          <w:szCs w:val="20"/>
          <w:lang w:eastAsia="ja-JP"/>
        </w:rPr>
        <w:t>la colonizzazione del West.</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p>
    <w:p w14:paraId="09EE4EAB"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rPr>
          <w:rFonts w:asciiTheme="minorHAnsi" w:hAnsiTheme="minorHAnsi" w:cs="Arial"/>
          <w:color w:val="000000"/>
          <w:sz w:val="20"/>
          <w:szCs w:val="20"/>
          <w:lang w:eastAsia="ja-JP"/>
        </w:rPr>
      </w:pPr>
      <w:r>
        <w:rPr>
          <w:rFonts w:asciiTheme="minorHAnsi" w:hAnsiTheme="minorHAnsi" w:cs="Arial"/>
          <w:color w:val="000000"/>
          <w:sz w:val="20"/>
          <w:szCs w:val="20"/>
          <w:lang w:eastAsia="ja-JP"/>
        </w:rPr>
        <w:t>Nel frattempo gli uo</w:t>
      </w:r>
      <w:r w:rsidRPr="00454FF5">
        <w:rPr>
          <w:rFonts w:asciiTheme="minorHAnsi" w:hAnsiTheme="minorHAnsi" w:cs="Arial"/>
          <w:color w:val="000000"/>
          <w:sz w:val="20"/>
          <w:szCs w:val="20"/>
          <w:lang w:eastAsia="ja-JP"/>
        </w:rPr>
        <w:t>mini della frontiera meridionale volevano str</w:t>
      </w:r>
      <w:r>
        <w:rPr>
          <w:rFonts w:asciiTheme="minorHAnsi" w:hAnsiTheme="minorHAnsi" w:cs="Arial"/>
          <w:color w:val="000000"/>
          <w:sz w:val="20"/>
          <w:szCs w:val="20"/>
          <w:lang w:eastAsia="ja-JP"/>
        </w:rPr>
        <w:t>appare la Florida alla Spagna, l</w:t>
      </w:r>
      <w:r w:rsidRPr="00454FF5">
        <w:rPr>
          <w:rFonts w:asciiTheme="minorHAnsi" w:hAnsiTheme="minorHAnsi" w:cs="Arial"/>
          <w:color w:val="000000"/>
          <w:sz w:val="20"/>
          <w:szCs w:val="20"/>
          <w:lang w:eastAsia="ja-JP"/>
        </w:rPr>
        <w:t xml:space="preserve">'alleato debole degli inglesi. </w:t>
      </w:r>
      <w:r>
        <w:rPr>
          <w:rFonts w:asciiTheme="minorHAnsi" w:hAnsiTheme="minorHAnsi" w:cs="Arial"/>
          <w:color w:val="000000"/>
          <w:sz w:val="20"/>
          <w:szCs w:val="20"/>
          <w:lang w:eastAsia="ja-JP"/>
        </w:rPr>
        <w:t>N</w:t>
      </w:r>
      <w:r w:rsidRPr="00454FF5">
        <w:rPr>
          <w:rFonts w:asciiTheme="minorHAnsi" w:hAnsiTheme="minorHAnsi" w:cs="Arial"/>
          <w:color w:val="000000"/>
          <w:sz w:val="20"/>
          <w:szCs w:val="20"/>
          <w:lang w:eastAsia="ja-JP"/>
        </w:rPr>
        <w:t xml:space="preserve">el 1810 i coloni americani della Florida occidentale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454FF5">
        <w:rPr>
          <w:rFonts w:asciiTheme="minorHAnsi" w:hAnsiTheme="minorHAnsi" w:cs="Arial"/>
          <w:color w:val="000000"/>
          <w:sz w:val="20"/>
          <w:szCs w:val="20"/>
          <w:lang w:eastAsia="ja-JP"/>
        </w:rPr>
        <w:t xml:space="preserve">proclamarono una repubblica e chiesero l'annessione agli Stati Uniti. Nel giro di un mese </w:t>
      </w:r>
      <w:r>
        <w:rPr>
          <w:rFonts w:asciiTheme="minorHAnsi" w:hAnsiTheme="minorHAnsi" w:cs="Arial"/>
          <w:color w:val="000000"/>
          <w:sz w:val="20"/>
          <w:szCs w:val="20"/>
          <w:lang w:eastAsia="ja-JP"/>
        </w:rPr>
        <w:t xml:space="preserve">il presidente </w:t>
      </w:r>
      <w:r w:rsidRPr="00454FF5">
        <w:rPr>
          <w:rFonts w:asciiTheme="minorHAnsi" w:hAnsiTheme="minorHAnsi" w:cs="Arial"/>
          <w:color w:val="000000"/>
          <w:sz w:val="20"/>
          <w:szCs w:val="20"/>
          <w:lang w:eastAsia="ja-JP"/>
        </w:rPr>
        <w:t xml:space="preserve">Madison accettò. </w:t>
      </w:r>
      <w:r w:rsidRPr="001C7DBB">
        <w:rPr>
          <w:rFonts w:asciiTheme="minorHAnsi" w:hAnsiTheme="minorHAnsi" w:cs="Arial"/>
          <w:color w:val="000000"/>
          <w:sz w:val="20"/>
          <w:szCs w:val="20"/>
          <w:lang w:eastAsia="ja-JP"/>
        </w:rPr>
        <w:t>[…]</w:t>
      </w:r>
    </w:p>
    <w:p w14:paraId="2B3AB975" w14:textId="69AED277" w:rsidR="00E75DF6" w:rsidRDefault="00AB1224" w:rsidP="00E75D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A</w:t>
      </w:r>
      <w:r w:rsidRPr="00C61714">
        <w:rPr>
          <w:rFonts w:asciiTheme="minorHAnsi" w:hAnsiTheme="minorHAnsi" w:cs="Arial"/>
          <w:color w:val="000000"/>
          <w:sz w:val="20"/>
          <w:szCs w:val="20"/>
          <w:lang w:eastAsia="ja-JP"/>
        </w:rPr>
        <w:t xml:space="preserve">lla fine della guerra del </w:t>
      </w:r>
      <w:r>
        <w:rPr>
          <w:rFonts w:asciiTheme="minorHAnsi" w:hAnsiTheme="minorHAnsi" w:cs="Arial"/>
          <w:color w:val="000000"/>
          <w:sz w:val="20"/>
          <w:szCs w:val="20"/>
          <w:lang w:eastAsia="ja-JP"/>
        </w:rPr>
        <w:t>18</w:t>
      </w:r>
      <w:r w:rsidRPr="00C61714">
        <w:rPr>
          <w:rFonts w:asciiTheme="minorHAnsi" w:hAnsiTheme="minorHAnsi" w:cs="Arial"/>
          <w:color w:val="000000"/>
          <w:sz w:val="20"/>
          <w:szCs w:val="20"/>
          <w:lang w:eastAsia="ja-JP"/>
        </w:rPr>
        <w:t xml:space="preserve">12 </w:t>
      </w:r>
      <w:r>
        <w:rPr>
          <w:rFonts w:asciiTheme="minorHAnsi" w:hAnsiTheme="minorHAnsi" w:cs="Arial"/>
          <w:color w:val="000000"/>
          <w:sz w:val="20"/>
          <w:szCs w:val="20"/>
          <w:lang w:eastAsia="ja-JP"/>
        </w:rPr>
        <w:t xml:space="preserve">contro l’Inghilterra </w:t>
      </w:r>
      <w:r w:rsidRPr="00C61714">
        <w:rPr>
          <w:rFonts w:asciiTheme="minorHAnsi" w:hAnsiTheme="minorHAnsi" w:cs="Arial"/>
          <w:color w:val="000000"/>
          <w:sz w:val="20"/>
          <w:szCs w:val="20"/>
          <w:lang w:eastAsia="ja-JP"/>
        </w:rPr>
        <w:t>la frontiera non era ancora giunta oltre la metà del continente</w:t>
      </w:r>
      <w:r>
        <w:rPr>
          <w:rFonts w:asciiTheme="minorHAnsi" w:hAnsiTheme="minorHAnsi" w:cs="Arial"/>
          <w:color w:val="000000"/>
          <w:sz w:val="20"/>
          <w:szCs w:val="20"/>
          <w:lang w:eastAsia="ja-JP"/>
        </w:rPr>
        <w:t xml:space="preserve"> </w:t>
      </w:r>
      <w:r w:rsid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E75DF6" w:rsidRPr="004E3E65">
        <w:rPr>
          <w:rFonts w:asciiTheme="minorHAnsi" w:hAnsiTheme="minorHAnsi" w:cs="Arial"/>
          <w:b/>
          <w:color w:val="000000"/>
          <w:sz w:val="20"/>
          <w:szCs w:val="20"/>
          <w:lang w:eastAsia="ja-JP"/>
        </w:rPr>
        <w:t xml:space="preserve"> </w:t>
      </w:r>
      <w:r w:rsidR="00E75DF6">
        <w:rPr>
          <w:rFonts w:asciiTheme="minorHAnsi" w:hAnsiTheme="minorHAnsi" w:cs="Arial"/>
          <w:b/>
          <w:color w:val="000000"/>
          <w:sz w:val="20"/>
          <w:szCs w:val="20"/>
          <w:lang w:eastAsia="ja-JP"/>
        </w:rPr>
        <w:t>10</w:t>
      </w:r>
      <w:r w:rsidR="00E17026">
        <w:rPr>
          <w:rFonts w:asciiTheme="minorHAnsi" w:hAnsiTheme="minorHAnsi" w:cs="Arial"/>
          <w:b/>
          <w:color w:val="000000"/>
          <w:sz w:val="20"/>
          <w:szCs w:val="20"/>
          <w:lang w:eastAsia="ja-JP"/>
        </w:rPr>
        <w:t>)</w:t>
      </w:r>
    </w:p>
    <w:p w14:paraId="164CA94D" w14:textId="4D575A94" w:rsidR="00AB1224" w:rsidRPr="00D607F1"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C61714">
        <w:rPr>
          <w:rFonts w:asciiTheme="minorHAnsi" w:hAnsiTheme="minorHAnsi" w:cs="Arial"/>
          <w:color w:val="000000"/>
          <w:sz w:val="20"/>
          <w:szCs w:val="20"/>
          <w:lang w:eastAsia="ja-JP"/>
        </w:rPr>
        <w:t>La zona abitata</w:t>
      </w:r>
      <w:r>
        <w:rPr>
          <w:rFonts w:asciiTheme="minorHAnsi" w:hAnsiTheme="minorHAnsi" w:cs="Arial"/>
          <w:color w:val="000000"/>
          <w:sz w:val="20"/>
          <w:szCs w:val="20"/>
          <w:lang w:eastAsia="ja-JP"/>
        </w:rPr>
        <w:t xml:space="preserve"> </w:t>
      </w:r>
      <w:r w:rsidRPr="00C61714">
        <w:rPr>
          <w:rFonts w:asciiTheme="minorHAnsi" w:hAnsiTheme="minorHAnsi" w:cs="Arial"/>
          <w:color w:val="000000"/>
          <w:sz w:val="20"/>
          <w:szCs w:val="20"/>
          <w:lang w:eastAsia="ja-JP"/>
        </w:rPr>
        <w:t xml:space="preserve">degli </w:t>
      </w:r>
      <w:r>
        <w:rPr>
          <w:rFonts w:asciiTheme="minorHAnsi" w:hAnsiTheme="minorHAnsi" w:cs="Arial"/>
          <w:color w:val="000000"/>
          <w:sz w:val="20"/>
          <w:szCs w:val="20"/>
          <w:lang w:eastAsia="ja-JP"/>
        </w:rPr>
        <w:t>Sta</w:t>
      </w:r>
      <w:r w:rsidRPr="00C61714">
        <w:rPr>
          <w:rFonts w:asciiTheme="minorHAnsi" w:hAnsiTheme="minorHAnsi" w:cs="Arial"/>
          <w:color w:val="000000"/>
          <w:sz w:val="20"/>
          <w:szCs w:val="20"/>
          <w:lang w:eastAsia="ja-JP"/>
        </w:rPr>
        <w:t xml:space="preserve">ti </w:t>
      </w:r>
      <w:r>
        <w:rPr>
          <w:rFonts w:asciiTheme="minorHAnsi" w:hAnsiTheme="minorHAnsi" w:cs="Arial"/>
          <w:color w:val="000000"/>
          <w:sz w:val="20"/>
          <w:szCs w:val="20"/>
          <w:lang w:eastAsia="ja-JP"/>
        </w:rPr>
        <w:t>U</w:t>
      </w:r>
      <w:r w:rsidRPr="00C61714">
        <w:rPr>
          <w:rFonts w:asciiTheme="minorHAnsi" w:hAnsiTheme="minorHAnsi" w:cs="Arial"/>
          <w:color w:val="000000"/>
          <w:sz w:val="20"/>
          <w:szCs w:val="20"/>
          <w:lang w:eastAsia="ja-JP"/>
        </w:rPr>
        <w:t xml:space="preserve">niti si trovava quasi completamente in un triangolo </w:t>
      </w:r>
      <w:r>
        <w:rPr>
          <w:rFonts w:asciiTheme="minorHAnsi" w:hAnsiTheme="minorHAnsi" w:cs="Arial"/>
          <w:color w:val="000000"/>
          <w:sz w:val="20"/>
          <w:szCs w:val="20"/>
          <w:lang w:eastAsia="ja-JP"/>
        </w:rPr>
        <w:t xml:space="preserve">rivolto </w:t>
      </w:r>
      <w:r w:rsidRPr="00C61714">
        <w:rPr>
          <w:rFonts w:asciiTheme="minorHAnsi" w:hAnsiTheme="minorHAnsi" w:cs="Arial"/>
          <w:color w:val="000000"/>
          <w:sz w:val="20"/>
          <w:szCs w:val="20"/>
          <w:lang w:eastAsia="ja-JP"/>
        </w:rPr>
        <w:t xml:space="preserve">a </w:t>
      </w:r>
      <w:r>
        <w:rPr>
          <w:rFonts w:asciiTheme="minorHAnsi" w:hAnsiTheme="minorHAnsi" w:cs="Arial"/>
          <w:color w:val="000000"/>
          <w:sz w:val="20"/>
          <w:szCs w:val="20"/>
          <w:lang w:eastAsia="ja-JP"/>
        </w:rPr>
        <w:t>ove</w:t>
      </w:r>
      <w:r w:rsidRPr="00D607F1">
        <w:rPr>
          <w:rFonts w:asciiTheme="minorHAnsi" w:hAnsiTheme="minorHAnsi" w:cs="Arial"/>
          <w:color w:val="000000"/>
          <w:sz w:val="20"/>
          <w:szCs w:val="20"/>
          <w:lang w:eastAsia="ja-JP"/>
        </w:rPr>
        <w:t xml:space="preserve">st, con la base sull'Atlantico e il vertice alla confluenza dei </w:t>
      </w:r>
      <w:r>
        <w:rPr>
          <w:rFonts w:asciiTheme="minorHAnsi" w:hAnsiTheme="minorHAnsi" w:cs="Arial"/>
          <w:color w:val="000000"/>
          <w:sz w:val="20"/>
          <w:szCs w:val="20"/>
          <w:lang w:eastAsia="ja-JP"/>
        </w:rPr>
        <w:t>fi</w:t>
      </w:r>
      <w:r w:rsidRPr="00D607F1">
        <w:rPr>
          <w:rFonts w:asciiTheme="minorHAnsi" w:hAnsiTheme="minorHAnsi" w:cs="Arial"/>
          <w:color w:val="000000"/>
          <w:sz w:val="20"/>
          <w:szCs w:val="20"/>
          <w:lang w:eastAsia="ja-JP"/>
        </w:rPr>
        <w:t xml:space="preserve">umi Ohio e Mississippi. Ai due lati di questo triangolo si </w:t>
      </w:r>
      <w:r>
        <w:rPr>
          <w:rFonts w:asciiTheme="minorHAnsi" w:hAnsiTheme="minorHAnsi" w:cs="Arial"/>
          <w:color w:val="000000"/>
          <w:sz w:val="20"/>
          <w:szCs w:val="20"/>
          <w:lang w:eastAsia="ja-JP"/>
        </w:rPr>
        <w:t>estendevano due im</w:t>
      </w:r>
      <w:r w:rsidRPr="00D607F1">
        <w:rPr>
          <w:rFonts w:asciiTheme="minorHAnsi" w:hAnsiTheme="minorHAnsi" w:cs="Arial"/>
          <w:color w:val="000000"/>
          <w:sz w:val="20"/>
          <w:szCs w:val="20"/>
          <w:lang w:eastAsia="ja-JP"/>
        </w:rPr>
        <w:t xml:space="preserve">mense regioni disabitate: una a nord verso i Grandi Laghi, l'altra a sud verso il golfo del Messico. Nel quarto di secolo successivo, coloni affamati di terre si riversarono in entrambe le regioni, trasformando foreste primordiali e praterie ondulate in fattorie e piantagioni. </w:t>
      </w:r>
    </w:p>
    <w:p w14:paraId="1607A4C6" w14:textId="77777777" w:rsidR="00AB1224" w:rsidRPr="00845FD1"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845FD1">
        <w:rPr>
          <w:rFonts w:asciiTheme="minorHAnsi" w:hAnsiTheme="minorHAnsi" w:cs="Arial"/>
          <w:color w:val="000000"/>
          <w:sz w:val="20"/>
          <w:szCs w:val="20"/>
          <w:lang w:eastAsia="ja-JP"/>
        </w:rPr>
        <w:t xml:space="preserve">L'espansione territoriale raggiunse un nuovo massimo di </w:t>
      </w:r>
      <w:r>
        <w:rPr>
          <w:rFonts w:asciiTheme="minorHAnsi" w:hAnsiTheme="minorHAnsi" w:cs="Arial"/>
          <w:color w:val="000000"/>
          <w:sz w:val="20"/>
          <w:szCs w:val="20"/>
          <w:lang w:eastAsia="ja-JP"/>
        </w:rPr>
        <w:t>inten</w:t>
      </w:r>
      <w:r w:rsidRPr="00845FD1">
        <w:rPr>
          <w:rFonts w:asciiTheme="minorHAnsi" w:hAnsiTheme="minorHAnsi" w:cs="Arial"/>
          <w:color w:val="000000"/>
          <w:sz w:val="20"/>
          <w:szCs w:val="20"/>
          <w:lang w:eastAsia="ja-JP"/>
        </w:rPr>
        <w:t xml:space="preserve">sità nel decennio 1840-50.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Per giustificare un’ulteriore espansione verso Ovest vennero elaborate le</w:t>
      </w:r>
      <w:r w:rsidRPr="00845FD1">
        <w:rPr>
          <w:rFonts w:asciiTheme="minorHAnsi" w:hAnsiTheme="minorHAnsi" w:cs="Arial"/>
          <w:color w:val="000000"/>
          <w:sz w:val="20"/>
          <w:szCs w:val="20"/>
          <w:lang w:eastAsia="ja-JP"/>
        </w:rPr>
        <w:t xml:space="preserve"> convinzioni riassunte nello slogan </w:t>
      </w:r>
      <w:proofErr w:type="spellStart"/>
      <w:r w:rsidRPr="003109B9">
        <w:rPr>
          <w:rFonts w:asciiTheme="minorHAnsi" w:hAnsiTheme="minorHAnsi" w:cs="Arial"/>
          <w:i/>
          <w:color w:val="000000"/>
          <w:sz w:val="20"/>
          <w:szCs w:val="20"/>
          <w:lang w:eastAsia="ja-JP"/>
        </w:rPr>
        <w:t>manifest</w:t>
      </w:r>
      <w:proofErr w:type="spellEnd"/>
      <w:r w:rsidRPr="003109B9">
        <w:rPr>
          <w:rFonts w:asciiTheme="minorHAnsi" w:hAnsiTheme="minorHAnsi" w:cs="Arial"/>
          <w:i/>
          <w:color w:val="000000"/>
          <w:sz w:val="20"/>
          <w:szCs w:val="20"/>
          <w:lang w:eastAsia="ja-JP"/>
        </w:rPr>
        <w:t xml:space="preserve"> </w:t>
      </w:r>
      <w:proofErr w:type="spellStart"/>
      <w:r w:rsidRPr="003109B9">
        <w:rPr>
          <w:rFonts w:asciiTheme="minorHAnsi" w:hAnsiTheme="minorHAnsi" w:cs="Arial"/>
          <w:i/>
          <w:color w:val="000000"/>
          <w:sz w:val="20"/>
          <w:szCs w:val="20"/>
          <w:lang w:eastAsia="ja-JP"/>
        </w:rPr>
        <w:t>destiny</w:t>
      </w:r>
      <w:proofErr w:type="spellEnd"/>
      <w:r w:rsidRPr="00845FD1">
        <w:rPr>
          <w:rFonts w:asciiTheme="minorHAnsi" w:hAnsiTheme="minorHAnsi" w:cs="Arial"/>
          <w:color w:val="000000"/>
          <w:sz w:val="20"/>
          <w:szCs w:val="20"/>
          <w:lang w:eastAsia="ja-JP"/>
        </w:rPr>
        <w:t xml:space="preserve">. </w:t>
      </w:r>
      <w:r>
        <w:rPr>
          <w:rFonts w:asciiTheme="minorHAnsi" w:hAnsiTheme="minorHAnsi" w:cs="Arial"/>
          <w:color w:val="000000"/>
          <w:sz w:val="20"/>
          <w:szCs w:val="20"/>
          <w:lang w:eastAsia="ja-JP"/>
        </w:rPr>
        <w:t>L'e</w:t>
      </w:r>
      <w:r w:rsidRPr="00845FD1">
        <w:rPr>
          <w:rFonts w:asciiTheme="minorHAnsi" w:hAnsiTheme="minorHAnsi" w:cs="Arial"/>
          <w:color w:val="000000"/>
          <w:sz w:val="20"/>
          <w:szCs w:val="20"/>
          <w:lang w:eastAsia="ja-JP"/>
        </w:rPr>
        <w:t xml:space="preserve">spressione rifletteva il presupposto che la </w:t>
      </w:r>
      <w:r>
        <w:rPr>
          <w:rFonts w:asciiTheme="minorHAnsi" w:hAnsiTheme="minorHAnsi" w:cs="Arial"/>
          <w:color w:val="000000"/>
          <w:sz w:val="20"/>
          <w:szCs w:val="20"/>
          <w:lang w:eastAsia="ja-JP"/>
        </w:rPr>
        <w:t>Provv</w:t>
      </w:r>
      <w:r w:rsidRPr="00845FD1">
        <w:rPr>
          <w:rFonts w:asciiTheme="minorHAnsi" w:hAnsiTheme="minorHAnsi" w:cs="Arial"/>
          <w:color w:val="000000"/>
          <w:sz w:val="20"/>
          <w:szCs w:val="20"/>
          <w:lang w:eastAsia="ja-JP"/>
        </w:rPr>
        <w:t xml:space="preserve">idenza avesse voluto assegnare agli Stati Uniti il controllo di tutto </w:t>
      </w:r>
      <w:r w:rsidRPr="00845FD1">
        <w:rPr>
          <w:rFonts w:asciiTheme="minorHAnsi" w:hAnsiTheme="minorHAnsi" w:cs="Arial"/>
          <w:color w:val="000000"/>
          <w:sz w:val="20"/>
          <w:szCs w:val="20"/>
          <w:lang w:eastAsia="ja-JP"/>
        </w:rPr>
        <w:lastRenderedPageBreak/>
        <w:t xml:space="preserve">il continente </w:t>
      </w:r>
      <w:r>
        <w:rPr>
          <w:rFonts w:asciiTheme="minorHAnsi" w:hAnsiTheme="minorHAnsi" w:cs="Arial"/>
          <w:color w:val="000000"/>
          <w:sz w:val="20"/>
          <w:szCs w:val="20"/>
          <w:lang w:eastAsia="ja-JP"/>
        </w:rPr>
        <w:t xml:space="preserve">nordamericano.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w:t>
      </w:r>
    </w:p>
    <w:p w14:paraId="3E490371" w14:textId="423A4E4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845FD1">
        <w:rPr>
          <w:rFonts w:asciiTheme="minorHAnsi" w:hAnsiTheme="minorHAnsi" w:cs="Arial"/>
          <w:color w:val="000000"/>
          <w:sz w:val="20"/>
          <w:szCs w:val="20"/>
          <w:lang w:eastAsia="ja-JP"/>
        </w:rPr>
        <w:t xml:space="preserve">Nonostante </w:t>
      </w:r>
      <w:r>
        <w:rPr>
          <w:rFonts w:asciiTheme="minorHAnsi" w:hAnsiTheme="minorHAnsi" w:cs="Arial"/>
          <w:color w:val="000000"/>
          <w:sz w:val="20"/>
          <w:szCs w:val="20"/>
          <w:lang w:eastAsia="ja-JP"/>
        </w:rPr>
        <w:t>l</w:t>
      </w:r>
      <w:r w:rsidRPr="00845FD1">
        <w:rPr>
          <w:rFonts w:asciiTheme="minorHAnsi" w:hAnsiTheme="minorHAnsi" w:cs="Arial"/>
          <w:color w:val="000000"/>
          <w:sz w:val="20"/>
          <w:szCs w:val="20"/>
          <w:lang w:eastAsia="ja-JP"/>
        </w:rPr>
        <w:t xml:space="preserve">'esistenza di vaste distese di terra non colonizzate sotto giurisdizione americana fra il Mississippi e le Montagne </w:t>
      </w:r>
      <w:r>
        <w:rPr>
          <w:rFonts w:asciiTheme="minorHAnsi" w:hAnsiTheme="minorHAnsi" w:cs="Arial"/>
          <w:color w:val="000000"/>
          <w:sz w:val="20"/>
          <w:szCs w:val="20"/>
          <w:lang w:eastAsia="ja-JP"/>
        </w:rPr>
        <w:t xml:space="preserve">Rocciose, i pionieri americani </w:t>
      </w:r>
      <w:r w:rsidRPr="00845FD1">
        <w:rPr>
          <w:rFonts w:asciiTheme="minorHAnsi" w:hAnsiTheme="minorHAnsi" w:cs="Arial"/>
          <w:color w:val="000000"/>
          <w:sz w:val="20"/>
          <w:szCs w:val="20"/>
          <w:lang w:eastAsia="ja-JP"/>
        </w:rPr>
        <w:t xml:space="preserve">miravano alle vaste estensioni di terra fertile che giacevano incolte al confine del Messico e nel Far West (il lontano Ovest) dove finirono per riversarsi. </w:t>
      </w:r>
    </w:p>
    <w:p w14:paraId="1215D2C8" w14:textId="66F7777B" w:rsidR="00AB1224" w:rsidRPr="00F71750"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845FD1">
        <w:rPr>
          <w:rFonts w:asciiTheme="minorHAnsi" w:hAnsiTheme="minorHAnsi" w:cs="Arial"/>
          <w:color w:val="000000"/>
          <w:sz w:val="20"/>
          <w:szCs w:val="20"/>
          <w:lang w:eastAsia="ja-JP"/>
        </w:rPr>
        <w:t>Il primo movimento di una certa consis</w:t>
      </w:r>
      <w:r>
        <w:rPr>
          <w:rFonts w:asciiTheme="minorHAnsi" w:hAnsiTheme="minorHAnsi" w:cs="Arial"/>
          <w:color w:val="000000"/>
          <w:sz w:val="20"/>
          <w:szCs w:val="20"/>
          <w:lang w:eastAsia="ja-JP"/>
        </w:rPr>
        <w:t xml:space="preserve">tenza si diresse verso il Texas.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F71750">
        <w:rPr>
          <w:rFonts w:asciiTheme="minorHAnsi" w:hAnsiTheme="minorHAnsi" w:cs="Arial"/>
          <w:color w:val="000000"/>
          <w:sz w:val="20"/>
          <w:szCs w:val="20"/>
          <w:lang w:eastAsia="ja-JP"/>
        </w:rPr>
        <w:t xml:space="preserve">Il governo messicano, allarmato dal gigantesco afflusso, proibì a </w:t>
      </w:r>
      <w:r>
        <w:rPr>
          <w:rFonts w:asciiTheme="minorHAnsi" w:hAnsiTheme="minorHAnsi" w:cs="Arial"/>
          <w:color w:val="000000"/>
          <w:sz w:val="20"/>
          <w:szCs w:val="20"/>
          <w:lang w:eastAsia="ja-JP"/>
        </w:rPr>
        <w:t>que</w:t>
      </w:r>
      <w:r w:rsidRPr="00F71750">
        <w:rPr>
          <w:rFonts w:asciiTheme="minorHAnsi" w:hAnsiTheme="minorHAnsi" w:cs="Arial"/>
          <w:color w:val="000000"/>
          <w:sz w:val="20"/>
          <w:szCs w:val="20"/>
          <w:lang w:eastAsia="ja-JP"/>
        </w:rPr>
        <w:t xml:space="preserve">sto punto l'immigrazione americana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G</w:t>
      </w:r>
      <w:r w:rsidRPr="00F71750">
        <w:rPr>
          <w:rFonts w:asciiTheme="minorHAnsi" w:hAnsiTheme="minorHAnsi" w:cs="Arial"/>
          <w:color w:val="000000"/>
          <w:sz w:val="20"/>
          <w:szCs w:val="20"/>
          <w:lang w:eastAsia="ja-JP"/>
        </w:rPr>
        <w:t xml:space="preserve">li attriti fra i coloni </w:t>
      </w:r>
      <w:r>
        <w:rPr>
          <w:rFonts w:asciiTheme="minorHAnsi" w:hAnsiTheme="minorHAnsi" w:cs="Arial"/>
          <w:color w:val="000000"/>
          <w:sz w:val="20"/>
          <w:szCs w:val="20"/>
          <w:lang w:eastAsia="ja-JP"/>
        </w:rPr>
        <w:t>america</w:t>
      </w:r>
      <w:r w:rsidRPr="00F71750">
        <w:rPr>
          <w:rFonts w:asciiTheme="minorHAnsi" w:hAnsiTheme="minorHAnsi" w:cs="Arial"/>
          <w:color w:val="000000"/>
          <w:sz w:val="20"/>
          <w:szCs w:val="20"/>
          <w:lang w:eastAsia="ja-JP"/>
        </w:rPr>
        <w:t>ni e le autori</w:t>
      </w:r>
      <w:r>
        <w:rPr>
          <w:rFonts w:asciiTheme="minorHAnsi" w:hAnsiTheme="minorHAnsi" w:cs="Arial"/>
          <w:color w:val="000000"/>
          <w:sz w:val="20"/>
          <w:szCs w:val="20"/>
          <w:lang w:eastAsia="ja-JP"/>
        </w:rPr>
        <w:t>tà messicane furono inevitabili</w:t>
      </w:r>
      <w:r w:rsidRPr="00F71750">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F71750">
        <w:rPr>
          <w:rFonts w:asciiTheme="minorHAnsi" w:hAnsiTheme="minorHAnsi" w:cs="Arial"/>
          <w:color w:val="000000"/>
          <w:sz w:val="20"/>
          <w:szCs w:val="20"/>
          <w:lang w:eastAsia="ja-JP"/>
        </w:rPr>
        <w:t xml:space="preserve">La questione </w:t>
      </w:r>
      <w:r>
        <w:rPr>
          <w:rFonts w:asciiTheme="minorHAnsi" w:hAnsiTheme="minorHAnsi" w:cs="Arial"/>
          <w:color w:val="000000"/>
          <w:sz w:val="20"/>
          <w:szCs w:val="20"/>
          <w:lang w:eastAsia="ja-JP"/>
        </w:rPr>
        <w:t>esplo</w:t>
      </w:r>
      <w:r w:rsidRPr="00F71750">
        <w:rPr>
          <w:rFonts w:asciiTheme="minorHAnsi" w:hAnsiTheme="minorHAnsi" w:cs="Arial"/>
          <w:color w:val="000000"/>
          <w:sz w:val="20"/>
          <w:szCs w:val="20"/>
          <w:lang w:eastAsia="ja-JP"/>
        </w:rPr>
        <w:t>se nel 183</w:t>
      </w:r>
      <w:r>
        <w:rPr>
          <w:rFonts w:asciiTheme="minorHAnsi" w:hAnsiTheme="minorHAnsi" w:cs="Arial"/>
          <w:color w:val="000000"/>
          <w:sz w:val="20"/>
          <w:szCs w:val="20"/>
          <w:lang w:eastAsia="ja-JP"/>
        </w:rPr>
        <w:t>6, quando i coloni proclamarono l</w:t>
      </w:r>
      <w:r w:rsidRPr="00F71750">
        <w:rPr>
          <w:rFonts w:asciiTheme="minorHAnsi" w:hAnsiTheme="minorHAnsi" w:cs="Arial"/>
          <w:color w:val="000000"/>
          <w:sz w:val="20"/>
          <w:szCs w:val="20"/>
          <w:lang w:eastAsia="ja-JP"/>
        </w:rPr>
        <w:t xml:space="preserve">'indipendenza e si costituirono in </w:t>
      </w:r>
      <w:r>
        <w:rPr>
          <w:rFonts w:asciiTheme="minorHAnsi" w:hAnsiTheme="minorHAnsi" w:cs="Arial"/>
          <w:color w:val="000000"/>
          <w:sz w:val="20"/>
          <w:szCs w:val="20"/>
          <w:lang w:eastAsia="ja-JP"/>
        </w:rPr>
        <w:t>re</w:t>
      </w:r>
      <w:r w:rsidRPr="00F71750">
        <w:rPr>
          <w:rFonts w:asciiTheme="minorHAnsi" w:hAnsiTheme="minorHAnsi" w:cs="Arial"/>
          <w:color w:val="000000"/>
          <w:sz w:val="20"/>
          <w:szCs w:val="20"/>
          <w:lang w:eastAsia="ja-JP"/>
        </w:rPr>
        <w:t xml:space="preserve">pubblica. Santa Anna entrò nel Texas con un </w:t>
      </w:r>
      <w:r>
        <w:rPr>
          <w:rFonts w:asciiTheme="minorHAnsi" w:hAnsiTheme="minorHAnsi" w:cs="Arial"/>
          <w:color w:val="000000"/>
          <w:sz w:val="20"/>
          <w:szCs w:val="20"/>
          <w:lang w:eastAsia="ja-JP"/>
        </w:rPr>
        <w:t xml:space="preserve">esercito per domare la rivolta,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ma </w:t>
      </w:r>
      <w:r w:rsidRPr="00F71750">
        <w:rPr>
          <w:rFonts w:asciiTheme="minorHAnsi" w:hAnsiTheme="minorHAnsi" w:cs="Arial"/>
          <w:color w:val="000000"/>
          <w:sz w:val="20"/>
          <w:szCs w:val="20"/>
          <w:lang w:eastAsia="ja-JP"/>
        </w:rPr>
        <w:t xml:space="preserve">nell'aprile del </w:t>
      </w:r>
      <w:r>
        <w:rPr>
          <w:rFonts w:asciiTheme="minorHAnsi" w:hAnsiTheme="minorHAnsi" w:cs="Arial"/>
          <w:color w:val="000000"/>
          <w:sz w:val="20"/>
          <w:szCs w:val="20"/>
          <w:lang w:eastAsia="ja-JP"/>
        </w:rPr>
        <w:t>1836 i</w:t>
      </w:r>
      <w:r w:rsidRPr="00F71750">
        <w:rPr>
          <w:rFonts w:asciiTheme="minorHAnsi" w:hAnsiTheme="minorHAnsi" w:cs="Arial"/>
          <w:color w:val="000000"/>
          <w:sz w:val="20"/>
          <w:szCs w:val="20"/>
          <w:lang w:eastAsia="ja-JP"/>
        </w:rPr>
        <w:t xml:space="preserve">l piccolo esercito del generale Sam Houston </w:t>
      </w:r>
      <w:r>
        <w:rPr>
          <w:rFonts w:asciiTheme="minorHAnsi" w:hAnsiTheme="minorHAnsi" w:cs="Arial"/>
          <w:color w:val="000000"/>
          <w:sz w:val="20"/>
          <w:szCs w:val="20"/>
          <w:lang w:eastAsia="ja-JP"/>
        </w:rPr>
        <w:t>sbaragliò defi</w:t>
      </w:r>
      <w:r w:rsidRPr="00F71750">
        <w:rPr>
          <w:rFonts w:asciiTheme="minorHAnsi" w:hAnsiTheme="minorHAnsi" w:cs="Arial"/>
          <w:color w:val="000000"/>
          <w:sz w:val="20"/>
          <w:szCs w:val="20"/>
          <w:lang w:eastAsia="ja-JP"/>
        </w:rPr>
        <w:t xml:space="preserve">nitivamente </w:t>
      </w:r>
      <w:r>
        <w:rPr>
          <w:rFonts w:asciiTheme="minorHAnsi" w:hAnsiTheme="minorHAnsi" w:cs="Arial"/>
          <w:color w:val="000000"/>
          <w:sz w:val="20"/>
          <w:szCs w:val="20"/>
          <w:lang w:eastAsia="ja-JP"/>
        </w:rPr>
        <w:t>i messicani nella b</w:t>
      </w:r>
      <w:r w:rsidRPr="00F71750">
        <w:rPr>
          <w:rFonts w:asciiTheme="minorHAnsi" w:hAnsiTheme="minorHAnsi" w:cs="Arial"/>
          <w:color w:val="000000"/>
          <w:sz w:val="20"/>
          <w:szCs w:val="20"/>
          <w:lang w:eastAsia="ja-JP"/>
        </w:rPr>
        <w:t>attaglia di San</w:t>
      </w:r>
      <w:r>
        <w:rPr>
          <w:rFonts w:asciiTheme="minorHAnsi" w:hAnsiTheme="minorHAnsi" w:cs="Arial"/>
          <w:color w:val="000000"/>
          <w:sz w:val="20"/>
          <w:szCs w:val="20"/>
          <w:lang w:eastAsia="ja-JP"/>
        </w:rPr>
        <w:t xml:space="preserve"> </w:t>
      </w:r>
      <w:r w:rsidRPr="00F71750">
        <w:rPr>
          <w:rFonts w:asciiTheme="minorHAnsi" w:hAnsiTheme="minorHAnsi" w:cs="Arial"/>
          <w:color w:val="000000"/>
          <w:sz w:val="20"/>
          <w:szCs w:val="20"/>
          <w:lang w:eastAsia="ja-JP"/>
        </w:rPr>
        <w:t xml:space="preserve">Jacinto e il generale </w:t>
      </w:r>
      <w:r>
        <w:rPr>
          <w:rFonts w:asciiTheme="minorHAnsi" w:hAnsiTheme="minorHAnsi" w:cs="Arial"/>
          <w:color w:val="000000"/>
          <w:sz w:val="20"/>
          <w:szCs w:val="20"/>
          <w:lang w:eastAsia="ja-JP"/>
        </w:rPr>
        <w:t>San</w:t>
      </w:r>
      <w:r w:rsidRPr="00F71750">
        <w:rPr>
          <w:rFonts w:asciiTheme="minorHAnsi" w:hAnsiTheme="minorHAnsi" w:cs="Arial"/>
          <w:color w:val="000000"/>
          <w:sz w:val="20"/>
          <w:szCs w:val="20"/>
          <w:lang w:eastAsia="ja-JP"/>
        </w:rPr>
        <w:t xml:space="preserve">ta Anna, fatto prigioniero, fu costretto a firmare trattati che </w:t>
      </w:r>
      <w:r>
        <w:rPr>
          <w:rFonts w:asciiTheme="minorHAnsi" w:hAnsiTheme="minorHAnsi" w:cs="Arial"/>
          <w:color w:val="000000"/>
          <w:sz w:val="20"/>
          <w:szCs w:val="20"/>
          <w:lang w:eastAsia="ja-JP"/>
        </w:rPr>
        <w:t>ricono</w:t>
      </w:r>
      <w:r w:rsidRPr="00F71750">
        <w:rPr>
          <w:rFonts w:asciiTheme="minorHAnsi" w:hAnsiTheme="minorHAnsi" w:cs="Arial"/>
          <w:color w:val="000000"/>
          <w:sz w:val="20"/>
          <w:szCs w:val="20"/>
          <w:lang w:eastAsia="ja-JP"/>
        </w:rPr>
        <w:t xml:space="preserve">scevano </w:t>
      </w:r>
      <w:r>
        <w:rPr>
          <w:rFonts w:asciiTheme="minorHAnsi" w:hAnsiTheme="minorHAnsi" w:cs="Arial"/>
          <w:color w:val="000000"/>
          <w:sz w:val="20"/>
          <w:szCs w:val="20"/>
          <w:lang w:eastAsia="ja-JP"/>
        </w:rPr>
        <w:t>l</w:t>
      </w:r>
      <w:r w:rsidRPr="00F71750">
        <w:rPr>
          <w:rFonts w:asciiTheme="minorHAnsi" w:hAnsiTheme="minorHAnsi" w:cs="Arial"/>
          <w:color w:val="000000"/>
          <w:sz w:val="20"/>
          <w:szCs w:val="20"/>
          <w:lang w:eastAsia="ja-JP"/>
        </w:rPr>
        <w:t>'indipendenza</w:t>
      </w:r>
      <w:r>
        <w:rPr>
          <w:rFonts w:asciiTheme="minorHAnsi" w:hAnsiTheme="minorHAnsi" w:cs="Arial"/>
          <w:color w:val="000000"/>
          <w:sz w:val="20"/>
          <w:szCs w:val="20"/>
          <w:lang w:eastAsia="ja-JP"/>
        </w:rPr>
        <w:t xml:space="preserve"> </w:t>
      </w:r>
      <w:r w:rsidRPr="00F71750">
        <w:rPr>
          <w:rFonts w:asciiTheme="minorHAnsi" w:hAnsiTheme="minorHAnsi" w:cs="Arial"/>
          <w:color w:val="000000"/>
          <w:sz w:val="20"/>
          <w:szCs w:val="20"/>
          <w:lang w:eastAsia="ja-JP"/>
        </w:rPr>
        <w:t>del</w:t>
      </w:r>
      <w:r>
        <w:rPr>
          <w:rFonts w:asciiTheme="minorHAnsi" w:hAnsiTheme="minorHAnsi" w:cs="Arial"/>
          <w:color w:val="000000"/>
          <w:sz w:val="20"/>
          <w:szCs w:val="20"/>
          <w:lang w:eastAsia="ja-JP"/>
        </w:rPr>
        <w:t xml:space="preserve"> Texas</w:t>
      </w:r>
      <w:r w:rsidR="006845BF">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00E17026" w:rsidRP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 xml:space="preserve">CARTA </w:t>
      </w:r>
      <w:r w:rsidR="006845BF">
        <w:rPr>
          <w:rFonts w:asciiTheme="minorHAnsi" w:hAnsiTheme="minorHAnsi" w:cs="Arial"/>
          <w:b/>
          <w:color w:val="000000"/>
          <w:sz w:val="20"/>
          <w:szCs w:val="20"/>
          <w:lang w:eastAsia="ja-JP"/>
        </w:rPr>
        <w:t>11</w:t>
      </w:r>
      <w:r w:rsidR="00E17026">
        <w:rPr>
          <w:rFonts w:asciiTheme="minorHAnsi" w:hAnsiTheme="minorHAnsi" w:cs="Arial"/>
          <w:b/>
          <w:color w:val="000000"/>
          <w:sz w:val="20"/>
          <w:szCs w:val="20"/>
          <w:lang w:eastAsia="ja-JP"/>
        </w:rPr>
        <w:t>)</w:t>
      </w:r>
    </w:p>
    <w:p w14:paraId="6A43F621"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AD635D">
        <w:rPr>
          <w:rFonts w:asciiTheme="minorHAnsi" w:hAnsiTheme="minorHAnsi" w:cs="Arial"/>
          <w:color w:val="000000"/>
          <w:sz w:val="20"/>
          <w:szCs w:val="20"/>
          <w:lang w:eastAsia="ja-JP"/>
        </w:rPr>
        <w:t xml:space="preserve">Nel </w:t>
      </w:r>
      <w:r>
        <w:rPr>
          <w:rFonts w:asciiTheme="minorHAnsi" w:hAnsiTheme="minorHAnsi" w:cs="Arial"/>
          <w:color w:val="000000"/>
          <w:sz w:val="20"/>
          <w:szCs w:val="20"/>
          <w:lang w:eastAsia="ja-JP"/>
        </w:rPr>
        <w:t>frattempo l’</w:t>
      </w:r>
      <w:r w:rsidRPr="00AD635D">
        <w:rPr>
          <w:rFonts w:asciiTheme="minorHAnsi" w:hAnsiTheme="minorHAnsi" w:cs="Arial"/>
          <w:color w:val="000000"/>
          <w:sz w:val="20"/>
          <w:szCs w:val="20"/>
          <w:lang w:eastAsia="ja-JP"/>
        </w:rPr>
        <w:t xml:space="preserve">interesse degli americani si </w:t>
      </w:r>
      <w:r>
        <w:rPr>
          <w:rFonts w:asciiTheme="minorHAnsi" w:hAnsiTheme="minorHAnsi" w:cs="Arial"/>
          <w:color w:val="000000"/>
          <w:sz w:val="20"/>
          <w:szCs w:val="20"/>
          <w:lang w:eastAsia="ja-JP"/>
        </w:rPr>
        <w:t>stav</w:t>
      </w:r>
      <w:r w:rsidRPr="00AD635D">
        <w:rPr>
          <w:rFonts w:asciiTheme="minorHAnsi" w:hAnsiTheme="minorHAnsi" w:cs="Arial"/>
          <w:color w:val="000000"/>
          <w:sz w:val="20"/>
          <w:szCs w:val="20"/>
          <w:lang w:eastAsia="ja-JP"/>
        </w:rPr>
        <w:t>a concentrando su altre due province messicane scarsamente colonizzate</w:t>
      </w:r>
      <w:r>
        <w:rPr>
          <w:rFonts w:asciiTheme="minorHAnsi" w:hAnsiTheme="minorHAnsi" w:cs="Arial"/>
          <w:color w:val="000000"/>
          <w:sz w:val="20"/>
          <w:szCs w:val="20"/>
          <w:lang w:eastAsia="ja-JP"/>
        </w:rPr>
        <w:t>:</w:t>
      </w:r>
      <w:r w:rsidRPr="00AD635D">
        <w:rPr>
          <w:rFonts w:asciiTheme="minorHAnsi" w:hAnsiTheme="minorHAnsi" w:cs="Arial"/>
          <w:color w:val="000000"/>
          <w:sz w:val="20"/>
          <w:szCs w:val="20"/>
          <w:lang w:eastAsia="ja-JP"/>
        </w:rPr>
        <w:t xml:space="preserve"> la California e il New Mexico. A quell'epoca la California era ancora un </w:t>
      </w:r>
      <w:r>
        <w:rPr>
          <w:rFonts w:asciiTheme="minorHAnsi" w:hAnsiTheme="minorHAnsi" w:cs="Arial"/>
          <w:color w:val="000000"/>
          <w:sz w:val="20"/>
          <w:szCs w:val="20"/>
          <w:lang w:eastAsia="ja-JP"/>
        </w:rPr>
        <w:t>territorio lon</w:t>
      </w:r>
      <w:r w:rsidRPr="00AD635D">
        <w:rPr>
          <w:rFonts w:asciiTheme="minorHAnsi" w:hAnsiTheme="minorHAnsi" w:cs="Arial"/>
          <w:color w:val="000000"/>
          <w:sz w:val="20"/>
          <w:szCs w:val="20"/>
          <w:lang w:eastAsia="ja-JP"/>
        </w:rPr>
        <w:t xml:space="preserve">tanissimo e quasi vuoto. Circa sessant'anni prima la Spagna aveva </w:t>
      </w:r>
      <w:r>
        <w:rPr>
          <w:rFonts w:asciiTheme="minorHAnsi" w:hAnsiTheme="minorHAnsi" w:cs="Arial"/>
          <w:color w:val="000000"/>
          <w:sz w:val="20"/>
          <w:szCs w:val="20"/>
          <w:lang w:eastAsia="ja-JP"/>
        </w:rPr>
        <w:t>in</w:t>
      </w:r>
      <w:r w:rsidRPr="00AD635D">
        <w:rPr>
          <w:rFonts w:asciiTheme="minorHAnsi" w:hAnsiTheme="minorHAnsi" w:cs="Arial"/>
          <w:color w:val="000000"/>
          <w:sz w:val="20"/>
          <w:szCs w:val="20"/>
          <w:lang w:eastAsia="ja-JP"/>
        </w:rPr>
        <w:t xml:space="preserve">coraggiato alcuni frati </w:t>
      </w:r>
      <w:r>
        <w:rPr>
          <w:rFonts w:asciiTheme="minorHAnsi" w:hAnsiTheme="minorHAnsi" w:cs="Arial"/>
          <w:color w:val="000000"/>
          <w:sz w:val="20"/>
          <w:szCs w:val="20"/>
          <w:lang w:eastAsia="ja-JP"/>
        </w:rPr>
        <w:t xml:space="preserve">francescani </w:t>
      </w:r>
      <w:r w:rsidRPr="00AD635D">
        <w:rPr>
          <w:rFonts w:asciiTheme="minorHAnsi" w:hAnsiTheme="minorHAnsi" w:cs="Arial"/>
          <w:color w:val="000000"/>
          <w:sz w:val="20"/>
          <w:szCs w:val="20"/>
          <w:lang w:eastAsia="ja-JP"/>
        </w:rPr>
        <w:t xml:space="preserve">a fondare una catena di missioni lungo la costa, da San Diego a San Francisco; i religiosi erano riusciti a convertire gli indiani e a insegnar loro </w:t>
      </w:r>
      <w:r>
        <w:rPr>
          <w:rFonts w:asciiTheme="minorHAnsi" w:hAnsiTheme="minorHAnsi" w:cs="Arial"/>
          <w:color w:val="000000"/>
          <w:sz w:val="20"/>
          <w:szCs w:val="20"/>
          <w:lang w:eastAsia="ja-JP"/>
        </w:rPr>
        <w:t xml:space="preserve">l'agricoltura. </w:t>
      </w:r>
      <w:r w:rsidRPr="001C7DBB">
        <w:rPr>
          <w:rFonts w:asciiTheme="minorHAnsi" w:hAnsiTheme="minorHAnsi" w:cs="Arial"/>
          <w:color w:val="000000"/>
          <w:sz w:val="20"/>
          <w:szCs w:val="20"/>
          <w:lang w:eastAsia="ja-JP"/>
        </w:rPr>
        <w:t>[…]</w:t>
      </w:r>
    </w:p>
    <w:p w14:paraId="4C464806" w14:textId="6EC5984E"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N</w:t>
      </w:r>
      <w:r w:rsidRPr="00814B07">
        <w:rPr>
          <w:rFonts w:asciiTheme="minorHAnsi" w:hAnsiTheme="minorHAnsi" w:cs="Arial"/>
          <w:color w:val="000000"/>
          <w:sz w:val="20"/>
          <w:szCs w:val="20"/>
          <w:lang w:eastAsia="ja-JP"/>
        </w:rPr>
        <w:t xml:space="preserve">el 1845 </w:t>
      </w:r>
      <w:r>
        <w:rPr>
          <w:rFonts w:asciiTheme="minorHAnsi" w:hAnsiTheme="minorHAnsi" w:cs="Arial"/>
          <w:color w:val="000000"/>
          <w:sz w:val="20"/>
          <w:szCs w:val="20"/>
          <w:lang w:eastAsia="ja-JP"/>
        </w:rPr>
        <w:t xml:space="preserve">i coloni americani </w:t>
      </w:r>
      <w:r w:rsidRPr="00814B07">
        <w:rPr>
          <w:rFonts w:asciiTheme="minorHAnsi" w:hAnsiTheme="minorHAnsi" w:cs="Arial"/>
          <w:color w:val="000000"/>
          <w:sz w:val="20"/>
          <w:szCs w:val="20"/>
          <w:lang w:eastAsia="ja-JP"/>
        </w:rPr>
        <w:t xml:space="preserve">erano circa 700 e, nonostante il loro numero esiguo, cominciarono subito a </w:t>
      </w:r>
      <w:r>
        <w:rPr>
          <w:rFonts w:asciiTheme="minorHAnsi" w:hAnsiTheme="minorHAnsi" w:cs="Arial"/>
          <w:color w:val="000000"/>
          <w:sz w:val="20"/>
          <w:szCs w:val="20"/>
          <w:lang w:eastAsia="ja-JP"/>
        </w:rPr>
        <w:t>cul</w:t>
      </w:r>
      <w:r w:rsidRPr="00814B07">
        <w:rPr>
          <w:rFonts w:asciiTheme="minorHAnsi" w:hAnsiTheme="minorHAnsi" w:cs="Arial"/>
          <w:color w:val="000000"/>
          <w:sz w:val="20"/>
          <w:szCs w:val="20"/>
          <w:lang w:eastAsia="ja-JP"/>
        </w:rPr>
        <w:t>lare sogni di indipendenza</w:t>
      </w:r>
      <w:r>
        <w:rPr>
          <w:rFonts w:asciiTheme="minorHAnsi" w:hAnsiTheme="minorHAnsi" w:cs="Arial"/>
          <w:color w:val="000000"/>
          <w:sz w:val="20"/>
          <w:szCs w:val="20"/>
          <w:lang w:eastAsia="ja-JP"/>
        </w:rPr>
        <w:t xml:space="preserve"> </w:t>
      </w:r>
      <w:r w:rsidRPr="00814B07">
        <w:rPr>
          <w:rFonts w:asciiTheme="minorHAnsi" w:hAnsiTheme="minorHAnsi" w:cs="Arial"/>
          <w:color w:val="000000"/>
          <w:sz w:val="20"/>
          <w:szCs w:val="20"/>
          <w:lang w:eastAsia="ja-JP"/>
        </w:rPr>
        <w:t xml:space="preserve">dal Messico e di annessione agli Stati </w:t>
      </w:r>
      <w:r>
        <w:rPr>
          <w:rFonts w:asciiTheme="minorHAnsi" w:hAnsiTheme="minorHAnsi" w:cs="Arial"/>
          <w:color w:val="000000"/>
          <w:sz w:val="20"/>
          <w:szCs w:val="20"/>
          <w:lang w:eastAsia="ja-JP"/>
        </w:rPr>
        <w:t>Uni</w:t>
      </w:r>
      <w:r w:rsidRPr="00814B07">
        <w:rPr>
          <w:rFonts w:asciiTheme="minorHAnsi" w:hAnsiTheme="minorHAnsi" w:cs="Arial"/>
          <w:color w:val="000000"/>
          <w:sz w:val="20"/>
          <w:szCs w:val="20"/>
          <w:lang w:eastAsia="ja-JP"/>
        </w:rPr>
        <w:t xml:space="preserve">ti.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La guerra con il Messico scoppiò nel 1846 e fu vinta dagli Stati Uniti. Il</w:t>
      </w:r>
      <w:r w:rsidRPr="006D7B40">
        <w:rPr>
          <w:rFonts w:asciiTheme="minorHAnsi" w:hAnsiTheme="minorHAnsi" w:cs="Arial"/>
          <w:color w:val="000000"/>
          <w:sz w:val="20"/>
          <w:szCs w:val="20"/>
          <w:lang w:eastAsia="ja-JP"/>
        </w:rPr>
        <w:t xml:space="preserve"> Messico </w:t>
      </w:r>
      <w:r>
        <w:rPr>
          <w:rFonts w:asciiTheme="minorHAnsi" w:hAnsiTheme="minorHAnsi" w:cs="Arial"/>
          <w:color w:val="000000"/>
          <w:sz w:val="20"/>
          <w:szCs w:val="20"/>
          <w:lang w:eastAsia="ja-JP"/>
        </w:rPr>
        <w:t>acconsentì</w:t>
      </w:r>
      <w:r w:rsidRPr="006D7B40">
        <w:rPr>
          <w:rFonts w:asciiTheme="minorHAnsi" w:hAnsiTheme="minorHAnsi" w:cs="Arial"/>
          <w:color w:val="000000"/>
          <w:sz w:val="20"/>
          <w:szCs w:val="20"/>
          <w:lang w:eastAsia="ja-JP"/>
        </w:rPr>
        <w:t xml:space="preserve"> a cedere California e New Mexico, circa metà del proprio territorio </w:t>
      </w:r>
      <w:r>
        <w:rPr>
          <w:rFonts w:asciiTheme="minorHAnsi" w:hAnsiTheme="minorHAnsi" w:cs="Arial"/>
          <w:color w:val="000000"/>
          <w:sz w:val="20"/>
          <w:szCs w:val="20"/>
          <w:lang w:eastAsia="ja-JP"/>
        </w:rPr>
        <w:t>na</w:t>
      </w:r>
      <w:r w:rsidRPr="006D7B40">
        <w:rPr>
          <w:rFonts w:asciiTheme="minorHAnsi" w:hAnsiTheme="minorHAnsi" w:cs="Arial"/>
          <w:color w:val="000000"/>
          <w:sz w:val="20"/>
          <w:szCs w:val="20"/>
          <w:lang w:eastAsia="ja-JP"/>
        </w:rPr>
        <w:t xml:space="preserve">zionale, e a riconoscere il Rio Grande come confine del Texas; gli </w:t>
      </w:r>
      <w:r>
        <w:rPr>
          <w:rFonts w:asciiTheme="minorHAnsi" w:hAnsiTheme="minorHAnsi" w:cs="Arial"/>
          <w:color w:val="000000"/>
          <w:sz w:val="20"/>
          <w:szCs w:val="20"/>
          <w:lang w:eastAsia="ja-JP"/>
        </w:rPr>
        <w:t>Sta</w:t>
      </w:r>
      <w:r w:rsidRPr="006D7B40">
        <w:rPr>
          <w:rFonts w:asciiTheme="minorHAnsi" w:hAnsiTheme="minorHAnsi" w:cs="Arial"/>
          <w:color w:val="000000"/>
          <w:sz w:val="20"/>
          <w:szCs w:val="20"/>
          <w:lang w:eastAsia="ja-JP"/>
        </w:rPr>
        <w:t xml:space="preserve">ti Uniti s'impegnarono a corrispondere 15 milioni di dollari per i </w:t>
      </w:r>
      <w:r>
        <w:rPr>
          <w:rFonts w:asciiTheme="minorHAnsi" w:hAnsiTheme="minorHAnsi" w:cs="Arial"/>
          <w:color w:val="000000"/>
          <w:sz w:val="20"/>
          <w:szCs w:val="20"/>
          <w:lang w:eastAsia="ja-JP"/>
        </w:rPr>
        <w:t>ter</w:t>
      </w:r>
      <w:r w:rsidRPr="006D7B40">
        <w:rPr>
          <w:rFonts w:asciiTheme="minorHAnsi" w:hAnsiTheme="minorHAnsi" w:cs="Arial"/>
          <w:color w:val="000000"/>
          <w:sz w:val="20"/>
          <w:szCs w:val="20"/>
          <w:lang w:eastAsia="ja-JP"/>
        </w:rPr>
        <w:t>ritori acquisiti</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r w:rsidR="006845BF">
        <w:rPr>
          <w:rFonts w:asciiTheme="minorHAnsi" w:hAnsiTheme="minorHAnsi" w:cs="Arial"/>
          <w:color w:val="000000"/>
          <w:sz w:val="20"/>
          <w:szCs w:val="20"/>
          <w:lang w:eastAsia="ja-JP"/>
        </w:rPr>
        <w:t xml:space="preserve">. </w:t>
      </w:r>
      <w:r w:rsid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6845BF" w:rsidRPr="004E3E65">
        <w:rPr>
          <w:rFonts w:asciiTheme="minorHAnsi" w:hAnsiTheme="minorHAnsi" w:cs="Arial"/>
          <w:b/>
          <w:color w:val="000000"/>
          <w:sz w:val="20"/>
          <w:szCs w:val="20"/>
          <w:lang w:eastAsia="ja-JP"/>
        </w:rPr>
        <w:t xml:space="preserve"> </w:t>
      </w:r>
      <w:r w:rsidR="006845BF">
        <w:rPr>
          <w:rFonts w:asciiTheme="minorHAnsi" w:hAnsiTheme="minorHAnsi" w:cs="Arial"/>
          <w:b/>
          <w:color w:val="000000"/>
          <w:sz w:val="20"/>
          <w:szCs w:val="20"/>
          <w:lang w:eastAsia="ja-JP"/>
        </w:rPr>
        <w:t>12</w:t>
      </w:r>
      <w:r w:rsidR="00E17026">
        <w:rPr>
          <w:rFonts w:asciiTheme="minorHAnsi" w:hAnsiTheme="minorHAnsi" w:cs="Arial"/>
          <w:b/>
          <w:color w:val="000000"/>
          <w:sz w:val="20"/>
          <w:szCs w:val="20"/>
          <w:lang w:eastAsia="ja-JP"/>
        </w:rPr>
        <w:t>)</w:t>
      </w:r>
    </w:p>
    <w:p w14:paraId="595B88A8" w14:textId="5E6DB520" w:rsidR="006845BF"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814B07">
        <w:rPr>
          <w:rFonts w:asciiTheme="minorHAnsi" w:hAnsiTheme="minorHAnsi" w:cs="Arial"/>
          <w:color w:val="000000"/>
          <w:sz w:val="20"/>
          <w:szCs w:val="20"/>
          <w:lang w:eastAsia="ja-JP"/>
        </w:rPr>
        <w:t xml:space="preserve">Per ragioni molto diverse gli americani stavano intanto </w:t>
      </w:r>
      <w:r>
        <w:rPr>
          <w:rFonts w:asciiTheme="minorHAnsi" w:hAnsiTheme="minorHAnsi" w:cs="Arial"/>
          <w:color w:val="000000"/>
          <w:sz w:val="20"/>
          <w:szCs w:val="20"/>
          <w:lang w:eastAsia="ja-JP"/>
        </w:rPr>
        <w:t>renden</w:t>
      </w:r>
      <w:r w:rsidRPr="00814B07">
        <w:rPr>
          <w:rFonts w:asciiTheme="minorHAnsi" w:hAnsiTheme="minorHAnsi" w:cs="Arial"/>
          <w:color w:val="000000"/>
          <w:sz w:val="20"/>
          <w:szCs w:val="20"/>
          <w:lang w:eastAsia="ja-JP"/>
        </w:rPr>
        <w:t>dosi conto delle potenzialità di un'altra parte del West, il territorio dell'Oregon: un'immensa regione che si estendeva dalla California</w:t>
      </w:r>
      <w:r>
        <w:rPr>
          <w:rFonts w:asciiTheme="minorHAnsi" w:hAnsiTheme="minorHAnsi" w:cs="Arial"/>
          <w:color w:val="000000"/>
          <w:sz w:val="20"/>
          <w:szCs w:val="20"/>
          <w:lang w:eastAsia="ja-JP"/>
        </w:rPr>
        <w:t xml:space="preserve"> </w:t>
      </w:r>
      <w:r w:rsidRPr="00600835">
        <w:rPr>
          <w:rFonts w:asciiTheme="minorHAnsi" w:hAnsiTheme="minorHAnsi" w:cs="Arial"/>
          <w:color w:val="000000"/>
          <w:sz w:val="20"/>
          <w:szCs w:val="20"/>
          <w:lang w:eastAsia="ja-JP"/>
        </w:rPr>
        <w:t>all'Alaska e dalle Montagne Rocciose al Pacifico</w:t>
      </w:r>
      <w:r w:rsidR="006845BF">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6845BF" w:rsidRPr="004E3E65">
        <w:rPr>
          <w:rFonts w:asciiTheme="minorHAnsi" w:hAnsiTheme="minorHAnsi" w:cs="Arial"/>
          <w:b/>
          <w:color w:val="000000"/>
          <w:sz w:val="20"/>
          <w:szCs w:val="20"/>
          <w:lang w:eastAsia="ja-JP"/>
        </w:rPr>
        <w:t xml:space="preserve"> </w:t>
      </w:r>
      <w:r w:rsidR="006845BF">
        <w:rPr>
          <w:rFonts w:asciiTheme="minorHAnsi" w:hAnsiTheme="minorHAnsi" w:cs="Arial"/>
          <w:b/>
          <w:color w:val="000000"/>
          <w:sz w:val="20"/>
          <w:szCs w:val="20"/>
          <w:lang w:eastAsia="ja-JP"/>
        </w:rPr>
        <w:t>13</w:t>
      </w:r>
      <w:r w:rsidR="00E17026">
        <w:rPr>
          <w:rFonts w:asciiTheme="minorHAnsi" w:hAnsiTheme="minorHAnsi" w:cs="Arial"/>
          <w:b/>
          <w:color w:val="000000"/>
          <w:sz w:val="20"/>
          <w:szCs w:val="20"/>
          <w:lang w:eastAsia="ja-JP"/>
        </w:rPr>
        <w:t>)</w:t>
      </w:r>
    </w:p>
    <w:p w14:paraId="3F45E792" w14:textId="27968CEB"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600835">
        <w:rPr>
          <w:rFonts w:asciiTheme="minorHAnsi" w:hAnsiTheme="minorHAnsi" w:cs="Arial"/>
          <w:color w:val="000000"/>
          <w:sz w:val="20"/>
          <w:szCs w:val="20"/>
          <w:lang w:eastAsia="ja-JP"/>
        </w:rPr>
        <w:t xml:space="preserve">All'inizio del XIX </w:t>
      </w:r>
      <w:r>
        <w:rPr>
          <w:rFonts w:asciiTheme="minorHAnsi" w:hAnsiTheme="minorHAnsi" w:cs="Arial"/>
          <w:color w:val="000000"/>
          <w:sz w:val="20"/>
          <w:szCs w:val="20"/>
          <w:lang w:eastAsia="ja-JP"/>
        </w:rPr>
        <w:t>se</w:t>
      </w:r>
      <w:r w:rsidRPr="00600835">
        <w:rPr>
          <w:rFonts w:asciiTheme="minorHAnsi" w:hAnsiTheme="minorHAnsi" w:cs="Arial"/>
          <w:color w:val="000000"/>
          <w:sz w:val="20"/>
          <w:szCs w:val="20"/>
          <w:lang w:eastAsia="ja-JP"/>
        </w:rPr>
        <w:t xml:space="preserve">colo quattro nazioni (Russia, Spagna, Gran Bretagna e Stati Uniti) avevano </w:t>
      </w:r>
      <w:r>
        <w:rPr>
          <w:rFonts w:asciiTheme="minorHAnsi" w:hAnsiTheme="minorHAnsi" w:cs="Arial"/>
          <w:color w:val="000000"/>
          <w:sz w:val="20"/>
          <w:szCs w:val="20"/>
          <w:lang w:eastAsia="ja-JP"/>
        </w:rPr>
        <w:t>ava</w:t>
      </w:r>
      <w:r w:rsidRPr="00600835">
        <w:rPr>
          <w:rFonts w:asciiTheme="minorHAnsi" w:hAnsiTheme="minorHAnsi" w:cs="Arial"/>
          <w:color w:val="000000"/>
          <w:sz w:val="20"/>
          <w:szCs w:val="20"/>
          <w:lang w:eastAsia="ja-JP"/>
        </w:rPr>
        <w:t xml:space="preserve">nzato pretese sulla zona, ma ben presto la vertenza si </w:t>
      </w:r>
      <w:r>
        <w:rPr>
          <w:rFonts w:asciiTheme="minorHAnsi" w:hAnsiTheme="minorHAnsi" w:cs="Arial"/>
          <w:color w:val="000000"/>
          <w:sz w:val="20"/>
          <w:szCs w:val="20"/>
          <w:lang w:eastAsia="ja-JP"/>
        </w:rPr>
        <w:t>ri</w:t>
      </w:r>
      <w:r w:rsidRPr="00600835">
        <w:rPr>
          <w:rFonts w:asciiTheme="minorHAnsi" w:hAnsiTheme="minorHAnsi" w:cs="Arial"/>
          <w:color w:val="000000"/>
          <w:sz w:val="20"/>
          <w:szCs w:val="20"/>
          <w:lang w:eastAsia="ja-JP"/>
        </w:rPr>
        <w:t xml:space="preserve">dusse a un duello fra inglesi e americani. </w:t>
      </w:r>
      <w:r w:rsidRPr="001C7DBB">
        <w:rPr>
          <w:rFonts w:asciiTheme="minorHAnsi" w:hAnsiTheme="minorHAnsi" w:cs="Arial"/>
          <w:color w:val="000000"/>
          <w:sz w:val="20"/>
          <w:szCs w:val="20"/>
          <w:lang w:eastAsia="ja-JP"/>
        </w:rPr>
        <w:t>[…]</w:t>
      </w:r>
    </w:p>
    <w:p w14:paraId="77D19A43"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600835">
        <w:rPr>
          <w:rFonts w:asciiTheme="minorHAnsi" w:hAnsiTheme="minorHAnsi" w:cs="Arial"/>
          <w:color w:val="000000"/>
          <w:sz w:val="20"/>
          <w:szCs w:val="20"/>
          <w:lang w:eastAsia="ja-JP"/>
        </w:rPr>
        <w:t xml:space="preserve">Quasi da un </w:t>
      </w:r>
      <w:r>
        <w:rPr>
          <w:rFonts w:asciiTheme="minorHAnsi" w:hAnsiTheme="minorHAnsi" w:cs="Arial"/>
          <w:color w:val="000000"/>
          <w:sz w:val="20"/>
          <w:szCs w:val="20"/>
          <w:lang w:eastAsia="ja-JP"/>
        </w:rPr>
        <w:t>giorno all'al</w:t>
      </w:r>
      <w:r w:rsidRPr="00600835">
        <w:rPr>
          <w:rFonts w:asciiTheme="minorHAnsi" w:hAnsiTheme="minorHAnsi" w:cs="Arial"/>
          <w:color w:val="000000"/>
          <w:sz w:val="20"/>
          <w:szCs w:val="20"/>
          <w:lang w:eastAsia="ja-JP"/>
        </w:rPr>
        <w:t xml:space="preserve">tro l'Oregon </w:t>
      </w:r>
      <w:r>
        <w:rPr>
          <w:rFonts w:asciiTheme="minorHAnsi" w:hAnsiTheme="minorHAnsi" w:cs="Arial"/>
          <w:color w:val="000000"/>
          <w:sz w:val="20"/>
          <w:szCs w:val="20"/>
          <w:lang w:eastAsia="ja-JP"/>
        </w:rPr>
        <w:t>divenne una nuova «Terra Promessa</w:t>
      </w:r>
      <w:r w:rsidRPr="00600835">
        <w:rPr>
          <w:rFonts w:asciiTheme="minorHAnsi" w:hAnsiTheme="minorHAnsi" w:cs="Arial"/>
          <w:color w:val="000000"/>
          <w:sz w:val="20"/>
          <w:szCs w:val="20"/>
          <w:lang w:eastAsia="ja-JP"/>
        </w:rPr>
        <w:t xml:space="preserve">» e i pionieri </w:t>
      </w:r>
      <w:r>
        <w:rPr>
          <w:rFonts w:asciiTheme="minorHAnsi" w:hAnsiTheme="minorHAnsi" w:cs="Arial"/>
          <w:color w:val="000000"/>
          <w:sz w:val="20"/>
          <w:szCs w:val="20"/>
          <w:lang w:eastAsia="ja-JP"/>
        </w:rPr>
        <w:t>partiro</w:t>
      </w:r>
      <w:r w:rsidRPr="00600835">
        <w:rPr>
          <w:rFonts w:asciiTheme="minorHAnsi" w:hAnsiTheme="minorHAnsi" w:cs="Arial"/>
          <w:color w:val="000000"/>
          <w:sz w:val="20"/>
          <w:szCs w:val="20"/>
          <w:lang w:eastAsia="ja-JP"/>
        </w:rPr>
        <w:t xml:space="preserve">no a bordo dei loro carri coperti lungo il pericoloso </w:t>
      </w:r>
      <w:r>
        <w:rPr>
          <w:rFonts w:asciiTheme="minorHAnsi" w:hAnsiTheme="minorHAnsi" w:cs="Arial"/>
          <w:color w:val="000000"/>
          <w:sz w:val="20"/>
          <w:szCs w:val="20"/>
          <w:lang w:eastAsia="ja-JP"/>
        </w:rPr>
        <w:t>p</w:t>
      </w:r>
      <w:r w:rsidRPr="00600835">
        <w:rPr>
          <w:rFonts w:asciiTheme="minorHAnsi" w:hAnsiTheme="minorHAnsi" w:cs="Arial"/>
          <w:color w:val="000000"/>
          <w:sz w:val="20"/>
          <w:szCs w:val="20"/>
          <w:lang w:eastAsia="ja-JP"/>
        </w:rPr>
        <w:t>ercorso di oltre</w:t>
      </w:r>
      <w:r>
        <w:rPr>
          <w:rFonts w:asciiTheme="minorHAnsi" w:hAnsiTheme="minorHAnsi" w:cs="Arial"/>
          <w:color w:val="000000"/>
          <w:sz w:val="20"/>
          <w:szCs w:val="20"/>
          <w:lang w:eastAsia="ja-JP"/>
        </w:rPr>
        <w:t xml:space="preserve"> </w:t>
      </w:r>
      <w:r w:rsidRPr="00600835">
        <w:rPr>
          <w:rFonts w:asciiTheme="minorHAnsi" w:hAnsiTheme="minorHAnsi" w:cs="Arial"/>
          <w:color w:val="000000"/>
          <w:sz w:val="20"/>
          <w:szCs w:val="20"/>
          <w:lang w:eastAsia="ja-JP"/>
        </w:rPr>
        <w:t>3000 chilometri noto come la «</w:t>
      </w:r>
      <w:r>
        <w:rPr>
          <w:rFonts w:asciiTheme="minorHAnsi" w:hAnsiTheme="minorHAnsi" w:cs="Arial"/>
          <w:color w:val="000000"/>
          <w:sz w:val="20"/>
          <w:szCs w:val="20"/>
          <w:lang w:eastAsia="ja-JP"/>
        </w:rPr>
        <w:t>P</w:t>
      </w:r>
      <w:r w:rsidRPr="00600835">
        <w:rPr>
          <w:rFonts w:asciiTheme="minorHAnsi" w:hAnsiTheme="minorHAnsi" w:cs="Arial"/>
          <w:color w:val="000000"/>
          <w:sz w:val="20"/>
          <w:szCs w:val="20"/>
          <w:lang w:eastAsia="ja-JP"/>
        </w:rPr>
        <w:t xml:space="preserve">ista dell'Oregon»; alla </w:t>
      </w:r>
      <w:r>
        <w:rPr>
          <w:rFonts w:asciiTheme="minorHAnsi" w:hAnsiTheme="minorHAnsi" w:cs="Arial"/>
          <w:color w:val="000000"/>
          <w:sz w:val="20"/>
          <w:szCs w:val="20"/>
          <w:lang w:eastAsia="ja-JP"/>
        </w:rPr>
        <w:t>fi</w:t>
      </w:r>
      <w:r w:rsidRPr="00600835">
        <w:rPr>
          <w:rFonts w:asciiTheme="minorHAnsi" w:hAnsiTheme="minorHAnsi" w:cs="Arial"/>
          <w:color w:val="000000"/>
          <w:sz w:val="20"/>
          <w:szCs w:val="20"/>
          <w:lang w:eastAsia="ja-JP"/>
        </w:rPr>
        <w:t xml:space="preserve">ne del 1845 i 5000 coloni americani dell'Oregon avevano già organizzato un </w:t>
      </w:r>
      <w:r>
        <w:rPr>
          <w:rFonts w:asciiTheme="minorHAnsi" w:hAnsiTheme="minorHAnsi" w:cs="Arial"/>
          <w:color w:val="000000"/>
          <w:sz w:val="20"/>
          <w:szCs w:val="20"/>
          <w:lang w:eastAsia="ja-JP"/>
        </w:rPr>
        <w:t>go</w:t>
      </w:r>
      <w:r w:rsidRPr="00600835">
        <w:rPr>
          <w:rFonts w:asciiTheme="minorHAnsi" w:hAnsiTheme="minorHAnsi" w:cs="Arial"/>
          <w:color w:val="000000"/>
          <w:sz w:val="20"/>
          <w:szCs w:val="20"/>
          <w:lang w:eastAsia="ja-JP"/>
        </w:rPr>
        <w:t xml:space="preserve">verno </w:t>
      </w:r>
      <w:r>
        <w:rPr>
          <w:rFonts w:asciiTheme="minorHAnsi" w:hAnsiTheme="minorHAnsi" w:cs="Arial"/>
          <w:color w:val="000000"/>
          <w:sz w:val="20"/>
          <w:szCs w:val="20"/>
          <w:lang w:eastAsia="ja-JP"/>
        </w:rPr>
        <w:t>provv</w:t>
      </w:r>
      <w:r w:rsidRPr="00600835">
        <w:rPr>
          <w:rFonts w:asciiTheme="minorHAnsi" w:hAnsiTheme="minorHAnsi" w:cs="Arial"/>
          <w:color w:val="000000"/>
          <w:sz w:val="20"/>
          <w:szCs w:val="20"/>
          <w:lang w:eastAsia="ja-JP"/>
        </w:rPr>
        <w:t xml:space="preserve">isorio e chiedevano la fine del regime di occupazione </w:t>
      </w:r>
      <w:r>
        <w:rPr>
          <w:rFonts w:asciiTheme="minorHAnsi" w:hAnsiTheme="minorHAnsi" w:cs="Arial"/>
          <w:color w:val="000000"/>
          <w:sz w:val="20"/>
          <w:szCs w:val="20"/>
          <w:lang w:eastAsia="ja-JP"/>
        </w:rPr>
        <w:t>co</w:t>
      </w:r>
      <w:r w:rsidRPr="00600835">
        <w:rPr>
          <w:rFonts w:asciiTheme="minorHAnsi" w:hAnsiTheme="minorHAnsi" w:cs="Arial"/>
          <w:color w:val="000000"/>
          <w:sz w:val="20"/>
          <w:szCs w:val="20"/>
          <w:lang w:eastAsia="ja-JP"/>
        </w:rPr>
        <w:t xml:space="preserve">mune e </w:t>
      </w:r>
      <w:r>
        <w:rPr>
          <w:rFonts w:asciiTheme="minorHAnsi" w:hAnsiTheme="minorHAnsi" w:cs="Arial"/>
          <w:color w:val="000000"/>
          <w:sz w:val="20"/>
          <w:szCs w:val="20"/>
          <w:lang w:eastAsia="ja-JP"/>
        </w:rPr>
        <w:t>l’</w:t>
      </w:r>
      <w:r w:rsidRPr="00600835">
        <w:rPr>
          <w:rFonts w:asciiTheme="minorHAnsi" w:hAnsiTheme="minorHAnsi" w:cs="Arial"/>
          <w:color w:val="000000"/>
          <w:sz w:val="20"/>
          <w:szCs w:val="20"/>
          <w:lang w:eastAsia="ja-JP"/>
        </w:rPr>
        <w:t>esclusiva giurisdizione americana.</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E71249">
        <w:rPr>
          <w:rFonts w:asciiTheme="minorHAnsi" w:hAnsiTheme="minorHAnsi" w:cs="Arial"/>
          <w:color w:val="000000"/>
          <w:sz w:val="20"/>
          <w:szCs w:val="20"/>
          <w:lang w:eastAsia="ja-JP"/>
        </w:rPr>
        <w:t xml:space="preserve">Il </w:t>
      </w:r>
      <w:r>
        <w:rPr>
          <w:rFonts w:asciiTheme="minorHAnsi" w:hAnsiTheme="minorHAnsi" w:cs="Arial"/>
          <w:color w:val="000000"/>
          <w:sz w:val="20"/>
          <w:szCs w:val="20"/>
          <w:lang w:eastAsia="ja-JP"/>
        </w:rPr>
        <w:t>trat</w:t>
      </w:r>
      <w:r w:rsidRPr="00E71249">
        <w:rPr>
          <w:rFonts w:asciiTheme="minorHAnsi" w:hAnsiTheme="minorHAnsi" w:cs="Arial"/>
          <w:color w:val="000000"/>
          <w:sz w:val="20"/>
          <w:szCs w:val="20"/>
          <w:lang w:eastAsia="ja-JP"/>
        </w:rPr>
        <w:t>tato d</w:t>
      </w:r>
      <w:r>
        <w:rPr>
          <w:rFonts w:asciiTheme="minorHAnsi" w:hAnsiTheme="minorHAnsi" w:cs="Arial"/>
          <w:color w:val="000000"/>
          <w:sz w:val="20"/>
          <w:szCs w:val="20"/>
          <w:lang w:eastAsia="ja-JP"/>
        </w:rPr>
        <w:t>ell'Oregon stabilì il 49mo.</w:t>
      </w:r>
      <w:r w:rsidRPr="00E71249">
        <w:rPr>
          <w:rFonts w:asciiTheme="minorHAnsi" w:hAnsiTheme="minorHAnsi" w:cs="Arial"/>
          <w:color w:val="000000"/>
          <w:sz w:val="20"/>
          <w:szCs w:val="20"/>
          <w:lang w:eastAsia="ja-JP"/>
        </w:rPr>
        <w:t xml:space="preserve"> parallelo come confine tra gli </w:t>
      </w:r>
      <w:r>
        <w:rPr>
          <w:rFonts w:asciiTheme="minorHAnsi" w:hAnsiTheme="minorHAnsi" w:cs="Arial"/>
          <w:color w:val="000000"/>
          <w:sz w:val="20"/>
          <w:szCs w:val="20"/>
          <w:lang w:eastAsia="ja-JP"/>
        </w:rPr>
        <w:t>Sta</w:t>
      </w:r>
      <w:r w:rsidRPr="00E71249">
        <w:rPr>
          <w:rFonts w:asciiTheme="minorHAnsi" w:hAnsiTheme="minorHAnsi" w:cs="Arial"/>
          <w:color w:val="000000"/>
          <w:sz w:val="20"/>
          <w:szCs w:val="20"/>
          <w:lang w:eastAsia="ja-JP"/>
        </w:rPr>
        <w:t xml:space="preserve">ti Uniti e il Canada, dalle Montagne Rocciose fino alla costa </w:t>
      </w:r>
      <w:r>
        <w:rPr>
          <w:rFonts w:asciiTheme="minorHAnsi" w:hAnsiTheme="minorHAnsi" w:cs="Arial"/>
          <w:color w:val="000000"/>
          <w:sz w:val="20"/>
          <w:szCs w:val="20"/>
          <w:lang w:eastAsia="ja-JP"/>
        </w:rPr>
        <w:t>del Pacifi</w:t>
      </w:r>
      <w:r w:rsidRPr="00E71249">
        <w:rPr>
          <w:rFonts w:asciiTheme="minorHAnsi" w:hAnsiTheme="minorHAnsi" w:cs="Arial"/>
          <w:color w:val="000000"/>
          <w:sz w:val="20"/>
          <w:szCs w:val="20"/>
          <w:lang w:eastAsia="ja-JP"/>
        </w:rPr>
        <w:t xml:space="preserve">co, lasciando </w:t>
      </w:r>
      <w:r>
        <w:rPr>
          <w:rFonts w:asciiTheme="minorHAnsi" w:hAnsiTheme="minorHAnsi" w:cs="Arial"/>
          <w:color w:val="000000"/>
          <w:sz w:val="20"/>
          <w:szCs w:val="20"/>
          <w:lang w:eastAsia="ja-JP"/>
        </w:rPr>
        <w:t>l</w:t>
      </w:r>
      <w:r w:rsidRPr="00E71249">
        <w:rPr>
          <w:rFonts w:asciiTheme="minorHAnsi" w:hAnsiTheme="minorHAnsi" w:cs="Arial"/>
          <w:color w:val="000000"/>
          <w:sz w:val="20"/>
          <w:szCs w:val="20"/>
          <w:lang w:eastAsia="ja-JP"/>
        </w:rPr>
        <w:t xml:space="preserve">'isola di Vancouver in mani britanniche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w:t>
      </w:r>
    </w:p>
    <w:p w14:paraId="3F17EE75"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46DB2661" w14:textId="77777777" w:rsidR="00423A82" w:rsidRDefault="00423A82"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1423CA8F" w14:textId="096ADCD8" w:rsidR="00AB1224" w:rsidRPr="000E2428" w:rsidRDefault="006845BF"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i/>
          <w:color w:val="000000"/>
          <w:sz w:val="20"/>
          <w:szCs w:val="20"/>
          <w:lang w:eastAsia="ja-JP"/>
        </w:rPr>
      </w:pPr>
      <w:r>
        <w:rPr>
          <w:rFonts w:asciiTheme="minorHAnsi" w:hAnsiTheme="minorHAnsi" w:cs="Arial"/>
          <w:b/>
          <w:i/>
          <w:color w:val="000000"/>
          <w:sz w:val="20"/>
          <w:szCs w:val="20"/>
          <w:lang w:eastAsia="ja-JP"/>
        </w:rPr>
        <w:t>3.4</w:t>
      </w:r>
      <w:r w:rsidR="00AB1224" w:rsidRPr="000E2428">
        <w:rPr>
          <w:rFonts w:asciiTheme="minorHAnsi" w:hAnsiTheme="minorHAnsi" w:cs="Arial"/>
          <w:b/>
          <w:i/>
          <w:color w:val="000000"/>
          <w:sz w:val="20"/>
          <w:szCs w:val="20"/>
          <w:lang w:eastAsia="ja-JP"/>
        </w:rPr>
        <w:t xml:space="preserve">. La conquista del “Far west” </w:t>
      </w:r>
    </w:p>
    <w:p w14:paraId="3C1E9170"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63A6F6AD" w14:textId="3D175169" w:rsidR="006845BF"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 xml:space="preserve">Nel 1865 fra insediamenti al di là </w:t>
      </w:r>
      <w:r w:rsidRPr="003015B7">
        <w:rPr>
          <w:rFonts w:asciiTheme="minorHAnsi" w:hAnsiTheme="minorHAnsi" w:cs="Arial"/>
          <w:color w:val="000000"/>
          <w:sz w:val="20"/>
          <w:szCs w:val="20"/>
          <w:lang w:eastAsia="ja-JP"/>
        </w:rPr>
        <w:t xml:space="preserve">del Mississippi </w:t>
      </w:r>
      <w:r>
        <w:rPr>
          <w:rFonts w:asciiTheme="minorHAnsi" w:hAnsiTheme="minorHAnsi" w:cs="Arial"/>
          <w:color w:val="000000"/>
          <w:sz w:val="20"/>
          <w:szCs w:val="20"/>
          <w:lang w:eastAsia="ja-JP"/>
        </w:rPr>
        <w:t>e la</w:t>
      </w:r>
      <w:r w:rsidRPr="003015B7">
        <w:rPr>
          <w:rFonts w:asciiTheme="minorHAnsi" w:hAnsiTheme="minorHAnsi" w:cs="Arial"/>
          <w:color w:val="000000"/>
          <w:sz w:val="20"/>
          <w:szCs w:val="20"/>
          <w:lang w:eastAsia="ja-JP"/>
        </w:rPr>
        <w:t xml:space="preserve"> costa del Paci</w:t>
      </w:r>
      <w:r>
        <w:rPr>
          <w:rFonts w:asciiTheme="minorHAnsi" w:hAnsiTheme="minorHAnsi" w:cs="Arial"/>
          <w:color w:val="000000"/>
          <w:sz w:val="20"/>
          <w:szCs w:val="20"/>
          <w:lang w:eastAsia="ja-JP"/>
        </w:rPr>
        <w:t>fico</w:t>
      </w:r>
      <w:r w:rsidRPr="003015B7">
        <w:rPr>
          <w:rFonts w:asciiTheme="minorHAnsi" w:hAnsiTheme="minorHAnsi" w:cs="Arial"/>
          <w:color w:val="000000"/>
          <w:sz w:val="20"/>
          <w:szCs w:val="20"/>
          <w:lang w:eastAsia="ja-JP"/>
        </w:rPr>
        <w:t>, distanti circa 250</w:t>
      </w:r>
      <w:r>
        <w:rPr>
          <w:rFonts w:asciiTheme="minorHAnsi" w:hAnsiTheme="minorHAnsi" w:cs="Arial"/>
          <w:color w:val="000000"/>
          <w:sz w:val="20"/>
          <w:szCs w:val="20"/>
          <w:lang w:eastAsia="ja-JP"/>
        </w:rPr>
        <w:t>0</w:t>
      </w:r>
      <w:r w:rsidRPr="003015B7">
        <w:rPr>
          <w:rFonts w:asciiTheme="minorHAnsi" w:hAnsiTheme="minorHAnsi" w:cs="Arial"/>
          <w:color w:val="000000"/>
          <w:sz w:val="20"/>
          <w:szCs w:val="20"/>
          <w:lang w:eastAsia="ja-JP"/>
        </w:rPr>
        <w:t xml:space="preserve"> chilometri </w:t>
      </w:r>
      <w:r>
        <w:rPr>
          <w:rFonts w:asciiTheme="minorHAnsi" w:hAnsiTheme="minorHAnsi" w:cs="Arial"/>
          <w:color w:val="000000"/>
          <w:sz w:val="20"/>
          <w:szCs w:val="20"/>
          <w:lang w:eastAsia="ja-JP"/>
        </w:rPr>
        <w:t>gli uni dall'altra, c'era un'ampl</w:t>
      </w:r>
      <w:r w:rsidRPr="003015B7">
        <w:rPr>
          <w:rFonts w:asciiTheme="minorHAnsi" w:hAnsiTheme="minorHAnsi" w:cs="Arial"/>
          <w:color w:val="000000"/>
          <w:sz w:val="20"/>
          <w:szCs w:val="20"/>
          <w:lang w:eastAsia="ja-JP"/>
        </w:rPr>
        <w:t>issima zona selvaggia, che occupava</w:t>
      </w:r>
      <w:r>
        <w:rPr>
          <w:rFonts w:asciiTheme="minorHAnsi" w:hAnsiTheme="minorHAnsi" w:cs="Arial"/>
          <w:color w:val="000000"/>
          <w:sz w:val="20"/>
          <w:szCs w:val="20"/>
          <w:lang w:eastAsia="ja-JP"/>
        </w:rPr>
        <w:t xml:space="preserve"> quasi metà del continente, anc</w:t>
      </w:r>
      <w:r w:rsidRPr="003015B7">
        <w:rPr>
          <w:rFonts w:asciiTheme="minorHAnsi" w:hAnsiTheme="minorHAnsi" w:cs="Arial"/>
          <w:color w:val="000000"/>
          <w:sz w:val="20"/>
          <w:szCs w:val="20"/>
          <w:lang w:eastAsia="ja-JP"/>
        </w:rPr>
        <w:t>ora da colonizz</w:t>
      </w:r>
      <w:r>
        <w:rPr>
          <w:rFonts w:asciiTheme="minorHAnsi" w:hAnsiTheme="minorHAnsi" w:cs="Arial"/>
          <w:color w:val="000000"/>
          <w:sz w:val="20"/>
          <w:szCs w:val="20"/>
          <w:lang w:eastAsia="ja-JP"/>
        </w:rPr>
        <w:t>are. Dal punto di vista geografi</w:t>
      </w:r>
      <w:r w:rsidRPr="003015B7">
        <w:rPr>
          <w:rFonts w:asciiTheme="minorHAnsi" w:hAnsiTheme="minorHAnsi" w:cs="Arial"/>
          <w:color w:val="000000"/>
          <w:sz w:val="20"/>
          <w:szCs w:val="20"/>
          <w:lang w:eastAsia="ja-JP"/>
        </w:rPr>
        <w:t>co essa era costituita da tre ambienti fisici molto diversi: l</w:t>
      </w:r>
      <w:r>
        <w:rPr>
          <w:rFonts w:asciiTheme="minorHAnsi" w:hAnsiTheme="minorHAnsi" w:cs="Arial"/>
          <w:color w:val="000000"/>
          <w:sz w:val="20"/>
          <w:szCs w:val="20"/>
          <w:lang w:eastAsia="ja-JP"/>
        </w:rPr>
        <w:t>e Grandi Pianure, che si esten</w:t>
      </w:r>
      <w:r w:rsidRPr="003015B7">
        <w:rPr>
          <w:rFonts w:asciiTheme="minorHAnsi" w:hAnsiTheme="minorHAnsi" w:cs="Arial"/>
          <w:color w:val="000000"/>
          <w:sz w:val="20"/>
          <w:szCs w:val="20"/>
          <w:lang w:eastAsia="ja-JP"/>
        </w:rPr>
        <w:t>de</w:t>
      </w:r>
      <w:r>
        <w:rPr>
          <w:rFonts w:asciiTheme="minorHAnsi" w:hAnsiTheme="minorHAnsi" w:cs="Arial"/>
          <w:color w:val="000000"/>
          <w:sz w:val="20"/>
          <w:szCs w:val="20"/>
          <w:lang w:eastAsia="ja-JP"/>
        </w:rPr>
        <w:t>v</w:t>
      </w:r>
      <w:r w:rsidRPr="003015B7">
        <w:rPr>
          <w:rFonts w:asciiTheme="minorHAnsi" w:hAnsiTheme="minorHAnsi" w:cs="Arial"/>
          <w:color w:val="000000"/>
          <w:sz w:val="20"/>
          <w:szCs w:val="20"/>
          <w:lang w:eastAsia="ja-JP"/>
        </w:rPr>
        <w:t xml:space="preserve">ano dal </w:t>
      </w:r>
      <w:r>
        <w:rPr>
          <w:rFonts w:asciiTheme="minorHAnsi" w:hAnsiTheme="minorHAnsi" w:cs="Arial"/>
          <w:color w:val="000000"/>
          <w:sz w:val="20"/>
          <w:szCs w:val="20"/>
          <w:lang w:eastAsia="ja-JP"/>
        </w:rPr>
        <w:t>98mo.</w:t>
      </w:r>
      <w:r w:rsidRPr="003015B7">
        <w:rPr>
          <w:rFonts w:asciiTheme="minorHAnsi" w:hAnsiTheme="minorHAnsi" w:cs="Arial"/>
          <w:color w:val="000000"/>
          <w:sz w:val="20"/>
          <w:szCs w:val="20"/>
          <w:lang w:eastAsia="ja-JP"/>
        </w:rPr>
        <w:t xml:space="preserve"> meridiano alle pendici delle Montagne Rocciose; le grandi catene delle Montagne Rocciose e</w:t>
      </w:r>
      <w:r>
        <w:rPr>
          <w:rFonts w:asciiTheme="minorHAnsi" w:hAnsiTheme="minorHAnsi" w:cs="Arial"/>
          <w:color w:val="000000"/>
          <w:sz w:val="20"/>
          <w:szCs w:val="20"/>
          <w:lang w:eastAsia="ja-JP"/>
        </w:rPr>
        <w:t xml:space="preserve"> delle Sierre; e, tra queste, il G</w:t>
      </w:r>
      <w:r w:rsidRPr="003015B7">
        <w:rPr>
          <w:rFonts w:asciiTheme="minorHAnsi" w:hAnsiTheme="minorHAnsi" w:cs="Arial"/>
          <w:color w:val="000000"/>
          <w:sz w:val="20"/>
          <w:szCs w:val="20"/>
          <w:lang w:eastAsia="ja-JP"/>
        </w:rPr>
        <w:t>ran Bacino, una regione di altipiani aridi,</w:t>
      </w:r>
      <w:r w:rsidR="006845BF">
        <w:rPr>
          <w:rFonts w:asciiTheme="minorHAnsi" w:hAnsiTheme="minorHAnsi" w:cs="Arial"/>
          <w:color w:val="000000"/>
          <w:sz w:val="20"/>
          <w:szCs w:val="20"/>
          <w:lang w:eastAsia="ja-JP"/>
        </w:rPr>
        <w:t xml:space="preserve"> laghi salati e deserti. </w:t>
      </w:r>
      <w:r w:rsid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6845BF" w:rsidRPr="004E3E65">
        <w:rPr>
          <w:rFonts w:asciiTheme="minorHAnsi" w:hAnsiTheme="minorHAnsi" w:cs="Arial"/>
          <w:b/>
          <w:color w:val="000000"/>
          <w:sz w:val="20"/>
          <w:szCs w:val="20"/>
          <w:lang w:eastAsia="ja-JP"/>
        </w:rPr>
        <w:t xml:space="preserve"> </w:t>
      </w:r>
      <w:r w:rsidR="006845BF">
        <w:rPr>
          <w:rFonts w:asciiTheme="minorHAnsi" w:hAnsiTheme="minorHAnsi" w:cs="Arial"/>
          <w:b/>
          <w:color w:val="000000"/>
          <w:sz w:val="20"/>
          <w:szCs w:val="20"/>
          <w:lang w:eastAsia="ja-JP"/>
        </w:rPr>
        <w:t>14</w:t>
      </w:r>
      <w:r w:rsidR="00E17026">
        <w:rPr>
          <w:rFonts w:asciiTheme="minorHAnsi" w:hAnsiTheme="minorHAnsi" w:cs="Arial"/>
          <w:b/>
          <w:color w:val="000000"/>
          <w:sz w:val="20"/>
          <w:szCs w:val="20"/>
          <w:lang w:eastAsia="ja-JP"/>
        </w:rPr>
        <w:t>)</w:t>
      </w:r>
      <w:r>
        <w:rPr>
          <w:rFonts w:asciiTheme="minorHAnsi" w:hAnsiTheme="minorHAnsi" w:cs="Arial"/>
          <w:color w:val="000000"/>
          <w:sz w:val="20"/>
          <w:szCs w:val="20"/>
          <w:lang w:eastAsia="ja-JP"/>
        </w:rPr>
        <w:t xml:space="preserve"> </w:t>
      </w:r>
    </w:p>
    <w:p w14:paraId="7BBE4615" w14:textId="504FA966"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 xml:space="preserve">In </w:t>
      </w:r>
      <w:r w:rsidRPr="003015B7">
        <w:rPr>
          <w:rFonts w:asciiTheme="minorHAnsi" w:hAnsiTheme="minorHAnsi" w:cs="Arial"/>
          <w:color w:val="000000"/>
          <w:sz w:val="20"/>
          <w:szCs w:val="20"/>
          <w:lang w:eastAsia="ja-JP"/>
        </w:rPr>
        <w:t>questa vastissima landa disabitata vivevano numero</w:t>
      </w:r>
      <w:r>
        <w:rPr>
          <w:rFonts w:asciiTheme="minorHAnsi" w:hAnsiTheme="minorHAnsi" w:cs="Arial"/>
          <w:color w:val="000000"/>
          <w:sz w:val="20"/>
          <w:szCs w:val="20"/>
          <w:lang w:eastAsia="ja-JP"/>
        </w:rPr>
        <w:t xml:space="preserve">se tribù indiane e immense mandrie di bufali. </w:t>
      </w:r>
      <w:r w:rsidRPr="001C7DBB">
        <w:rPr>
          <w:rFonts w:asciiTheme="minorHAnsi" w:hAnsiTheme="minorHAnsi" w:cs="Arial"/>
          <w:color w:val="000000"/>
          <w:sz w:val="20"/>
          <w:szCs w:val="20"/>
          <w:lang w:eastAsia="ja-JP"/>
        </w:rPr>
        <w:t>[…]</w:t>
      </w:r>
      <w:r w:rsidR="001F2D36">
        <w:rPr>
          <w:rFonts w:asciiTheme="minorHAnsi" w:hAnsiTheme="minorHAnsi" w:cs="Arial"/>
          <w:color w:val="000000"/>
          <w:sz w:val="20"/>
          <w:szCs w:val="20"/>
          <w:lang w:eastAsia="ja-JP"/>
        </w:rPr>
        <w:t xml:space="preserve"> </w:t>
      </w:r>
      <w:r w:rsid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1F2D36" w:rsidRPr="004E3E65">
        <w:rPr>
          <w:rFonts w:asciiTheme="minorHAnsi" w:hAnsiTheme="minorHAnsi" w:cs="Arial"/>
          <w:b/>
          <w:color w:val="000000"/>
          <w:sz w:val="20"/>
          <w:szCs w:val="20"/>
          <w:lang w:eastAsia="ja-JP"/>
        </w:rPr>
        <w:t xml:space="preserve"> </w:t>
      </w:r>
      <w:r w:rsidR="001F2D36">
        <w:rPr>
          <w:rFonts w:asciiTheme="minorHAnsi" w:hAnsiTheme="minorHAnsi" w:cs="Arial"/>
          <w:b/>
          <w:color w:val="000000"/>
          <w:sz w:val="20"/>
          <w:szCs w:val="20"/>
          <w:lang w:eastAsia="ja-JP"/>
        </w:rPr>
        <w:t>15</w:t>
      </w:r>
      <w:r w:rsidR="00E17026">
        <w:rPr>
          <w:rFonts w:asciiTheme="minorHAnsi" w:hAnsiTheme="minorHAnsi" w:cs="Arial"/>
          <w:b/>
          <w:color w:val="000000"/>
          <w:sz w:val="20"/>
          <w:szCs w:val="20"/>
          <w:lang w:eastAsia="ja-JP"/>
        </w:rPr>
        <w:t>)</w:t>
      </w:r>
    </w:p>
    <w:p w14:paraId="31088AA6" w14:textId="4D26CEAD"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4E1A41">
        <w:rPr>
          <w:rFonts w:asciiTheme="minorHAnsi" w:hAnsiTheme="minorHAnsi" w:cs="Arial"/>
          <w:color w:val="000000"/>
          <w:sz w:val="20"/>
          <w:szCs w:val="20"/>
          <w:lang w:eastAsia="ja-JP"/>
        </w:rPr>
        <w:t>La</w:t>
      </w:r>
      <w:r>
        <w:rPr>
          <w:rFonts w:asciiTheme="minorHAnsi" w:hAnsiTheme="minorHAnsi" w:cs="Arial"/>
          <w:color w:val="000000"/>
          <w:sz w:val="20"/>
          <w:szCs w:val="20"/>
          <w:lang w:eastAsia="ja-JP"/>
        </w:rPr>
        <w:t xml:space="preserve"> </w:t>
      </w:r>
      <w:r w:rsidRPr="004E1A41">
        <w:rPr>
          <w:rFonts w:asciiTheme="minorHAnsi" w:hAnsiTheme="minorHAnsi" w:cs="Arial"/>
          <w:color w:val="000000"/>
          <w:sz w:val="20"/>
          <w:szCs w:val="20"/>
          <w:lang w:eastAsia="ja-JP"/>
        </w:rPr>
        <w:t xml:space="preserve">trasformazione dell'intera regione ebbe inizio con una serie di scoperte di giacimenti d'oro e </w:t>
      </w:r>
      <w:r>
        <w:rPr>
          <w:rFonts w:asciiTheme="minorHAnsi" w:hAnsiTheme="minorHAnsi" w:cs="Arial"/>
          <w:color w:val="000000"/>
          <w:sz w:val="20"/>
          <w:szCs w:val="20"/>
          <w:lang w:eastAsia="ja-JP"/>
        </w:rPr>
        <w:t>d'argento avv</w:t>
      </w:r>
      <w:r w:rsidRPr="004E1A41">
        <w:rPr>
          <w:rFonts w:asciiTheme="minorHAnsi" w:hAnsiTheme="minorHAnsi" w:cs="Arial"/>
          <w:color w:val="000000"/>
          <w:sz w:val="20"/>
          <w:szCs w:val="20"/>
          <w:lang w:eastAsia="ja-JP"/>
        </w:rPr>
        <w:t xml:space="preserve">enuta tra il 1860 e il 1880. A </w:t>
      </w:r>
      <w:r>
        <w:rPr>
          <w:rFonts w:asciiTheme="minorHAnsi" w:hAnsiTheme="minorHAnsi" w:cs="Arial"/>
          <w:color w:val="000000"/>
          <w:sz w:val="20"/>
          <w:szCs w:val="20"/>
          <w:lang w:eastAsia="ja-JP"/>
        </w:rPr>
        <w:t>di</w:t>
      </w:r>
      <w:r w:rsidRPr="004E1A41">
        <w:rPr>
          <w:rFonts w:asciiTheme="minorHAnsi" w:hAnsiTheme="minorHAnsi" w:cs="Arial"/>
          <w:color w:val="000000"/>
          <w:sz w:val="20"/>
          <w:szCs w:val="20"/>
          <w:lang w:eastAsia="ja-JP"/>
        </w:rPr>
        <w:t>fferenza di quanto era sempre accaduto nelle zone di frontiera, il flusso dei minatori si spostò da ovest verso est</w:t>
      </w:r>
      <w:r>
        <w:rPr>
          <w:rFonts w:asciiTheme="minorHAnsi" w:hAnsiTheme="minorHAnsi" w:cs="Arial"/>
          <w:color w:val="000000"/>
          <w:sz w:val="20"/>
          <w:szCs w:val="20"/>
          <w:lang w:eastAsia="ja-JP"/>
        </w:rPr>
        <w:t xml:space="preserve">. </w:t>
      </w:r>
      <w:r w:rsidRPr="004E1A41">
        <w:rPr>
          <w:rFonts w:asciiTheme="minorHAnsi" w:hAnsiTheme="minorHAnsi" w:cs="Arial"/>
          <w:color w:val="000000"/>
          <w:sz w:val="20"/>
          <w:szCs w:val="20"/>
          <w:lang w:eastAsia="ja-JP"/>
        </w:rPr>
        <w:t>La notizia della scoperta di un nuovo filone bastava a mettere in moto una corsa precipitosa. Solo una minima parte dei c</w:t>
      </w:r>
      <w:r>
        <w:rPr>
          <w:rFonts w:asciiTheme="minorHAnsi" w:hAnsiTheme="minorHAnsi" w:cs="Arial"/>
          <w:color w:val="000000"/>
          <w:sz w:val="20"/>
          <w:szCs w:val="20"/>
          <w:lang w:eastAsia="ja-JP"/>
        </w:rPr>
        <w:t>ercatori riuscì ad arricchirsi.</w:t>
      </w:r>
      <w:r w:rsidR="00423A82">
        <w:rPr>
          <w:rFonts w:asciiTheme="minorHAnsi" w:hAnsiTheme="minorHAnsi" w:cs="Arial"/>
          <w:color w:val="000000"/>
          <w:sz w:val="20"/>
          <w:szCs w:val="20"/>
          <w:lang w:eastAsia="ja-JP"/>
        </w:rPr>
        <w:t xml:space="preserve"> </w:t>
      </w:r>
      <w:r w:rsidRPr="004E1A41">
        <w:rPr>
          <w:rFonts w:asciiTheme="minorHAnsi" w:hAnsiTheme="minorHAnsi" w:cs="Arial"/>
          <w:color w:val="000000"/>
          <w:sz w:val="20"/>
          <w:szCs w:val="20"/>
          <w:lang w:eastAsia="ja-JP"/>
        </w:rPr>
        <w:t xml:space="preserve">I primi giacimenti importanti vennero scoperti in Colorado e nel Nevada. Nel 1858 </w:t>
      </w:r>
      <w:r>
        <w:rPr>
          <w:rFonts w:asciiTheme="minorHAnsi" w:hAnsiTheme="minorHAnsi" w:cs="Arial"/>
          <w:color w:val="000000"/>
          <w:sz w:val="20"/>
          <w:szCs w:val="20"/>
          <w:lang w:eastAsia="ja-JP"/>
        </w:rPr>
        <w:t>fu</w:t>
      </w:r>
      <w:r w:rsidRPr="004E1A41">
        <w:rPr>
          <w:rFonts w:asciiTheme="minorHAnsi" w:hAnsiTheme="minorHAnsi" w:cs="Arial"/>
          <w:color w:val="000000"/>
          <w:sz w:val="20"/>
          <w:szCs w:val="20"/>
          <w:lang w:eastAsia="ja-JP"/>
        </w:rPr>
        <w:t xml:space="preserve"> trovato l'oro nelle Montagne Rocciose del Colorado, presso </w:t>
      </w:r>
      <w:proofErr w:type="spellStart"/>
      <w:r w:rsidRPr="004E1A41">
        <w:rPr>
          <w:rFonts w:asciiTheme="minorHAnsi" w:hAnsiTheme="minorHAnsi" w:cs="Arial"/>
          <w:color w:val="000000"/>
          <w:sz w:val="20"/>
          <w:szCs w:val="20"/>
          <w:lang w:eastAsia="ja-JP"/>
        </w:rPr>
        <w:t>Pike's</w:t>
      </w:r>
      <w:proofErr w:type="spellEnd"/>
      <w:r w:rsidRPr="004E1A41">
        <w:rPr>
          <w:rFonts w:asciiTheme="minorHAnsi" w:hAnsiTheme="minorHAnsi" w:cs="Arial"/>
          <w:color w:val="000000"/>
          <w:sz w:val="20"/>
          <w:szCs w:val="20"/>
          <w:lang w:eastAsia="ja-JP"/>
        </w:rPr>
        <w:t xml:space="preserve"> </w:t>
      </w:r>
      <w:proofErr w:type="spellStart"/>
      <w:r w:rsidRPr="004E1A41">
        <w:rPr>
          <w:rFonts w:asciiTheme="minorHAnsi" w:hAnsiTheme="minorHAnsi" w:cs="Arial"/>
          <w:color w:val="000000"/>
          <w:sz w:val="20"/>
          <w:szCs w:val="20"/>
          <w:lang w:eastAsia="ja-JP"/>
        </w:rPr>
        <w:t>Peak</w:t>
      </w:r>
      <w:proofErr w:type="spellEnd"/>
      <w:r w:rsidRPr="004E1A41">
        <w:rPr>
          <w:rFonts w:asciiTheme="minorHAnsi" w:hAnsiTheme="minorHAnsi" w:cs="Arial"/>
          <w:color w:val="000000"/>
          <w:sz w:val="20"/>
          <w:szCs w:val="20"/>
          <w:lang w:eastAsia="ja-JP"/>
        </w:rPr>
        <w:t xml:space="preserve">, e nel giro di un anno vi affluirono </w:t>
      </w:r>
      <w:r>
        <w:rPr>
          <w:rFonts w:asciiTheme="minorHAnsi" w:hAnsiTheme="minorHAnsi" w:cs="Arial"/>
          <w:color w:val="000000"/>
          <w:sz w:val="20"/>
          <w:szCs w:val="20"/>
          <w:lang w:eastAsia="ja-JP"/>
        </w:rPr>
        <w:t>cin</w:t>
      </w:r>
      <w:r w:rsidRPr="004E1A41">
        <w:rPr>
          <w:rFonts w:asciiTheme="minorHAnsi" w:hAnsiTheme="minorHAnsi" w:cs="Arial"/>
          <w:color w:val="000000"/>
          <w:sz w:val="20"/>
          <w:szCs w:val="20"/>
          <w:lang w:eastAsia="ja-JP"/>
        </w:rPr>
        <w:t xml:space="preserve">quantamila persone. Ben presto questi giacimenti cessarono di </w:t>
      </w:r>
      <w:r>
        <w:rPr>
          <w:rFonts w:asciiTheme="minorHAnsi" w:hAnsiTheme="minorHAnsi" w:cs="Arial"/>
          <w:color w:val="000000"/>
          <w:sz w:val="20"/>
          <w:szCs w:val="20"/>
          <w:lang w:eastAsia="ja-JP"/>
        </w:rPr>
        <w:t>esse</w:t>
      </w:r>
      <w:r w:rsidRPr="004E1A41">
        <w:rPr>
          <w:rFonts w:asciiTheme="minorHAnsi" w:hAnsiTheme="minorHAnsi" w:cs="Arial"/>
          <w:color w:val="000000"/>
          <w:sz w:val="20"/>
          <w:szCs w:val="20"/>
          <w:lang w:eastAsia="ja-JP"/>
        </w:rPr>
        <w:t xml:space="preserve">re remunerativi, ma </w:t>
      </w:r>
      <w:r>
        <w:rPr>
          <w:rFonts w:asciiTheme="minorHAnsi" w:hAnsiTheme="minorHAnsi" w:cs="Arial"/>
          <w:color w:val="000000"/>
          <w:sz w:val="20"/>
          <w:szCs w:val="20"/>
          <w:lang w:eastAsia="ja-JP"/>
        </w:rPr>
        <w:t>l</w:t>
      </w:r>
      <w:r w:rsidRPr="004E1A41">
        <w:rPr>
          <w:rFonts w:asciiTheme="minorHAnsi" w:hAnsiTheme="minorHAnsi" w:cs="Arial"/>
          <w:color w:val="000000"/>
          <w:sz w:val="20"/>
          <w:szCs w:val="20"/>
          <w:lang w:eastAsia="ja-JP"/>
        </w:rPr>
        <w:t>'individuazione di nuovi filoni d'oro a ovest di Denver diede maggiori sod</w:t>
      </w:r>
      <w:r>
        <w:rPr>
          <w:rFonts w:asciiTheme="minorHAnsi" w:hAnsiTheme="minorHAnsi" w:cs="Arial"/>
          <w:color w:val="000000"/>
          <w:sz w:val="20"/>
          <w:szCs w:val="20"/>
          <w:lang w:eastAsia="ja-JP"/>
        </w:rPr>
        <w:t xml:space="preserve">disfazioni ai cercatori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w:t>
      </w:r>
    </w:p>
    <w:p w14:paraId="2FBBC7B1"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020A9">
        <w:rPr>
          <w:rFonts w:asciiTheme="minorHAnsi" w:hAnsiTheme="minorHAnsi" w:cs="Arial"/>
          <w:color w:val="000000"/>
          <w:sz w:val="20"/>
          <w:szCs w:val="20"/>
          <w:lang w:eastAsia="ja-JP"/>
        </w:rPr>
        <w:t xml:space="preserve">Mentre la frontiera delle miniere stava così </w:t>
      </w:r>
      <w:r>
        <w:rPr>
          <w:rFonts w:asciiTheme="minorHAnsi" w:hAnsiTheme="minorHAnsi" w:cs="Arial"/>
          <w:color w:val="000000"/>
          <w:sz w:val="20"/>
          <w:szCs w:val="20"/>
          <w:lang w:eastAsia="ja-JP"/>
        </w:rPr>
        <w:t>sovr</w:t>
      </w:r>
      <w:r w:rsidRPr="001020A9">
        <w:rPr>
          <w:rFonts w:asciiTheme="minorHAnsi" w:hAnsiTheme="minorHAnsi" w:cs="Arial"/>
          <w:color w:val="000000"/>
          <w:sz w:val="20"/>
          <w:szCs w:val="20"/>
          <w:lang w:eastAsia="ja-JP"/>
        </w:rPr>
        <w:t xml:space="preserve">appopolandosi, nelle Grandi Pianure era in pieno svolgimento un altro fenomeno molto appariscente ma temporaneo: gruppi di cow-boy </w:t>
      </w:r>
      <w:r>
        <w:rPr>
          <w:rFonts w:asciiTheme="minorHAnsi" w:hAnsiTheme="minorHAnsi" w:cs="Arial"/>
          <w:color w:val="000000"/>
          <w:sz w:val="20"/>
          <w:szCs w:val="20"/>
          <w:lang w:eastAsia="ja-JP"/>
        </w:rPr>
        <w:t>alle</w:t>
      </w:r>
      <w:r w:rsidRPr="001020A9">
        <w:rPr>
          <w:rFonts w:asciiTheme="minorHAnsi" w:hAnsiTheme="minorHAnsi" w:cs="Arial"/>
          <w:color w:val="000000"/>
          <w:sz w:val="20"/>
          <w:szCs w:val="20"/>
          <w:lang w:eastAsia="ja-JP"/>
        </w:rPr>
        <w:t xml:space="preserve">avano e guidavano mandrie numerosissime nelle pianure ricche di pascoli, ancora indivise e senza </w:t>
      </w:r>
      <w:r>
        <w:rPr>
          <w:rFonts w:asciiTheme="minorHAnsi" w:hAnsiTheme="minorHAnsi" w:cs="Arial"/>
          <w:color w:val="000000"/>
          <w:sz w:val="20"/>
          <w:szCs w:val="20"/>
          <w:lang w:eastAsia="ja-JP"/>
        </w:rPr>
        <w:t>pro</w:t>
      </w:r>
      <w:r w:rsidRPr="001020A9">
        <w:rPr>
          <w:rFonts w:asciiTheme="minorHAnsi" w:hAnsiTheme="minorHAnsi" w:cs="Arial"/>
          <w:color w:val="000000"/>
          <w:sz w:val="20"/>
          <w:szCs w:val="20"/>
          <w:lang w:eastAsia="ja-JP"/>
        </w:rPr>
        <w:t xml:space="preserve">prietari. </w:t>
      </w:r>
      <w:r w:rsidRPr="001C7DBB">
        <w:rPr>
          <w:rFonts w:asciiTheme="minorHAnsi" w:hAnsiTheme="minorHAnsi" w:cs="Arial"/>
          <w:color w:val="000000"/>
          <w:sz w:val="20"/>
          <w:szCs w:val="20"/>
          <w:lang w:eastAsia="ja-JP"/>
        </w:rPr>
        <w:t>[…]</w:t>
      </w:r>
    </w:p>
    <w:p w14:paraId="51E88C6B"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020A9">
        <w:rPr>
          <w:rFonts w:asciiTheme="minorHAnsi" w:hAnsiTheme="minorHAnsi" w:cs="Arial"/>
          <w:color w:val="000000"/>
          <w:sz w:val="20"/>
          <w:szCs w:val="20"/>
          <w:lang w:eastAsia="ja-JP"/>
        </w:rPr>
        <w:t xml:space="preserve">La scoperta che il bestiame da carne poteva essere ingrassato </w:t>
      </w:r>
      <w:r>
        <w:rPr>
          <w:rFonts w:asciiTheme="minorHAnsi" w:hAnsiTheme="minorHAnsi" w:cs="Arial"/>
          <w:color w:val="000000"/>
          <w:sz w:val="20"/>
          <w:szCs w:val="20"/>
          <w:lang w:eastAsia="ja-JP"/>
        </w:rPr>
        <w:t>nel</w:t>
      </w:r>
      <w:r w:rsidRPr="001020A9">
        <w:rPr>
          <w:rFonts w:asciiTheme="minorHAnsi" w:hAnsiTheme="minorHAnsi" w:cs="Arial"/>
          <w:color w:val="000000"/>
          <w:sz w:val="20"/>
          <w:szCs w:val="20"/>
          <w:lang w:eastAsia="ja-JP"/>
        </w:rPr>
        <w:t>la</w:t>
      </w:r>
      <w:r>
        <w:rPr>
          <w:rFonts w:asciiTheme="minorHAnsi" w:hAnsiTheme="minorHAnsi" w:cs="Arial"/>
          <w:color w:val="000000"/>
          <w:sz w:val="20"/>
          <w:szCs w:val="20"/>
          <w:lang w:eastAsia="ja-JP"/>
        </w:rPr>
        <w:t xml:space="preserve"> </w:t>
      </w:r>
      <w:r w:rsidRPr="001020A9">
        <w:rPr>
          <w:rFonts w:asciiTheme="minorHAnsi" w:hAnsiTheme="minorHAnsi" w:cs="Arial"/>
          <w:color w:val="000000"/>
          <w:sz w:val="20"/>
          <w:szCs w:val="20"/>
          <w:lang w:eastAsia="ja-JP"/>
        </w:rPr>
        <w:t xml:space="preserve">zona delle Grandi Pianure portò alla sostituzione </w:t>
      </w:r>
      <w:r>
        <w:rPr>
          <w:rFonts w:asciiTheme="minorHAnsi" w:hAnsiTheme="minorHAnsi" w:cs="Arial"/>
          <w:color w:val="000000"/>
          <w:sz w:val="20"/>
          <w:szCs w:val="20"/>
          <w:lang w:eastAsia="ja-JP"/>
        </w:rPr>
        <w:t>dell'allevamen</w:t>
      </w:r>
      <w:r w:rsidRPr="001020A9">
        <w:rPr>
          <w:rFonts w:asciiTheme="minorHAnsi" w:hAnsiTheme="minorHAnsi" w:cs="Arial"/>
          <w:color w:val="000000"/>
          <w:sz w:val="20"/>
          <w:szCs w:val="20"/>
          <w:lang w:eastAsia="ja-JP"/>
        </w:rPr>
        <w:t xml:space="preserve">to sui pascoli aperti con </w:t>
      </w:r>
      <w:r>
        <w:rPr>
          <w:rFonts w:asciiTheme="minorHAnsi" w:hAnsiTheme="minorHAnsi" w:cs="Arial"/>
          <w:color w:val="000000"/>
          <w:sz w:val="20"/>
          <w:szCs w:val="20"/>
          <w:lang w:eastAsia="ja-JP"/>
        </w:rPr>
        <w:t>l</w:t>
      </w:r>
      <w:r w:rsidRPr="001020A9">
        <w:rPr>
          <w:rFonts w:asciiTheme="minorHAnsi" w:hAnsiTheme="minorHAnsi" w:cs="Arial"/>
          <w:color w:val="000000"/>
          <w:sz w:val="20"/>
          <w:szCs w:val="20"/>
          <w:lang w:eastAsia="ja-JP"/>
        </w:rPr>
        <w:t xml:space="preserve">'allevamento nelle grandi fattorie, i </w:t>
      </w:r>
      <w:r>
        <w:rPr>
          <w:rFonts w:asciiTheme="minorHAnsi" w:hAnsiTheme="minorHAnsi" w:cs="Arial"/>
          <w:color w:val="000000"/>
          <w:sz w:val="20"/>
          <w:szCs w:val="20"/>
          <w:lang w:eastAsia="ja-JP"/>
        </w:rPr>
        <w:t>famo</w:t>
      </w:r>
      <w:r w:rsidRPr="001020A9">
        <w:rPr>
          <w:rFonts w:asciiTheme="minorHAnsi" w:hAnsiTheme="minorHAnsi" w:cs="Arial"/>
          <w:color w:val="000000"/>
          <w:sz w:val="20"/>
          <w:szCs w:val="20"/>
          <w:lang w:eastAsia="ja-JP"/>
        </w:rPr>
        <w:t xml:space="preserve">si </w:t>
      </w:r>
      <w:r w:rsidRPr="001020A9">
        <w:rPr>
          <w:rFonts w:asciiTheme="minorHAnsi" w:hAnsiTheme="minorHAnsi" w:cs="Arial"/>
          <w:i/>
          <w:color w:val="000000"/>
          <w:sz w:val="20"/>
          <w:szCs w:val="20"/>
          <w:lang w:eastAsia="ja-JP"/>
        </w:rPr>
        <w:t>ranch</w:t>
      </w:r>
      <w:r w:rsidRPr="001020A9">
        <w:rPr>
          <w:rFonts w:asciiTheme="minorHAnsi" w:hAnsiTheme="minorHAnsi" w:cs="Arial"/>
          <w:color w:val="000000"/>
          <w:sz w:val="20"/>
          <w:szCs w:val="20"/>
          <w:lang w:eastAsia="ja-JP"/>
        </w:rPr>
        <w:t xml:space="preserve">. Verso il 1880 ne erano già sorti moltissimi, dal Texas sino al confine canadese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w:t>
      </w:r>
    </w:p>
    <w:p w14:paraId="550A95CD" w14:textId="64D3A8AC" w:rsidR="00AB1224" w:rsidRDefault="00AB1224" w:rsidP="00423A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 xml:space="preserve">Naturalmente la colonizzazione massiccia del West dovette confrontarsi con la presenza dei nativi americani, per nulla disposti a farsi da parte. Ma nel 1890 l’intero territorio fra l’Atlantico e il Pacifico era ormai finito sotto il controllo dei bianchi americani. </w:t>
      </w:r>
    </w:p>
    <w:p w14:paraId="1221ADB2" w14:textId="2FC676C7" w:rsidR="00AB1224" w:rsidRPr="000E2428" w:rsidRDefault="001F2D36" w:rsidP="001F2D36">
      <w:pPr>
        <w:widowControl w:val="0"/>
        <w:autoSpaceDE w:val="0"/>
        <w:autoSpaceDN w:val="0"/>
        <w:adjustRightInd w:val="0"/>
        <w:ind w:right="113"/>
        <w:jc w:val="center"/>
        <w:rPr>
          <w:rFonts w:asciiTheme="majorHAnsi" w:hAnsiTheme="majorHAnsi" w:cs="Helvetica"/>
          <w:b/>
          <w:color w:val="000000"/>
          <w:sz w:val="20"/>
          <w:szCs w:val="20"/>
          <w:lang w:eastAsia="ja-JP"/>
        </w:rPr>
      </w:pPr>
      <w:r w:rsidRPr="001F2D36">
        <w:rPr>
          <w:rFonts w:asciiTheme="minorHAnsi" w:hAnsiTheme="minorHAnsi" w:cs="Arial"/>
          <w:b/>
          <w:color w:val="000000"/>
          <w:sz w:val="32"/>
          <w:szCs w:val="32"/>
          <w:lang w:eastAsia="ja-JP"/>
        </w:rPr>
        <w:lastRenderedPageBreak/>
        <w:t>4</w:t>
      </w:r>
      <w:r w:rsidR="00AB1224" w:rsidRPr="001F2D36">
        <w:rPr>
          <w:rFonts w:asciiTheme="minorHAnsi" w:hAnsiTheme="minorHAnsi" w:cs="Arial"/>
          <w:b/>
          <w:color w:val="000000"/>
          <w:sz w:val="32"/>
          <w:szCs w:val="32"/>
          <w:lang w:eastAsia="ja-JP"/>
        </w:rPr>
        <w:t>. Lo scontro e la lotta per la sopravvivenza</w:t>
      </w:r>
      <w:r w:rsidR="00AB1224" w:rsidRPr="000E2428">
        <w:rPr>
          <w:rStyle w:val="Rimandonotaapidipagina"/>
          <w:rFonts w:asciiTheme="minorHAnsi" w:hAnsiTheme="minorHAnsi" w:cs="Arial"/>
          <w:b/>
          <w:i/>
          <w:color w:val="000000"/>
          <w:sz w:val="20"/>
          <w:szCs w:val="20"/>
          <w:lang w:eastAsia="ja-JP"/>
        </w:rPr>
        <w:footnoteReference w:id="8"/>
      </w:r>
    </w:p>
    <w:p w14:paraId="31113F6F"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u w:val="single"/>
          <w:lang w:eastAsia="ja-JP"/>
        </w:rPr>
      </w:pPr>
    </w:p>
    <w:p w14:paraId="3317CDEA" w14:textId="77777777" w:rsidR="001F2D36" w:rsidRDefault="001F2D36"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u w:val="single"/>
          <w:lang w:eastAsia="ja-JP"/>
        </w:rPr>
      </w:pPr>
    </w:p>
    <w:p w14:paraId="7DBB60E2" w14:textId="2A8091AB" w:rsidR="00AB1224" w:rsidRPr="000E2428" w:rsidRDefault="005C7BC6"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i/>
          <w:color w:val="000000"/>
          <w:sz w:val="20"/>
          <w:szCs w:val="20"/>
          <w:lang w:eastAsia="ja-JP"/>
        </w:rPr>
      </w:pPr>
      <w:r>
        <w:rPr>
          <w:rFonts w:asciiTheme="minorHAnsi" w:hAnsiTheme="minorHAnsi" w:cs="Arial"/>
          <w:b/>
          <w:i/>
          <w:color w:val="000000"/>
          <w:sz w:val="20"/>
          <w:szCs w:val="20"/>
          <w:lang w:eastAsia="ja-JP"/>
        </w:rPr>
        <w:t xml:space="preserve">4.1. </w:t>
      </w:r>
      <w:r w:rsidR="00AB1224" w:rsidRPr="000E2428">
        <w:rPr>
          <w:rFonts w:asciiTheme="minorHAnsi" w:hAnsiTheme="minorHAnsi" w:cs="Arial"/>
          <w:b/>
          <w:i/>
          <w:color w:val="000000"/>
          <w:sz w:val="20"/>
          <w:szCs w:val="20"/>
          <w:lang w:eastAsia="ja-JP"/>
        </w:rPr>
        <w:t>Gli scontri tra coloni e indiani durante la fase coloniale</w:t>
      </w:r>
    </w:p>
    <w:p w14:paraId="1880BCF5"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1DDDCA6A" w14:textId="17A743A6"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DC4479">
        <w:rPr>
          <w:rFonts w:asciiTheme="minorHAnsi" w:hAnsiTheme="minorHAnsi" w:cs="Arial"/>
          <w:color w:val="000000"/>
          <w:sz w:val="20"/>
          <w:szCs w:val="20"/>
          <w:lang w:eastAsia="ja-JP"/>
        </w:rPr>
        <w:t>Tranne un breve periodo iniziale,</w:t>
      </w:r>
      <w:r>
        <w:rPr>
          <w:rFonts w:asciiTheme="minorHAnsi" w:hAnsiTheme="minorHAnsi" w:cs="Arial"/>
          <w:color w:val="000000"/>
          <w:sz w:val="20"/>
          <w:szCs w:val="20"/>
          <w:lang w:eastAsia="ja-JP"/>
        </w:rPr>
        <w:t xml:space="preserve"> </w:t>
      </w:r>
      <w:r w:rsidRPr="00DC4479">
        <w:rPr>
          <w:rFonts w:asciiTheme="minorHAnsi" w:hAnsiTheme="minorHAnsi" w:cs="Arial"/>
          <w:color w:val="000000"/>
          <w:sz w:val="20"/>
          <w:szCs w:val="20"/>
          <w:lang w:eastAsia="ja-JP"/>
        </w:rPr>
        <w:t xml:space="preserve">la guerra fu una costante nella vita delle colonie. Per garantire la sicurezza dei loro insediamenti i coloni dovettero vincere la resistenza degli indiani, spesso </w:t>
      </w:r>
      <w:r>
        <w:rPr>
          <w:rFonts w:asciiTheme="minorHAnsi" w:hAnsiTheme="minorHAnsi" w:cs="Arial"/>
          <w:color w:val="000000"/>
          <w:sz w:val="20"/>
          <w:szCs w:val="20"/>
          <w:lang w:eastAsia="ja-JP"/>
        </w:rPr>
        <w:t>appoggia</w:t>
      </w:r>
      <w:r w:rsidRPr="00DC4479">
        <w:rPr>
          <w:rFonts w:asciiTheme="minorHAnsi" w:hAnsiTheme="minorHAnsi" w:cs="Arial"/>
          <w:color w:val="000000"/>
          <w:sz w:val="20"/>
          <w:szCs w:val="20"/>
          <w:lang w:eastAsia="ja-JP"/>
        </w:rPr>
        <w:t>ta e organizzata dai rivali dell'Inghilterra nella colonizzazione.</w:t>
      </w:r>
      <w:r>
        <w:rPr>
          <w:rFonts w:asciiTheme="minorHAnsi" w:hAnsiTheme="minorHAnsi" w:cs="Arial"/>
          <w:color w:val="000000"/>
          <w:sz w:val="20"/>
          <w:szCs w:val="20"/>
          <w:lang w:eastAsia="ja-JP"/>
        </w:rPr>
        <w:t xml:space="preserve"> I pri</w:t>
      </w:r>
      <w:r w:rsidRPr="00DC4479">
        <w:rPr>
          <w:rFonts w:asciiTheme="minorHAnsi" w:hAnsiTheme="minorHAnsi" w:cs="Arial"/>
          <w:color w:val="000000"/>
          <w:sz w:val="20"/>
          <w:szCs w:val="20"/>
          <w:lang w:eastAsia="ja-JP"/>
        </w:rPr>
        <w:t xml:space="preserve">mi coloni furono fortunati; le tribù della costa che si trovarono a fronteggiare erano meno potenti e bellicose di quelle </w:t>
      </w:r>
      <w:r>
        <w:rPr>
          <w:rFonts w:asciiTheme="minorHAnsi" w:hAnsiTheme="minorHAnsi" w:cs="Arial"/>
          <w:color w:val="000000"/>
          <w:sz w:val="20"/>
          <w:szCs w:val="20"/>
          <w:lang w:eastAsia="ja-JP"/>
        </w:rPr>
        <w:t>più all'inter</w:t>
      </w:r>
      <w:r w:rsidRPr="00DC4479">
        <w:rPr>
          <w:rFonts w:asciiTheme="minorHAnsi" w:hAnsiTheme="minorHAnsi" w:cs="Arial"/>
          <w:color w:val="000000"/>
          <w:sz w:val="20"/>
          <w:szCs w:val="20"/>
          <w:lang w:eastAsia="ja-JP"/>
        </w:rPr>
        <w:t xml:space="preserve">no e all'inizio vennero stabilite relazioni amichevoli; a </w:t>
      </w:r>
      <w:r>
        <w:rPr>
          <w:rFonts w:asciiTheme="minorHAnsi" w:hAnsiTheme="minorHAnsi" w:cs="Arial"/>
          <w:color w:val="000000"/>
          <w:sz w:val="20"/>
          <w:szCs w:val="20"/>
          <w:lang w:eastAsia="ja-JP"/>
        </w:rPr>
        <w:t>Plym</w:t>
      </w:r>
      <w:r w:rsidRPr="00DC4479">
        <w:rPr>
          <w:rFonts w:asciiTheme="minorHAnsi" w:hAnsiTheme="minorHAnsi" w:cs="Arial"/>
          <w:color w:val="000000"/>
          <w:sz w:val="20"/>
          <w:szCs w:val="20"/>
          <w:lang w:eastAsia="ja-JP"/>
        </w:rPr>
        <w:t xml:space="preserve">outh i </w:t>
      </w:r>
      <w:proofErr w:type="spellStart"/>
      <w:r w:rsidRPr="00A94D3E">
        <w:rPr>
          <w:rFonts w:asciiTheme="minorHAnsi" w:hAnsiTheme="minorHAnsi" w:cs="Arial"/>
          <w:i/>
          <w:color w:val="000000"/>
          <w:sz w:val="20"/>
          <w:szCs w:val="20"/>
          <w:lang w:eastAsia="ja-JP"/>
        </w:rPr>
        <w:t>Wampanoag</w:t>
      </w:r>
      <w:proofErr w:type="spellEnd"/>
      <w:r w:rsidRPr="00DC4479">
        <w:rPr>
          <w:rFonts w:asciiTheme="minorHAnsi" w:hAnsiTheme="minorHAnsi" w:cs="Arial"/>
          <w:color w:val="000000"/>
          <w:sz w:val="20"/>
          <w:szCs w:val="20"/>
          <w:lang w:eastAsia="ja-JP"/>
        </w:rPr>
        <w:t xml:space="preserve"> istruirono i </w:t>
      </w:r>
      <w:r w:rsidRPr="00DC4479">
        <w:rPr>
          <w:rFonts w:asciiTheme="minorHAnsi" w:hAnsiTheme="minorHAnsi" w:cs="Arial"/>
          <w:i/>
          <w:color w:val="000000"/>
          <w:sz w:val="20"/>
          <w:szCs w:val="20"/>
          <w:lang w:eastAsia="ja-JP"/>
        </w:rPr>
        <w:t>Pellegrini</w:t>
      </w:r>
      <w:r w:rsidRPr="00D15D87">
        <w:rPr>
          <w:rStyle w:val="Rimandonotaapidipagina"/>
          <w:rFonts w:asciiTheme="minorHAnsi" w:hAnsiTheme="minorHAnsi" w:cs="Arial"/>
          <w:i/>
          <w:color w:val="000000"/>
          <w:sz w:val="20"/>
          <w:szCs w:val="20"/>
          <w:lang w:eastAsia="ja-JP"/>
        </w:rPr>
        <w:footnoteReference w:id="9"/>
      </w:r>
      <w:r w:rsidRPr="00DC4479">
        <w:rPr>
          <w:rFonts w:asciiTheme="minorHAnsi" w:hAnsiTheme="minorHAnsi" w:cs="Arial"/>
          <w:color w:val="000000"/>
          <w:sz w:val="20"/>
          <w:szCs w:val="20"/>
          <w:lang w:eastAsia="ja-JP"/>
        </w:rPr>
        <w:t xml:space="preserve"> su come ci si doveva </w:t>
      </w:r>
      <w:r>
        <w:rPr>
          <w:rFonts w:asciiTheme="minorHAnsi" w:hAnsiTheme="minorHAnsi" w:cs="Arial"/>
          <w:color w:val="000000"/>
          <w:sz w:val="20"/>
          <w:szCs w:val="20"/>
          <w:lang w:eastAsia="ja-JP"/>
        </w:rPr>
        <w:t>comporta</w:t>
      </w:r>
      <w:r w:rsidRPr="00DC4479">
        <w:rPr>
          <w:rFonts w:asciiTheme="minorHAnsi" w:hAnsiTheme="minorHAnsi" w:cs="Arial"/>
          <w:color w:val="000000"/>
          <w:sz w:val="20"/>
          <w:szCs w:val="20"/>
          <w:lang w:eastAsia="ja-JP"/>
        </w:rPr>
        <w:t xml:space="preserve">re in quel mondo selvaggio e insegnarono loro a </w:t>
      </w:r>
      <w:r>
        <w:rPr>
          <w:rFonts w:asciiTheme="minorHAnsi" w:hAnsiTheme="minorHAnsi" w:cs="Arial"/>
          <w:color w:val="000000"/>
          <w:sz w:val="20"/>
          <w:szCs w:val="20"/>
          <w:lang w:eastAsia="ja-JP"/>
        </w:rPr>
        <w:t>sopravv</w:t>
      </w:r>
      <w:r w:rsidRPr="00DC4479">
        <w:rPr>
          <w:rFonts w:asciiTheme="minorHAnsi" w:hAnsiTheme="minorHAnsi" w:cs="Arial"/>
          <w:color w:val="000000"/>
          <w:sz w:val="20"/>
          <w:szCs w:val="20"/>
          <w:lang w:eastAsia="ja-JP"/>
        </w:rPr>
        <w:t>ivere; a</w:t>
      </w:r>
      <w:r>
        <w:rPr>
          <w:rFonts w:asciiTheme="minorHAnsi" w:hAnsiTheme="minorHAnsi" w:cs="Arial"/>
          <w:color w:val="000000"/>
          <w:sz w:val="20"/>
          <w:szCs w:val="20"/>
          <w:lang w:eastAsia="ja-JP"/>
        </w:rPr>
        <w:t xml:space="preserve"> Ja</w:t>
      </w:r>
      <w:r w:rsidRPr="00DC4479">
        <w:rPr>
          <w:rFonts w:asciiTheme="minorHAnsi" w:hAnsiTheme="minorHAnsi" w:cs="Arial"/>
          <w:color w:val="000000"/>
          <w:sz w:val="20"/>
          <w:szCs w:val="20"/>
          <w:lang w:eastAsia="ja-JP"/>
        </w:rPr>
        <w:t xml:space="preserve">mestown il matrimonio della figlia del capo </w:t>
      </w:r>
      <w:proofErr w:type="spellStart"/>
      <w:r w:rsidRPr="00A94D3E">
        <w:rPr>
          <w:rFonts w:asciiTheme="minorHAnsi" w:hAnsiTheme="minorHAnsi" w:cs="Arial"/>
          <w:color w:val="000000"/>
          <w:sz w:val="20"/>
          <w:szCs w:val="20"/>
          <w:lang w:eastAsia="ja-JP"/>
        </w:rPr>
        <w:t>Powhatan</w:t>
      </w:r>
      <w:proofErr w:type="spellEnd"/>
      <w:r w:rsidRPr="00DC4479">
        <w:rPr>
          <w:rFonts w:asciiTheme="minorHAnsi" w:hAnsiTheme="minorHAnsi" w:cs="Arial"/>
          <w:color w:val="000000"/>
          <w:sz w:val="20"/>
          <w:szCs w:val="20"/>
          <w:lang w:eastAsia="ja-JP"/>
        </w:rPr>
        <w:t xml:space="preserve">, Pocahontas, con </w:t>
      </w:r>
      <w:r>
        <w:rPr>
          <w:rFonts w:asciiTheme="minorHAnsi" w:hAnsiTheme="minorHAnsi" w:cs="Arial"/>
          <w:color w:val="000000"/>
          <w:sz w:val="20"/>
          <w:szCs w:val="20"/>
          <w:lang w:eastAsia="ja-JP"/>
        </w:rPr>
        <w:t>l</w:t>
      </w:r>
      <w:r w:rsidRPr="00DC4479">
        <w:rPr>
          <w:rFonts w:asciiTheme="minorHAnsi" w:hAnsiTheme="minorHAnsi" w:cs="Arial"/>
          <w:color w:val="000000"/>
          <w:sz w:val="20"/>
          <w:szCs w:val="20"/>
          <w:lang w:eastAsia="ja-JP"/>
        </w:rPr>
        <w:t>'influente colono</w:t>
      </w:r>
      <w:r>
        <w:rPr>
          <w:rFonts w:asciiTheme="minorHAnsi" w:hAnsiTheme="minorHAnsi" w:cs="Arial"/>
          <w:color w:val="000000"/>
          <w:sz w:val="20"/>
          <w:szCs w:val="20"/>
          <w:lang w:eastAsia="ja-JP"/>
        </w:rPr>
        <w:t xml:space="preserve"> </w:t>
      </w:r>
      <w:r w:rsidRPr="00DC4479">
        <w:rPr>
          <w:rFonts w:asciiTheme="minorHAnsi" w:hAnsiTheme="minorHAnsi" w:cs="Arial"/>
          <w:color w:val="000000"/>
          <w:sz w:val="20"/>
          <w:szCs w:val="20"/>
          <w:lang w:eastAsia="ja-JP"/>
        </w:rPr>
        <w:t xml:space="preserve">John </w:t>
      </w:r>
      <w:proofErr w:type="spellStart"/>
      <w:r w:rsidRPr="00DC4479">
        <w:rPr>
          <w:rFonts w:asciiTheme="minorHAnsi" w:hAnsiTheme="minorHAnsi" w:cs="Arial"/>
          <w:color w:val="000000"/>
          <w:sz w:val="20"/>
          <w:szCs w:val="20"/>
          <w:lang w:eastAsia="ja-JP"/>
        </w:rPr>
        <w:t>Rolfe</w:t>
      </w:r>
      <w:proofErr w:type="spellEnd"/>
      <w:r w:rsidRPr="00DC4479">
        <w:rPr>
          <w:rFonts w:asciiTheme="minorHAnsi" w:hAnsiTheme="minorHAnsi" w:cs="Arial"/>
          <w:color w:val="000000"/>
          <w:sz w:val="20"/>
          <w:szCs w:val="20"/>
          <w:lang w:eastAsia="ja-JP"/>
        </w:rPr>
        <w:t xml:space="preserve"> sembrò un presagio di pace. Ma a mano a mano che i bianchi invadevano i tradizionali territori di </w:t>
      </w:r>
      <w:r>
        <w:rPr>
          <w:rFonts w:asciiTheme="minorHAnsi" w:hAnsiTheme="minorHAnsi" w:cs="Arial"/>
          <w:color w:val="000000"/>
          <w:sz w:val="20"/>
          <w:szCs w:val="20"/>
          <w:lang w:eastAsia="ja-JP"/>
        </w:rPr>
        <w:t>cac</w:t>
      </w:r>
      <w:r w:rsidRPr="00DC4479">
        <w:rPr>
          <w:rFonts w:asciiTheme="minorHAnsi" w:hAnsiTheme="minorHAnsi" w:cs="Arial"/>
          <w:color w:val="000000"/>
          <w:sz w:val="20"/>
          <w:szCs w:val="20"/>
          <w:lang w:eastAsia="ja-JP"/>
        </w:rPr>
        <w:t xml:space="preserve">cia degli indiani, le tribù allarmate tentarono di fermare la marea </w:t>
      </w:r>
      <w:r>
        <w:rPr>
          <w:rFonts w:asciiTheme="minorHAnsi" w:hAnsiTheme="minorHAnsi" w:cs="Arial"/>
          <w:color w:val="000000"/>
          <w:sz w:val="20"/>
          <w:szCs w:val="20"/>
          <w:lang w:eastAsia="ja-JP"/>
        </w:rPr>
        <w:t>avanzante. In Virginia, nel 1</w:t>
      </w:r>
      <w:r w:rsidRPr="00DC4479">
        <w:rPr>
          <w:rFonts w:asciiTheme="minorHAnsi" w:hAnsiTheme="minorHAnsi" w:cs="Arial"/>
          <w:color w:val="000000"/>
          <w:sz w:val="20"/>
          <w:szCs w:val="20"/>
          <w:lang w:eastAsia="ja-JP"/>
        </w:rPr>
        <w:t xml:space="preserve">622, il successore di </w:t>
      </w:r>
      <w:proofErr w:type="spellStart"/>
      <w:r>
        <w:rPr>
          <w:rFonts w:asciiTheme="minorHAnsi" w:hAnsiTheme="minorHAnsi" w:cs="Arial"/>
          <w:color w:val="000000"/>
          <w:sz w:val="20"/>
          <w:szCs w:val="20"/>
          <w:lang w:eastAsia="ja-JP"/>
        </w:rPr>
        <w:t>Powhatan</w:t>
      </w:r>
      <w:proofErr w:type="spellEnd"/>
      <w:r>
        <w:rPr>
          <w:rFonts w:asciiTheme="minorHAnsi" w:hAnsiTheme="minorHAnsi" w:cs="Arial"/>
          <w:color w:val="000000"/>
          <w:sz w:val="20"/>
          <w:szCs w:val="20"/>
          <w:lang w:eastAsia="ja-JP"/>
        </w:rPr>
        <w:t xml:space="preserve">, </w:t>
      </w:r>
      <w:proofErr w:type="spellStart"/>
      <w:r>
        <w:rPr>
          <w:rFonts w:asciiTheme="minorHAnsi" w:hAnsiTheme="minorHAnsi" w:cs="Arial"/>
          <w:color w:val="000000"/>
          <w:sz w:val="20"/>
          <w:szCs w:val="20"/>
          <w:lang w:eastAsia="ja-JP"/>
        </w:rPr>
        <w:t>Ope</w:t>
      </w:r>
      <w:r w:rsidRPr="00DC4479">
        <w:rPr>
          <w:rFonts w:asciiTheme="minorHAnsi" w:hAnsiTheme="minorHAnsi" w:cs="Arial"/>
          <w:color w:val="000000"/>
          <w:sz w:val="20"/>
          <w:szCs w:val="20"/>
          <w:lang w:eastAsia="ja-JP"/>
        </w:rPr>
        <w:t>chancanough</w:t>
      </w:r>
      <w:proofErr w:type="spellEnd"/>
      <w:r w:rsidRPr="00DC4479">
        <w:rPr>
          <w:rFonts w:asciiTheme="minorHAnsi" w:hAnsiTheme="minorHAnsi" w:cs="Arial"/>
          <w:color w:val="000000"/>
          <w:sz w:val="20"/>
          <w:szCs w:val="20"/>
          <w:lang w:eastAsia="ja-JP"/>
        </w:rPr>
        <w:t xml:space="preserve">, piombò </w:t>
      </w:r>
      <w:r>
        <w:rPr>
          <w:rFonts w:asciiTheme="minorHAnsi" w:hAnsiTheme="minorHAnsi" w:cs="Arial"/>
          <w:color w:val="000000"/>
          <w:sz w:val="20"/>
          <w:szCs w:val="20"/>
          <w:lang w:eastAsia="ja-JP"/>
        </w:rPr>
        <w:t>improvv</w:t>
      </w:r>
      <w:r w:rsidRPr="00DC4479">
        <w:rPr>
          <w:rFonts w:asciiTheme="minorHAnsi" w:hAnsiTheme="minorHAnsi" w:cs="Arial"/>
          <w:color w:val="000000"/>
          <w:sz w:val="20"/>
          <w:szCs w:val="20"/>
          <w:lang w:eastAsia="ja-JP"/>
        </w:rPr>
        <w:t xml:space="preserve">isamente sugli insediamenti inglesi isolati sterminando circa 350 persone; i bianchi reagirono con un </w:t>
      </w:r>
      <w:r>
        <w:rPr>
          <w:rFonts w:asciiTheme="minorHAnsi" w:hAnsiTheme="minorHAnsi" w:cs="Arial"/>
          <w:color w:val="000000"/>
          <w:sz w:val="20"/>
          <w:szCs w:val="20"/>
          <w:lang w:eastAsia="ja-JP"/>
        </w:rPr>
        <w:t>bagno di sangue. L</w:t>
      </w:r>
      <w:r w:rsidRPr="00DC4479">
        <w:rPr>
          <w:rFonts w:asciiTheme="minorHAnsi" w:hAnsiTheme="minorHAnsi" w:cs="Arial"/>
          <w:color w:val="000000"/>
          <w:sz w:val="20"/>
          <w:szCs w:val="20"/>
          <w:lang w:eastAsia="ja-JP"/>
        </w:rPr>
        <w:t>e ostilità continuarono poi a intervalli fino al 1644:</w:t>
      </w:r>
      <w:r>
        <w:rPr>
          <w:rFonts w:asciiTheme="minorHAnsi" w:hAnsiTheme="minorHAnsi" w:cs="Arial"/>
          <w:color w:val="000000"/>
          <w:sz w:val="20"/>
          <w:szCs w:val="20"/>
          <w:lang w:eastAsia="ja-JP"/>
        </w:rPr>
        <w:t xml:space="preserve"> </w:t>
      </w:r>
      <w:r w:rsidRPr="00DC4479">
        <w:rPr>
          <w:rFonts w:asciiTheme="minorHAnsi" w:hAnsiTheme="minorHAnsi" w:cs="Arial"/>
          <w:color w:val="000000"/>
          <w:sz w:val="20"/>
          <w:szCs w:val="20"/>
          <w:lang w:eastAsia="ja-JP"/>
        </w:rPr>
        <w:t xml:space="preserve">per quell'epoca gli indiani erano già stati spodestati e praticamente spazzati via. Nella Nuova Inghilterra lo scontro fra due sistemi </w:t>
      </w:r>
      <w:r>
        <w:rPr>
          <w:rFonts w:asciiTheme="minorHAnsi" w:hAnsiTheme="minorHAnsi" w:cs="Arial"/>
          <w:color w:val="000000"/>
          <w:sz w:val="20"/>
          <w:szCs w:val="20"/>
          <w:lang w:eastAsia="ja-JP"/>
        </w:rPr>
        <w:t>eco</w:t>
      </w:r>
      <w:r w:rsidRPr="00DC4479">
        <w:rPr>
          <w:rFonts w:asciiTheme="minorHAnsi" w:hAnsiTheme="minorHAnsi" w:cs="Arial"/>
          <w:color w:val="000000"/>
          <w:sz w:val="20"/>
          <w:szCs w:val="20"/>
          <w:lang w:eastAsia="ja-JP"/>
        </w:rPr>
        <w:t xml:space="preserve">nomici incompatibili portò alla guerra dei </w:t>
      </w:r>
      <w:proofErr w:type="spellStart"/>
      <w:r w:rsidRPr="00DC4479">
        <w:rPr>
          <w:rFonts w:asciiTheme="minorHAnsi" w:hAnsiTheme="minorHAnsi" w:cs="Arial"/>
          <w:i/>
          <w:color w:val="000000"/>
          <w:sz w:val="20"/>
          <w:szCs w:val="20"/>
          <w:lang w:eastAsia="ja-JP"/>
        </w:rPr>
        <w:t>Pequot</w:t>
      </w:r>
      <w:proofErr w:type="spellEnd"/>
      <w:r w:rsidRPr="00DC4479">
        <w:rPr>
          <w:rFonts w:asciiTheme="minorHAnsi" w:hAnsiTheme="minorHAnsi" w:cs="Arial"/>
          <w:color w:val="000000"/>
          <w:sz w:val="20"/>
          <w:szCs w:val="20"/>
          <w:lang w:eastAsia="ja-JP"/>
        </w:rPr>
        <w:t xml:space="preserve"> del 1637, nel </w:t>
      </w:r>
      <w:r>
        <w:rPr>
          <w:rFonts w:asciiTheme="minorHAnsi" w:hAnsiTheme="minorHAnsi" w:cs="Arial"/>
          <w:color w:val="000000"/>
          <w:sz w:val="20"/>
          <w:szCs w:val="20"/>
          <w:lang w:eastAsia="ja-JP"/>
        </w:rPr>
        <w:t>cor</w:t>
      </w:r>
      <w:r w:rsidRPr="00DC4479">
        <w:rPr>
          <w:rFonts w:asciiTheme="minorHAnsi" w:hAnsiTheme="minorHAnsi" w:cs="Arial"/>
          <w:color w:val="000000"/>
          <w:sz w:val="20"/>
          <w:szCs w:val="20"/>
          <w:lang w:eastAsia="ja-JP"/>
        </w:rPr>
        <w:t xml:space="preserve">so della quale il popolo dei </w:t>
      </w:r>
      <w:proofErr w:type="spellStart"/>
      <w:r w:rsidRPr="00DC4479">
        <w:rPr>
          <w:rFonts w:asciiTheme="minorHAnsi" w:hAnsiTheme="minorHAnsi" w:cs="Arial"/>
          <w:i/>
          <w:color w:val="000000"/>
          <w:sz w:val="20"/>
          <w:szCs w:val="20"/>
          <w:lang w:eastAsia="ja-JP"/>
        </w:rPr>
        <w:t>Pequot</w:t>
      </w:r>
      <w:proofErr w:type="spellEnd"/>
      <w:r w:rsidRPr="00DC4479">
        <w:rPr>
          <w:rFonts w:asciiTheme="minorHAnsi" w:hAnsiTheme="minorHAnsi" w:cs="Arial"/>
          <w:color w:val="000000"/>
          <w:sz w:val="20"/>
          <w:szCs w:val="20"/>
          <w:lang w:eastAsia="ja-JP"/>
        </w:rPr>
        <w:t xml:space="preserve"> venne annientato e la valle del Connect</w:t>
      </w:r>
      <w:r>
        <w:rPr>
          <w:rFonts w:asciiTheme="minorHAnsi" w:hAnsiTheme="minorHAnsi" w:cs="Arial"/>
          <w:color w:val="000000"/>
          <w:sz w:val="20"/>
          <w:szCs w:val="20"/>
          <w:lang w:eastAsia="ja-JP"/>
        </w:rPr>
        <w:t>icut aperta alla colonizzazione</w:t>
      </w:r>
      <w:r w:rsidR="00E17026">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E17026" w:rsidRPr="004E3E65">
        <w:rPr>
          <w:rFonts w:asciiTheme="minorHAnsi" w:hAnsiTheme="minorHAnsi" w:cs="Arial"/>
          <w:b/>
          <w:color w:val="000000"/>
          <w:sz w:val="20"/>
          <w:szCs w:val="20"/>
          <w:lang w:eastAsia="ja-JP"/>
        </w:rPr>
        <w:t xml:space="preserve"> </w:t>
      </w:r>
      <w:r w:rsidR="00E17026">
        <w:rPr>
          <w:rFonts w:asciiTheme="minorHAnsi" w:hAnsiTheme="minorHAnsi" w:cs="Arial"/>
          <w:b/>
          <w:color w:val="000000"/>
          <w:sz w:val="20"/>
          <w:szCs w:val="20"/>
          <w:lang w:eastAsia="ja-JP"/>
        </w:rPr>
        <w:t>16)</w:t>
      </w:r>
    </w:p>
    <w:p w14:paraId="60AAFBF4" w14:textId="3254959E"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DC4479">
        <w:rPr>
          <w:rFonts w:asciiTheme="minorHAnsi" w:hAnsiTheme="minorHAnsi" w:cs="Arial"/>
          <w:color w:val="000000"/>
          <w:sz w:val="20"/>
          <w:szCs w:val="20"/>
          <w:lang w:eastAsia="ja-JP"/>
        </w:rPr>
        <w:t>Il non rispetto per i diritti e</w:t>
      </w:r>
      <w:r>
        <w:rPr>
          <w:rFonts w:asciiTheme="minorHAnsi" w:hAnsiTheme="minorHAnsi" w:cs="Arial"/>
          <w:color w:val="000000"/>
          <w:sz w:val="20"/>
          <w:szCs w:val="20"/>
          <w:lang w:eastAsia="ja-JP"/>
        </w:rPr>
        <w:t xml:space="preserve"> </w:t>
      </w:r>
      <w:r w:rsidRPr="00DC4479">
        <w:rPr>
          <w:rFonts w:asciiTheme="minorHAnsi" w:hAnsiTheme="minorHAnsi" w:cs="Arial"/>
          <w:color w:val="000000"/>
          <w:sz w:val="20"/>
          <w:szCs w:val="20"/>
          <w:lang w:eastAsia="ja-JP"/>
        </w:rPr>
        <w:t xml:space="preserve">la sensibilità degli indiani guastò progressivamente anche i rapporti con i </w:t>
      </w:r>
      <w:proofErr w:type="spellStart"/>
      <w:r w:rsidRPr="00DC4479">
        <w:rPr>
          <w:rFonts w:asciiTheme="minorHAnsi" w:hAnsiTheme="minorHAnsi" w:cs="Arial"/>
          <w:i/>
          <w:color w:val="000000"/>
          <w:sz w:val="20"/>
          <w:szCs w:val="20"/>
          <w:lang w:eastAsia="ja-JP"/>
        </w:rPr>
        <w:t>Wampanoag</w:t>
      </w:r>
      <w:proofErr w:type="spellEnd"/>
      <w:r w:rsidRPr="00DC4479">
        <w:rPr>
          <w:rFonts w:asciiTheme="minorHAnsi" w:hAnsiTheme="minorHAnsi" w:cs="Arial"/>
          <w:i/>
          <w:color w:val="000000"/>
          <w:sz w:val="20"/>
          <w:szCs w:val="20"/>
          <w:lang w:eastAsia="ja-JP"/>
        </w:rPr>
        <w:t xml:space="preserve"> </w:t>
      </w:r>
      <w:r w:rsidRPr="00DC4479">
        <w:rPr>
          <w:rFonts w:asciiTheme="minorHAnsi" w:hAnsiTheme="minorHAnsi" w:cs="Arial"/>
          <w:color w:val="000000"/>
          <w:sz w:val="20"/>
          <w:szCs w:val="20"/>
          <w:lang w:eastAsia="ja-JP"/>
        </w:rPr>
        <w:t xml:space="preserve">e sfociò infine nella guerra di re Philip (1675-76): una ventina di insediamenti della Nuova Inghilterra furono </w:t>
      </w:r>
      <w:r>
        <w:rPr>
          <w:rFonts w:asciiTheme="minorHAnsi" w:hAnsiTheme="minorHAnsi" w:cs="Arial"/>
          <w:color w:val="000000"/>
          <w:sz w:val="20"/>
          <w:szCs w:val="20"/>
          <w:lang w:eastAsia="ja-JP"/>
        </w:rPr>
        <w:t>distrut</w:t>
      </w:r>
      <w:r w:rsidRPr="00DC4479">
        <w:rPr>
          <w:rFonts w:asciiTheme="minorHAnsi" w:hAnsiTheme="minorHAnsi" w:cs="Arial"/>
          <w:color w:val="000000"/>
          <w:sz w:val="20"/>
          <w:szCs w:val="20"/>
          <w:lang w:eastAsia="ja-JP"/>
        </w:rPr>
        <w:t xml:space="preserve">ti e più di mille bianchi uccisi prima che la guerra terminasse (come sarebbero terminate alla fine tutte le guerre fra bianchi e indiani) con </w:t>
      </w:r>
      <w:r>
        <w:rPr>
          <w:rFonts w:asciiTheme="minorHAnsi" w:hAnsiTheme="minorHAnsi" w:cs="Arial"/>
          <w:color w:val="000000"/>
          <w:sz w:val="20"/>
          <w:szCs w:val="20"/>
          <w:lang w:eastAsia="ja-JP"/>
        </w:rPr>
        <w:t>l</w:t>
      </w:r>
      <w:r w:rsidRPr="00DC4479">
        <w:rPr>
          <w:rFonts w:asciiTheme="minorHAnsi" w:hAnsiTheme="minorHAnsi" w:cs="Arial"/>
          <w:color w:val="000000"/>
          <w:sz w:val="20"/>
          <w:szCs w:val="20"/>
          <w:lang w:eastAsia="ja-JP"/>
        </w:rPr>
        <w:t>'asservimento degli indiani</w:t>
      </w:r>
      <w:r w:rsidR="00E17026">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00E17026">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ANCORA CARTA</w:t>
      </w:r>
      <w:r w:rsidR="00E17026" w:rsidRPr="004E3E65">
        <w:rPr>
          <w:rFonts w:asciiTheme="minorHAnsi" w:hAnsiTheme="minorHAnsi" w:cs="Arial"/>
          <w:b/>
          <w:color w:val="000000"/>
          <w:sz w:val="20"/>
          <w:szCs w:val="20"/>
          <w:lang w:eastAsia="ja-JP"/>
        </w:rPr>
        <w:t xml:space="preserve"> </w:t>
      </w:r>
      <w:r w:rsidR="00E17026">
        <w:rPr>
          <w:rFonts w:asciiTheme="minorHAnsi" w:hAnsiTheme="minorHAnsi" w:cs="Arial"/>
          <w:b/>
          <w:color w:val="000000"/>
          <w:sz w:val="20"/>
          <w:szCs w:val="20"/>
          <w:lang w:eastAsia="ja-JP"/>
        </w:rPr>
        <w:t>16)</w:t>
      </w:r>
    </w:p>
    <w:p w14:paraId="1A90A95E" w14:textId="77777777" w:rsidR="00AB1224" w:rsidRPr="00D15D87"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DC4479">
        <w:rPr>
          <w:rFonts w:asciiTheme="minorHAnsi" w:hAnsiTheme="minorHAnsi" w:cs="Arial"/>
          <w:color w:val="000000"/>
          <w:sz w:val="20"/>
          <w:szCs w:val="20"/>
          <w:lang w:eastAsia="ja-JP"/>
        </w:rPr>
        <w:t xml:space="preserve">Questo accadde anche sulla </w:t>
      </w:r>
      <w:r>
        <w:rPr>
          <w:rFonts w:asciiTheme="minorHAnsi" w:hAnsiTheme="minorHAnsi" w:cs="Arial"/>
          <w:color w:val="000000"/>
          <w:sz w:val="20"/>
          <w:szCs w:val="20"/>
          <w:lang w:eastAsia="ja-JP"/>
        </w:rPr>
        <w:t>fron</w:t>
      </w:r>
      <w:r w:rsidRPr="00DC4479">
        <w:rPr>
          <w:rFonts w:asciiTheme="minorHAnsi" w:hAnsiTheme="minorHAnsi" w:cs="Arial"/>
          <w:color w:val="000000"/>
          <w:sz w:val="20"/>
          <w:szCs w:val="20"/>
          <w:lang w:eastAsia="ja-JP"/>
        </w:rPr>
        <w:t>tiera della colonia di New</w:t>
      </w:r>
      <w:r>
        <w:rPr>
          <w:rFonts w:asciiTheme="minorHAnsi" w:hAnsiTheme="minorHAnsi" w:cs="Arial"/>
          <w:color w:val="000000"/>
          <w:sz w:val="20"/>
          <w:szCs w:val="20"/>
          <w:lang w:eastAsia="ja-JP"/>
        </w:rPr>
        <w:t xml:space="preserve"> </w:t>
      </w:r>
      <w:r w:rsidRPr="00DC4479">
        <w:rPr>
          <w:rFonts w:asciiTheme="minorHAnsi" w:hAnsiTheme="minorHAnsi" w:cs="Arial"/>
          <w:color w:val="000000"/>
          <w:sz w:val="20"/>
          <w:szCs w:val="20"/>
          <w:lang w:eastAsia="ja-JP"/>
        </w:rPr>
        <w:t xml:space="preserve">York dopo il 1640 e nelle due Carolina </w:t>
      </w:r>
      <w:r>
        <w:rPr>
          <w:rFonts w:asciiTheme="minorHAnsi" w:hAnsiTheme="minorHAnsi" w:cs="Arial"/>
          <w:color w:val="000000"/>
          <w:sz w:val="20"/>
          <w:szCs w:val="20"/>
          <w:lang w:eastAsia="ja-JP"/>
        </w:rPr>
        <w:t>du</w:t>
      </w:r>
      <w:r w:rsidRPr="00DC4479">
        <w:rPr>
          <w:rFonts w:asciiTheme="minorHAnsi" w:hAnsiTheme="minorHAnsi" w:cs="Arial"/>
          <w:color w:val="000000"/>
          <w:sz w:val="20"/>
          <w:szCs w:val="20"/>
          <w:lang w:eastAsia="ja-JP"/>
        </w:rPr>
        <w:t xml:space="preserve">rante la guerra con i </w:t>
      </w:r>
      <w:proofErr w:type="spellStart"/>
      <w:r w:rsidRPr="00DC4479">
        <w:rPr>
          <w:rFonts w:asciiTheme="minorHAnsi" w:hAnsiTheme="minorHAnsi" w:cs="Arial"/>
          <w:i/>
          <w:color w:val="000000"/>
          <w:sz w:val="20"/>
          <w:szCs w:val="20"/>
          <w:lang w:eastAsia="ja-JP"/>
        </w:rPr>
        <w:t>Tuscarora</w:t>
      </w:r>
      <w:proofErr w:type="spellEnd"/>
      <w:r w:rsidRPr="00DC4479">
        <w:rPr>
          <w:rFonts w:asciiTheme="minorHAnsi" w:hAnsiTheme="minorHAnsi" w:cs="Arial"/>
          <w:color w:val="000000"/>
          <w:sz w:val="20"/>
          <w:szCs w:val="20"/>
          <w:lang w:eastAsia="ja-JP"/>
        </w:rPr>
        <w:t xml:space="preserve"> (1711-12) e gli </w:t>
      </w:r>
      <w:proofErr w:type="spellStart"/>
      <w:r w:rsidRPr="00DC4479">
        <w:rPr>
          <w:rFonts w:asciiTheme="minorHAnsi" w:hAnsiTheme="minorHAnsi" w:cs="Arial"/>
          <w:i/>
          <w:color w:val="000000"/>
          <w:sz w:val="20"/>
          <w:szCs w:val="20"/>
          <w:lang w:eastAsia="ja-JP"/>
        </w:rPr>
        <w:t>Yamassee</w:t>
      </w:r>
      <w:proofErr w:type="spellEnd"/>
      <w:r w:rsidRPr="00DC4479">
        <w:rPr>
          <w:rFonts w:asciiTheme="minorHAnsi" w:hAnsiTheme="minorHAnsi" w:cs="Arial"/>
          <w:color w:val="000000"/>
          <w:sz w:val="20"/>
          <w:szCs w:val="20"/>
          <w:lang w:eastAsia="ja-JP"/>
        </w:rPr>
        <w:t xml:space="preserve"> (1715-18): i bianchi rivaleggiarono in ferocia con gli indiani incendiando </w:t>
      </w:r>
      <w:r>
        <w:rPr>
          <w:rFonts w:asciiTheme="minorHAnsi" w:hAnsiTheme="minorHAnsi" w:cs="Arial"/>
          <w:color w:val="000000"/>
          <w:sz w:val="20"/>
          <w:szCs w:val="20"/>
          <w:lang w:eastAsia="ja-JP"/>
        </w:rPr>
        <w:t>villag</w:t>
      </w:r>
      <w:r w:rsidRPr="00DC4479">
        <w:rPr>
          <w:rFonts w:asciiTheme="minorHAnsi" w:hAnsiTheme="minorHAnsi" w:cs="Arial"/>
          <w:color w:val="000000"/>
          <w:sz w:val="20"/>
          <w:szCs w:val="20"/>
          <w:lang w:eastAsia="ja-JP"/>
        </w:rPr>
        <w:t xml:space="preserve">gi e campi di grano, macellando intere popolazioni e tagliando </w:t>
      </w:r>
      <w:r>
        <w:rPr>
          <w:rFonts w:asciiTheme="minorHAnsi" w:hAnsiTheme="minorHAnsi" w:cs="Arial"/>
          <w:color w:val="000000"/>
          <w:sz w:val="20"/>
          <w:szCs w:val="20"/>
          <w:lang w:eastAsia="ja-JP"/>
        </w:rPr>
        <w:t>scal</w:t>
      </w:r>
      <w:r w:rsidRPr="00DC4479">
        <w:rPr>
          <w:rFonts w:asciiTheme="minorHAnsi" w:hAnsiTheme="minorHAnsi" w:cs="Arial"/>
          <w:color w:val="000000"/>
          <w:sz w:val="20"/>
          <w:szCs w:val="20"/>
          <w:lang w:eastAsia="ja-JP"/>
        </w:rPr>
        <w:t xml:space="preserve">pi a mo' di trofei. Praticamente i soli coloni che mostrarono una </w:t>
      </w:r>
      <w:r>
        <w:rPr>
          <w:rFonts w:asciiTheme="minorHAnsi" w:hAnsiTheme="minorHAnsi" w:cs="Arial"/>
          <w:color w:val="000000"/>
          <w:sz w:val="20"/>
          <w:szCs w:val="20"/>
          <w:lang w:eastAsia="ja-JP"/>
        </w:rPr>
        <w:t>cer</w:t>
      </w:r>
      <w:r w:rsidRPr="00DC4479">
        <w:rPr>
          <w:rFonts w:asciiTheme="minorHAnsi" w:hAnsiTheme="minorHAnsi" w:cs="Arial"/>
          <w:color w:val="000000"/>
          <w:sz w:val="20"/>
          <w:szCs w:val="20"/>
          <w:lang w:eastAsia="ja-JP"/>
        </w:rPr>
        <w:t>ta considerazione per i diritti degli indiani furono i quaccheri della Pennsylvania</w:t>
      </w:r>
      <w:r w:rsidRPr="00E17026">
        <w:rPr>
          <w:rStyle w:val="Rimandonotaapidipagina"/>
          <w:rFonts w:asciiTheme="minorHAnsi" w:hAnsiTheme="minorHAnsi" w:cs="Arial"/>
          <w:color w:val="000000"/>
          <w:sz w:val="20"/>
          <w:szCs w:val="20"/>
          <w:lang w:eastAsia="ja-JP"/>
        </w:rPr>
        <w:footnoteReference w:id="10"/>
      </w:r>
      <w:r w:rsidRPr="00DC4479">
        <w:rPr>
          <w:rFonts w:asciiTheme="minorHAnsi" w:hAnsiTheme="minorHAnsi" w:cs="Arial"/>
          <w:color w:val="000000"/>
          <w:sz w:val="20"/>
          <w:szCs w:val="20"/>
          <w:lang w:eastAsia="ja-JP"/>
        </w:rPr>
        <w:t xml:space="preserve">: un famoso trattato di pace fra William Penn e </w:t>
      </w:r>
      <w:r>
        <w:rPr>
          <w:rFonts w:asciiTheme="minorHAnsi" w:hAnsiTheme="minorHAnsi" w:cs="Arial"/>
          <w:color w:val="000000"/>
          <w:sz w:val="20"/>
          <w:szCs w:val="20"/>
          <w:lang w:eastAsia="ja-JP"/>
        </w:rPr>
        <w:t>gli in</w:t>
      </w:r>
      <w:r w:rsidRPr="00DC4479">
        <w:rPr>
          <w:rFonts w:asciiTheme="minorHAnsi" w:hAnsiTheme="minorHAnsi" w:cs="Arial"/>
          <w:color w:val="000000"/>
          <w:sz w:val="20"/>
          <w:szCs w:val="20"/>
          <w:lang w:eastAsia="ja-JP"/>
        </w:rPr>
        <w:t xml:space="preserve">diani </w:t>
      </w:r>
      <w:r w:rsidRPr="00DC4479">
        <w:rPr>
          <w:rFonts w:asciiTheme="minorHAnsi" w:hAnsiTheme="minorHAnsi" w:cs="Arial"/>
          <w:i/>
          <w:color w:val="000000"/>
          <w:sz w:val="20"/>
          <w:szCs w:val="20"/>
          <w:lang w:eastAsia="ja-JP"/>
        </w:rPr>
        <w:t>Delaware</w:t>
      </w:r>
      <w:r w:rsidRPr="00DC4479">
        <w:rPr>
          <w:rFonts w:asciiTheme="minorHAnsi" w:hAnsiTheme="minorHAnsi" w:cs="Arial"/>
          <w:color w:val="000000"/>
          <w:sz w:val="20"/>
          <w:szCs w:val="20"/>
          <w:lang w:eastAsia="ja-JP"/>
        </w:rPr>
        <w:t xml:space="preserve"> nel 1682 segnò </w:t>
      </w:r>
      <w:r>
        <w:rPr>
          <w:rFonts w:asciiTheme="minorHAnsi" w:hAnsiTheme="minorHAnsi" w:cs="Arial"/>
          <w:color w:val="000000"/>
          <w:sz w:val="20"/>
          <w:szCs w:val="20"/>
          <w:lang w:eastAsia="ja-JP"/>
        </w:rPr>
        <w:t>l</w:t>
      </w:r>
      <w:r w:rsidRPr="00DC4479">
        <w:rPr>
          <w:rFonts w:asciiTheme="minorHAnsi" w:hAnsiTheme="minorHAnsi" w:cs="Arial"/>
          <w:color w:val="000000"/>
          <w:sz w:val="20"/>
          <w:szCs w:val="20"/>
          <w:lang w:eastAsia="ja-JP"/>
        </w:rPr>
        <w:t xml:space="preserve">'inizio di </w:t>
      </w:r>
      <w:r>
        <w:rPr>
          <w:rFonts w:asciiTheme="minorHAnsi" w:hAnsiTheme="minorHAnsi" w:cs="Arial"/>
          <w:color w:val="000000"/>
          <w:sz w:val="20"/>
          <w:szCs w:val="20"/>
          <w:lang w:eastAsia="ja-JP"/>
        </w:rPr>
        <w:t>m</w:t>
      </w:r>
      <w:r w:rsidRPr="00DC4479">
        <w:rPr>
          <w:rFonts w:asciiTheme="minorHAnsi" w:hAnsiTheme="minorHAnsi" w:cs="Arial"/>
          <w:color w:val="000000"/>
          <w:sz w:val="20"/>
          <w:szCs w:val="20"/>
          <w:lang w:eastAsia="ja-JP"/>
        </w:rPr>
        <w:t xml:space="preserve">ezzo secolo di </w:t>
      </w:r>
      <w:r>
        <w:rPr>
          <w:rFonts w:asciiTheme="minorHAnsi" w:hAnsiTheme="minorHAnsi" w:cs="Arial"/>
          <w:color w:val="000000"/>
          <w:sz w:val="20"/>
          <w:szCs w:val="20"/>
          <w:lang w:eastAsia="ja-JP"/>
        </w:rPr>
        <w:t>armonia. P</w:t>
      </w:r>
      <w:r w:rsidRPr="00DC4479">
        <w:rPr>
          <w:rFonts w:asciiTheme="minorHAnsi" w:hAnsiTheme="minorHAnsi" w:cs="Arial"/>
          <w:color w:val="000000"/>
          <w:sz w:val="20"/>
          <w:szCs w:val="20"/>
          <w:lang w:eastAsia="ja-JP"/>
        </w:rPr>
        <w:t xml:space="preserve">enn e i suoi successori mantennero le loro promesse, ma l'afflusso degli scozzesi d'Irlanda in Pennsylvania minò la loro politica </w:t>
      </w:r>
      <w:r>
        <w:rPr>
          <w:rFonts w:asciiTheme="minorHAnsi" w:hAnsiTheme="minorHAnsi" w:cs="Arial"/>
          <w:color w:val="000000"/>
          <w:sz w:val="20"/>
          <w:szCs w:val="20"/>
          <w:lang w:eastAsia="ja-JP"/>
        </w:rPr>
        <w:t>tolle</w:t>
      </w:r>
      <w:r w:rsidRPr="00DC4479">
        <w:rPr>
          <w:rFonts w:asciiTheme="minorHAnsi" w:hAnsiTheme="minorHAnsi" w:cs="Arial"/>
          <w:color w:val="000000"/>
          <w:sz w:val="20"/>
          <w:szCs w:val="20"/>
          <w:lang w:eastAsia="ja-JP"/>
        </w:rPr>
        <w:t>rante: condividendo la quasi universale convinzione degli uomin</w:t>
      </w:r>
      <w:r>
        <w:rPr>
          <w:rFonts w:asciiTheme="minorHAnsi" w:hAnsiTheme="minorHAnsi" w:cs="Arial"/>
          <w:color w:val="000000"/>
          <w:sz w:val="20"/>
          <w:szCs w:val="20"/>
          <w:lang w:eastAsia="ja-JP"/>
        </w:rPr>
        <w:t>i della frontiera che le tribù “paganeggianti”</w:t>
      </w:r>
      <w:r w:rsidRPr="00DC4479">
        <w:rPr>
          <w:rFonts w:asciiTheme="minorHAnsi" w:hAnsiTheme="minorHAnsi" w:cs="Arial"/>
          <w:color w:val="000000"/>
          <w:sz w:val="20"/>
          <w:szCs w:val="20"/>
          <w:lang w:eastAsia="ja-JP"/>
        </w:rPr>
        <w:t xml:space="preserve"> non avevano il diritto morale di </w:t>
      </w:r>
      <w:r>
        <w:rPr>
          <w:rFonts w:asciiTheme="minorHAnsi" w:hAnsiTheme="minorHAnsi" w:cs="Arial"/>
          <w:color w:val="000000"/>
          <w:sz w:val="20"/>
          <w:szCs w:val="20"/>
          <w:lang w:eastAsia="ja-JP"/>
        </w:rPr>
        <w:t>occupare terr</w:t>
      </w:r>
      <w:r w:rsidRPr="00DC4479">
        <w:rPr>
          <w:rFonts w:asciiTheme="minorHAnsi" w:hAnsiTheme="minorHAnsi" w:cs="Arial"/>
          <w:color w:val="000000"/>
          <w:sz w:val="20"/>
          <w:szCs w:val="20"/>
          <w:lang w:eastAsia="ja-JP"/>
        </w:rPr>
        <w:t xml:space="preserve">e «quando i cristiani ne avevano bisogno per procurarsi da vivere», gli scozzesi d'Irlanda si </w:t>
      </w:r>
      <w:r>
        <w:rPr>
          <w:rFonts w:asciiTheme="minorHAnsi" w:hAnsiTheme="minorHAnsi" w:cs="Arial"/>
          <w:color w:val="000000"/>
          <w:sz w:val="20"/>
          <w:szCs w:val="20"/>
          <w:lang w:eastAsia="ja-JP"/>
        </w:rPr>
        <w:t>misero immediata</w:t>
      </w:r>
      <w:r w:rsidRPr="00DC4479">
        <w:rPr>
          <w:rFonts w:asciiTheme="minorHAnsi" w:hAnsiTheme="minorHAnsi" w:cs="Arial"/>
          <w:color w:val="000000"/>
          <w:sz w:val="20"/>
          <w:szCs w:val="20"/>
          <w:lang w:eastAsia="ja-JP"/>
        </w:rPr>
        <w:t xml:space="preserve">mente a depredare i </w:t>
      </w:r>
      <w:r w:rsidRPr="00DC4479">
        <w:rPr>
          <w:rFonts w:asciiTheme="minorHAnsi" w:hAnsiTheme="minorHAnsi" w:cs="Arial"/>
          <w:i/>
          <w:color w:val="000000"/>
          <w:sz w:val="20"/>
          <w:szCs w:val="20"/>
          <w:lang w:eastAsia="ja-JP"/>
        </w:rPr>
        <w:t>Delaware</w:t>
      </w:r>
      <w:r w:rsidRPr="00DC4479">
        <w:rPr>
          <w:rFonts w:asciiTheme="minorHAnsi" w:hAnsiTheme="minorHAnsi" w:cs="Arial"/>
          <w:color w:val="000000"/>
          <w:sz w:val="20"/>
          <w:szCs w:val="20"/>
          <w:lang w:eastAsia="ja-JP"/>
        </w:rPr>
        <w:t xml:space="preserve"> delle loro proprietà.</w:t>
      </w:r>
    </w:p>
    <w:p w14:paraId="76F0710E" w14:textId="77777777" w:rsidR="00E17026" w:rsidRDefault="00E17026" w:rsidP="00AB1224">
      <w:pPr>
        <w:widowControl w:val="0"/>
        <w:autoSpaceDE w:val="0"/>
        <w:autoSpaceDN w:val="0"/>
        <w:adjustRightInd w:val="0"/>
        <w:ind w:right="113"/>
        <w:rPr>
          <w:rFonts w:asciiTheme="majorHAnsi" w:hAnsiTheme="majorHAnsi" w:cs="Helvetica"/>
          <w:color w:val="000000"/>
          <w:sz w:val="20"/>
          <w:szCs w:val="20"/>
          <w:lang w:eastAsia="ja-JP"/>
        </w:rPr>
      </w:pPr>
    </w:p>
    <w:p w14:paraId="5326024E" w14:textId="77777777" w:rsidR="001F2D36" w:rsidRDefault="001F2D36" w:rsidP="00AB1224">
      <w:pPr>
        <w:widowControl w:val="0"/>
        <w:autoSpaceDE w:val="0"/>
        <w:autoSpaceDN w:val="0"/>
        <w:adjustRightInd w:val="0"/>
        <w:ind w:right="113"/>
        <w:rPr>
          <w:rFonts w:asciiTheme="majorHAnsi" w:hAnsiTheme="majorHAnsi" w:cs="Helvetica"/>
          <w:color w:val="000000"/>
          <w:sz w:val="20"/>
          <w:szCs w:val="20"/>
          <w:lang w:eastAsia="ja-JP"/>
        </w:rPr>
      </w:pPr>
    </w:p>
    <w:p w14:paraId="74335A6D" w14:textId="77777777" w:rsidR="001F2D36" w:rsidRPr="00301D95" w:rsidRDefault="001F2D36" w:rsidP="00AB1224">
      <w:pPr>
        <w:widowControl w:val="0"/>
        <w:autoSpaceDE w:val="0"/>
        <w:autoSpaceDN w:val="0"/>
        <w:adjustRightInd w:val="0"/>
        <w:ind w:right="113"/>
        <w:rPr>
          <w:rFonts w:asciiTheme="majorHAnsi" w:hAnsiTheme="majorHAnsi" w:cs="Helvetica"/>
          <w:b/>
          <w:color w:val="000000"/>
          <w:sz w:val="20"/>
          <w:szCs w:val="20"/>
          <w:lang w:eastAsia="ja-JP"/>
        </w:rPr>
      </w:pPr>
    </w:p>
    <w:p w14:paraId="2EC18E45" w14:textId="77777777" w:rsidR="00AB1224" w:rsidRDefault="00AB1224" w:rsidP="001F2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r>
        <w:rPr>
          <w:rFonts w:asciiTheme="minorHAnsi" w:hAnsiTheme="minorHAnsi" w:cs="Arial"/>
          <w:b/>
          <w:color w:val="000000"/>
          <w:sz w:val="20"/>
          <w:szCs w:val="20"/>
          <w:lang w:eastAsia="ja-JP"/>
        </w:rPr>
        <w:t>DOC. 7</w:t>
      </w:r>
      <w:r w:rsidRPr="006C5BB2">
        <w:rPr>
          <w:rFonts w:asciiTheme="minorHAnsi" w:hAnsiTheme="minorHAnsi" w:cs="Arial"/>
          <w:b/>
          <w:color w:val="000000"/>
          <w:sz w:val="20"/>
          <w:szCs w:val="20"/>
          <w:lang w:eastAsia="ja-JP"/>
        </w:rPr>
        <w:t xml:space="preserve"> </w:t>
      </w:r>
    </w:p>
    <w:p w14:paraId="6809D779" w14:textId="77777777" w:rsidR="00E17026" w:rsidRDefault="00E17026" w:rsidP="001F2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p>
    <w:p w14:paraId="6C48AB97" w14:textId="0005FEDB" w:rsidR="00E17026" w:rsidRDefault="00E17026" w:rsidP="00E17026">
      <w:pPr>
        <w:widowControl w:val="0"/>
        <w:autoSpaceDE w:val="0"/>
        <w:autoSpaceDN w:val="0"/>
        <w:adjustRightInd w:val="0"/>
        <w:ind w:left="567" w:right="418"/>
        <w:rPr>
          <w:rFonts w:asciiTheme="majorHAnsi" w:hAnsiTheme="majorHAnsi" w:cs="Helvetica"/>
          <w:color w:val="000000"/>
          <w:sz w:val="20"/>
          <w:szCs w:val="20"/>
          <w:lang w:eastAsia="ja-JP"/>
        </w:rPr>
      </w:pPr>
      <w:r w:rsidRPr="00B05F63">
        <w:rPr>
          <w:rFonts w:asciiTheme="majorHAnsi" w:hAnsiTheme="majorHAnsi" w:cs="Helvetica"/>
          <w:color w:val="000000"/>
          <w:sz w:val="20"/>
          <w:szCs w:val="20"/>
          <w:lang w:eastAsia="ja-JP"/>
        </w:rPr>
        <w:t xml:space="preserve">Lettera di Giovanni da Verrazzano al </w:t>
      </w:r>
      <w:proofErr w:type="spellStart"/>
      <w:r w:rsidRPr="00B05F63">
        <w:rPr>
          <w:rFonts w:asciiTheme="majorHAnsi" w:hAnsiTheme="majorHAnsi" w:cs="Helvetica"/>
          <w:color w:val="000000"/>
          <w:sz w:val="20"/>
          <w:szCs w:val="20"/>
          <w:lang w:eastAsia="ja-JP"/>
        </w:rPr>
        <w:t>Christianissimo</w:t>
      </w:r>
      <w:proofErr w:type="spellEnd"/>
      <w:r w:rsidRPr="00B05F63">
        <w:rPr>
          <w:rFonts w:asciiTheme="majorHAnsi" w:hAnsiTheme="majorHAnsi" w:cs="Helvetica"/>
          <w:color w:val="000000"/>
          <w:sz w:val="20"/>
          <w:szCs w:val="20"/>
          <w:lang w:eastAsia="ja-JP"/>
        </w:rPr>
        <w:t xml:space="preserve"> Francesco, re di Francia, della terra per lui scoperta in nome di Sua Maestà</w:t>
      </w:r>
      <w:r>
        <w:rPr>
          <w:rFonts w:asciiTheme="majorHAnsi" w:hAnsiTheme="majorHAnsi" w:cs="Helvetica"/>
          <w:color w:val="000000"/>
          <w:sz w:val="20"/>
          <w:szCs w:val="20"/>
          <w:lang w:eastAsia="ja-JP"/>
        </w:rPr>
        <w:t>:</w:t>
      </w:r>
      <w:r w:rsidRPr="001F2D36">
        <w:rPr>
          <w:rStyle w:val="Rimandonotaapidipagina"/>
          <w:rFonts w:asciiTheme="minorHAnsi" w:hAnsiTheme="minorHAnsi" w:cs="Helvetica"/>
          <w:b/>
          <w:color w:val="000000"/>
          <w:sz w:val="20"/>
          <w:szCs w:val="20"/>
          <w:lang w:eastAsia="ja-JP"/>
        </w:rPr>
        <w:footnoteReference w:id="11"/>
      </w:r>
    </w:p>
    <w:p w14:paraId="5C9C1E71" w14:textId="77777777" w:rsidR="00E17026" w:rsidRPr="00D64F92" w:rsidRDefault="00E17026" w:rsidP="001F2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p>
    <w:p w14:paraId="527BBDFD" w14:textId="77777777" w:rsidR="00AB1224" w:rsidRPr="001F2D36" w:rsidRDefault="00AB1224" w:rsidP="001F2D36">
      <w:pPr>
        <w:widowControl w:val="0"/>
        <w:tabs>
          <w:tab w:val="left" w:pos="7655"/>
        </w:tabs>
        <w:autoSpaceDE w:val="0"/>
        <w:autoSpaceDN w:val="0"/>
        <w:adjustRightInd w:val="0"/>
        <w:ind w:left="567" w:right="418"/>
        <w:rPr>
          <w:rFonts w:asciiTheme="minorHAnsi" w:hAnsiTheme="minorHAnsi" w:cs="Arial"/>
          <w:i/>
          <w:color w:val="000000"/>
          <w:sz w:val="20"/>
          <w:szCs w:val="20"/>
          <w:lang w:eastAsia="ja-JP"/>
        </w:rPr>
      </w:pPr>
      <w:r w:rsidRPr="00B24946">
        <w:rPr>
          <w:rFonts w:asciiTheme="majorHAnsi" w:hAnsiTheme="majorHAnsi" w:cs="Helvetica"/>
          <w:color w:val="000000"/>
          <w:sz w:val="20"/>
          <w:szCs w:val="20"/>
          <w:lang w:eastAsia="ja-JP"/>
        </w:rPr>
        <w:tab/>
      </w:r>
      <w:proofErr w:type="spellStart"/>
      <w:r w:rsidRPr="00B24946">
        <w:rPr>
          <w:rFonts w:asciiTheme="majorHAnsi" w:hAnsiTheme="majorHAnsi" w:cs="Helvetica"/>
          <w:i/>
          <w:color w:val="000000"/>
          <w:sz w:val="20"/>
          <w:szCs w:val="20"/>
          <w:lang w:eastAsia="ja-JP"/>
        </w:rPr>
        <w:t>Dieppe</w:t>
      </w:r>
      <w:proofErr w:type="spellEnd"/>
      <w:r w:rsidRPr="00B24946">
        <w:rPr>
          <w:rFonts w:asciiTheme="majorHAnsi" w:hAnsiTheme="majorHAnsi" w:cs="Helvetica"/>
          <w:i/>
          <w:color w:val="000000"/>
          <w:sz w:val="20"/>
          <w:szCs w:val="20"/>
          <w:lang w:eastAsia="ja-JP"/>
        </w:rPr>
        <w:t xml:space="preserve">, 8 luglio </w:t>
      </w:r>
      <w:r w:rsidRPr="001F2D36">
        <w:rPr>
          <w:rFonts w:asciiTheme="minorHAnsi" w:hAnsiTheme="minorHAnsi" w:cs="Arial"/>
          <w:i/>
          <w:color w:val="000000"/>
          <w:sz w:val="20"/>
          <w:szCs w:val="20"/>
          <w:lang w:eastAsia="ja-JP"/>
        </w:rPr>
        <w:t>1524</w:t>
      </w:r>
    </w:p>
    <w:p w14:paraId="70347357" w14:textId="77777777" w:rsidR="00AB1224" w:rsidRPr="001F2D36" w:rsidRDefault="00AB1224" w:rsidP="001F2D36">
      <w:pPr>
        <w:widowControl w:val="0"/>
        <w:autoSpaceDE w:val="0"/>
        <w:autoSpaceDN w:val="0"/>
        <w:adjustRightInd w:val="0"/>
        <w:ind w:left="567" w:right="418"/>
        <w:rPr>
          <w:rFonts w:asciiTheme="minorHAnsi" w:hAnsiTheme="minorHAnsi" w:cs="Arial"/>
          <w:i/>
          <w:color w:val="000000"/>
          <w:sz w:val="20"/>
          <w:szCs w:val="20"/>
          <w:lang w:eastAsia="ja-JP"/>
        </w:rPr>
      </w:pPr>
    </w:p>
    <w:p w14:paraId="2739C80B" w14:textId="77777777" w:rsidR="00AB1224" w:rsidRPr="001F2D36" w:rsidRDefault="00AB1224" w:rsidP="001F2D36">
      <w:pPr>
        <w:widowControl w:val="0"/>
        <w:autoSpaceDE w:val="0"/>
        <w:autoSpaceDN w:val="0"/>
        <w:adjustRightInd w:val="0"/>
        <w:ind w:left="567" w:right="418"/>
        <w:jc w:val="both"/>
        <w:rPr>
          <w:rFonts w:asciiTheme="minorHAnsi" w:hAnsiTheme="minorHAnsi" w:cs="Arial"/>
          <w:i/>
          <w:color w:val="000000"/>
          <w:sz w:val="20"/>
          <w:szCs w:val="20"/>
          <w:lang w:eastAsia="ja-JP"/>
        </w:rPr>
      </w:pPr>
      <w:r w:rsidRPr="001F2D36">
        <w:rPr>
          <w:rFonts w:asciiTheme="minorHAnsi" w:hAnsiTheme="minorHAnsi" w:cs="Arial"/>
          <w:i/>
          <w:color w:val="000000"/>
          <w:sz w:val="20"/>
          <w:szCs w:val="20"/>
          <w:lang w:eastAsia="ja-JP"/>
        </w:rPr>
        <w:t xml:space="preserve">[…] Seguimmo nostra </w:t>
      </w:r>
      <w:proofErr w:type="spellStart"/>
      <w:r w:rsidRPr="001F2D36">
        <w:rPr>
          <w:rFonts w:asciiTheme="minorHAnsi" w:hAnsiTheme="minorHAnsi" w:cs="Arial"/>
          <w:i/>
          <w:color w:val="000000"/>
          <w:sz w:val="20"/>
          <w:szCs w:val="20"/>
          <w:lang w:eastAsia="ja-JP"/>
        </w:rPr>
        <w:t>navigatione</w:t>
      </w:r>
      <w:proofErr w:type="spellEnd"/>
      <w:r w:rsidRPr="001F2D36">
        <w:rPr>
          <w:rFonts w:asciiTheme="minorHAnsi" w:hAnsiTheme="minorHAnsi" w:cs="Arial"/>
          <w:i/>
          <w:color w:val="000000"/>
          <w:sz w:val="20"/>
          <w:szCs w:val="20"/>
          <w:lang w:eastAsia="ja-JP"/>
        </w:rPr>
        <w:t xml:space="preserve"> continuo verso l’occidente, pigliando alquanto del </w:t>
      </w:r>
      <w:proofErr w:type="spellStart"/>
      <w:r w:rsidRPr="001F2D36">
        <w:rPr>
          <w:rFonts w:asciiTheme="minorHAnsi" w:hAnsiTheme="minorHAnsi" w:cs="Arial"/>
          <w:i/>
          <w:color w:val="000000"/>
          <w:sz w:val="20"/>
          <w:szCs w:val="20"/>
          <w:lang w:eastAsia="ja-JP"/>
        </w:rPr>
        <w:t>septemtrione</w:t>
      </w:r>
      <w:proofErr w:type="spellEnd"/>
      <w:r w:rsidRPr="001F2D36">
        <w:rPr>
          <w:rFonts w:asciiTheme="minorHAnsi" w:hAnsiTheme="minorHAnsi" w:cs="Arial"/>
          <w:i/>
          <w:color w:val="000000"/>
          <w:sz w:val="20"/>
          <w:szCs w:val="20"/>
          <w:lang w:eastAsia="ja-JP"/>
        </w:rPr>
        <w:t>: in altri giorni corremmo più oltre a leghe 4, dove ne apparse una nuova terra, mai più da alcuno antico o moderno vista. […]</w:t>
      </w:r>
    </w:p>
    <w:p w14:paraId="6EBC1626" w14:textId="77777777" w:rsidR="00AB1224" w:rsidRPr="001F2D36" w:rsidRDefault="00AB1224" w:rsidP="001F2D36">
      <w:pPr>
        <w:ind w:left="567" w:right="418"/>
        <w:jc w:val="both"/>
        <w:rPr>
          <w:rFonts w:asciiTheme="minorHAnsi" w:hAnsiTheme="minorHAnsi" w:cs="Arial"/>
          <w:i/>
          <w:color w:val="000000"/>
          <w:sz w:val="20"/>
          <w:szCs w:val="20"/>
          <w:lang w:eastAsia="ja-JP"/>
        </w:rPr>
      </w:pPr>
      <w:proofErr w:type="spellStart"/>
      <w:r w:rsidRPr="001F2D36">
        <w:rPr>
          <w:rFonts w:asciiTheme="minorHAnsi" w:hAnsiTheme="minorHAnsi" w:cs="Arial"/>
          <w:i/>
          <w:color w:val="000000"/>
          <w:sz w:val="20"/>
          <w:szCs w:val="20"/>
          <w:lang w:eastAsia="ja-JP"/>
        </w:rPr>
        <w:t>Surgemmo</w:t>
      </w:r>
      <w:proofErr w:type="spellEnd"/>
      <w:r w:rsidRPr="001F2D36">
        <w:rPr>
          <w:rFonts w:asciiTheme="minorHAnsi" w:hAnsiTheme="minorHAnsi" w:cs="Arial"/>
          <w:i/>
          <w:color w:val="000000"/>
          <w:sz w:val="20"/>
          <w:szCs w:val="20"/>
          <w:lang w:eastAsia="ja-JP"/>
        </w:rPr>
        <w:t xml:space="preserve"> a la costa, mandando </w:t>
      </w:r>
      <w:proofErr w:type="spellStart"/>
      <w:r w:rsidRPr="001F2D36">
        <w:rPr>
          <w:rFonts w:asciiTheme="minorHAnsi" w:hAnsiTheme="minorHAnsi" w:cs="Arial"/>
          <w:i/>
          <w:color w:val="000000"/>
          <w:sz w:val="20"/>
          <w:szCs w:val="20"/>
          <w:lang w:eastAsia="ja-JP"/>
        </w:rPr>
        <w:t>el</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batello</w:t>
      </w:r>
      <w:proofErr w:type="spellEnd"/>
      <w:r w:rsidRPr="001F2D36">
        <w:rPr>
          <w:rFonts w:asciiTheme="minorHAnsi" w:hAnsiTheme="minorHAnsi" w:cs="Arial"/>
          <w:i/>
          <w:color w:val="000000"/>
          <w:sz w:val="20"/>
          <w:szCs w:val="20"/>
          <w:lang w:eastAsia="ja-JP"/>
        </w:rPr>
        <w:t xml:space="preserve"> a terra.  </w:t>
      </w:r>
      <w:proofErr w:type="spellStart"/>
      <w:r w:rsidRPr="001F2D36">
        <w:rPr>
          <w:rFonts w:asciiTheme="minorHAnsi" w:hAnsiTheme="minorHAnsi" w:cs="Arial"/>
          <w:i/>
          <w:color w:val="000000"/>
          <w:sz w:val="20"/>
          <w:szCs w:val="20"/>
          <w:lang w:eastAsia="ja-JP"/>
        </w:rPr>
        <w:t>Havemmo</w:t>
      </w:r>
      <w:proofErr w:type="spellEnd"/>
      <w:r w:rsidRPr="001F2D36">
        <w:rPr>
          <w:rFonts w:asciiTheme="minorHAnsi" w:hAnsiTheme="minorHAnsi" w:cs="Arial"/>
          <w:i/>
          <w:color w:val="000000"/>
          <w:sz w:val="20"/>
          <w:szCs w:val="20"/>
          <w:lang w:eastAsia="ja-JP"/>
        </w:rPr>
        <w:t xml:space="preserve"> vista di molta gente, quali venivano al lito del mare, et </w:t>
      </w:r>
      <w:proofErr w:type="spellStart"/>
      <w:r w:rsidRPr="001F2D36">
        <w:rPr>
          <w:rFonts w:asciiTheme="minorHAnsi" w:hAnsiTheme="minorHAnsi" w:cs="Arial"/>
          <w:i/>
          <w:color w:val="000000"/>
          <w:sz w:val="20"/>
          <w:szCs w:val="20"/>
          <w:lang w:eastAsia="ja-JP"/>
        </w:rPr>
        <w:t>veggiendone</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aproximare</w:t>
      </w:r>
      <w:proofErr w:type="spellEnd"/>
      <w:r w:rsidRPr="001F2D36">
        <w:rPr>
          <w:rFonts w:asciiTheme="minorHAnsi" w:hAnsiTheme="minorHAnsi" w:cs="Arial"/>
          <w:i/>
          <w:color w:val="000000"/>
          <w:sz w:val="20"/>
          <w:szCs w:val="20"/>
          <w:lang w:eastAsia="ja-JP"/>
        </w:rPr>
        <w:t xml:space="preserve"> fuggivano; alcuna volta, fermandosi, </w:t>
      </w:r>
      <w:proofErr w:type="spellStart"/>
      <w:r w:rsidRPr="001F2D36">
        <w:rPr>
          <w:rFonts w:asciiTheme="minorHAnsi" w:hAnsiTheme="minorHAnsi" w:cs="Arial"/>
          <w:i/>
          <w:color w:val="000000"/>
          <w:sz w:val="20"/>
          <w:szCs w:val="20"/>
          <w:lang w:eastAsia="ja-JP"/>
        </w:rPr>
        <w:t>voltavansi</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adrieto</w:t>
      </w:r>
      <w:proofErr w:type="spellEnd"/>
      <w:r w:rsidRPr="001F2D36">
        <w:rPr>
          <w:rFonts w:asciiTheme="minorHAnsi" w:hAnsiTheme="minorHAnsi" w:cs="Arial"/>
          <w:i/>
          <w:color w:val="000000"/>
          <w:sz w:val="20"/>
          <w:szCs w:val="20"/>
          <w:lang w:eastAsia="ja-JP"/>
        </w:rPr>
        <w:t xml:space="preserve"> con grande </w:t>
      </w:r>
      <w:proofErr w:type="spellStart"/>
      <w:r w:rsidRPr="001F2D36">
        <w:rPr>
          <w:rFonts w:asciiTheme="minorHAnsi" w:hAnsiTheme="minorHAnsi" w:cs="Arial"/>
          <w:i/>
          <w:color w:val="000000"/>
          <w:sz w:val="20"/>
          <w:szCs w:val="20"/>
          <w:lang w:eastAsia="ja-JP"/>
        </w:rPr>
        <w:t>amiratione</w:t>
      </w:r>
      <w:proofErr w:type="spellEnd"/>
      <w:r w:rsidRPr="001F2D36">
        <w:rPr>
          <w:rFonts w:asciiTheme="minorHAnsi" w:hAnsiTheme="minorHAnsi" w:cs="Arial"/>
          <w:i/>
          <w:color w:val="000000"/>
          <w:sz w:val="20"/>
          <w:szCs w:val="20"/>
          <w:lang w:eastAsia="ja-JP"/>
        </w:rPr>
        <w:t xml:space="preserve">, riguardando. Assicurandoli con vari segni, venivano alcuni di quelli </w:t>
      </w:r>
      <w:proofErr w:type="spellStart"/>
      <w:r w:rsidRPr="001F2D36">
        <w:rPr>
          <w:rFonts w:asciiTheme="minorHAnsi" w:hAnsiTheme="minorHAnsi" w:cs="Arial"/>
          <w:i/>
          <w:color w:val="000000"/>
          <w:sz w:val="20"/>
          <w:szCs w:val="20"/>
          <w:lang w:eastAsia="ja-JP"/>
        </w:rPr>
        <w:t>monstrando</w:t>
      </w:r>
      <w:proofErr w:type="spellEnd"/>
      <w:r w:rsidRPr="001F2D36">
        <w:rPr>
          <w:rFonts w:asciiTheme="minorHAnsi" w:hAnsiTheme="minorHAnsi" w:cs="Arial"/>
          <w:i/>
          <w:color w:val="000000"/>
          <w:sz w:val="20"/>
          <w:szCs w:val="20"/>
          <w:lang w:eastAsia="ja-JP"/>
        </w:rPr>
        <w:t xml:space="preserve"> grande </w:t>
      </w:r>
      <w:proofErr w:type="spellStart"/>
      <w:r w:rsidRPr="001F2D36">
        <w:rPr>
          <w:rFonts w:asciiTheme="minorHAnsi" w:hAnsiTheme="minorHAnsi" w:cs="Arial"/>
          <w:i/>
          <w:color w:val="000000"/>
          <w:sz w:val="20"/>
          <w:szCs w:val="20"/>
          <w:lang w:eastAsia="ja-JP"/>
        </w:rPr>
        <w:lastRenderedPageBreak/>
        <w:t>allegreza</w:t>
      </w:r>
      <w:proofErr w:type="spellEnd"/>
      <w:r w:rsidRPr="001F2D36">
        <w:rPr>
          <w:rFonts w:asciiTheme="minorHAnsi" w:hAnsiTheme="minorHAnsi" w:cs="Arial"/>
          <w:i/>
          <w:color w:val="000000"/>
          <w:sz w:val="20"/>
          <w:szCs w:val="20"/>
          <w:lang w:eastAsia="ja-JP"/>
        </w:rPr>
        <w:t xml:space="preserve"> in vederci, </w:t>
      </w:r>
      <w:proofErr w:type="spellStart"/>
      <w:r w:rsidRPr="001F2D36">
        <w:rPr>
          <w:rFonts w:asciiTheme="minorHAnsi" w:hAnsiTheme="minorHAnsi" w:cs="Arial"/>
          <w:i/>
          <w:color w:val="000000"/>
          <w:sz w:val="20"/>
          <w:szCs w:val="20"/>
          <w:lang w:eastAsia="ja-JP"/>
        </w:rPr>
        <w:t>maraviglandosi</w:t>
      </w:r>
      <w:proofErr w:type="spellEnd"/>
      <w:r w:rsidRPr="001F2D36">
        <w:rPr>
          <w:rFonts w:asciiTheme="minorHAnsi" w:hAnsiTheme="minorHAnsi" w:cs="Arial"/>
          <w:i/>
          <w:color w:val="000000"/>
          <w:sz w:val="20"/>
          <w:szCs w:val="20"/>
          <w:lang w:eastAsia="ja-JP"/>
        </w:rPr>
        <w:t xml:space="preserve"> de’ nostri </w:t>
      </w:r>
      <w:proofErr w:type="spellStart"/>
      <w:r w:rsidRPr="001F2D36">
        <w:rPr>
          <w:rFonts w:asciiTheme="minorHAnsi" w:hAnsiTheme="minorHAnsi" w:cs="Arial"/>
          <w:i/>
          <w:color w:val="000000"/>
          <w:sz w:val="20"/>
          <w:szCs w:val="20"/>
          <w:lang w:eastAsia="ja-JP"/>
        </w:rPr>
        <w:t>habiti</w:t>
      </w:r>
      <w:proofErr w:type="spellEnd"/>
      <w:r w:rsidRPr="001F2D36">
        <w:rPr>
          <w:rFonts w:asciiTheme="minorHAnsi" w:hAnsiTheme="minorHAnsi" w:cs="Arial"/>
          <w:i/>
          <w:color w:val="000000"/>
          <w:sz w:val="20"/>
          <w:szCs w:val="20"/>
          <w:lang w:eastAsia="ja-JP"/>
        </w:rPr>
        <w:t xml:space="preserve">, effigie et </w:t>
      </w:r>
      <w:proofErr w:type="spellStart"/>
      <w:r w:rsidRPr="001F2D36">
        <w:rPr>
          <w:rFonts w:asciiTheme="minorHAnsi" w:hAnsiTheme="minorHAnsi" w:cs="Arial"/>
          <w:i/>
          <w:color w:val="000000"/>
          <w:sz w:val="20"/>
          <w:szCs w:val="20"/>
          <w:lang w:eastAsia="ja-JP"/>
        </w:rPr>
        <w:t>biancheza</w:t>
      </w:r>
      <w:proofErr w:type="spellEnd"/>
      <w:r w:rsidRPr="001F2D36">
        <w:rPr>
          <w:rFonts w:asciiTheme="minorHAnsi" w:hAnsiTheme="minorHAnsi" w:cs="Arial"/>
          <w:i/>
          <w:color w:val="000000"/>
          <w:sz w:val="20"/>
          <w:szCs w:val="20"/>
          <w:lang w:eastAsia="ja-JP"/>
        </w:rPr>
        <w:t xml:space="preserve">, facendone vari segni dove col </w:t>
      </w:r>
      <w:proofErr w:type="spellStart"/>
      <w:r w:rsidRPr="001F2D36">
        <w:rPr>
          <w:rFonts w:asciiTheme="minorHAnsi" w:hAnsiTheme="minorHAnsi" w:cs="Arial"/>
          <w:i/>
          <w:color w:val="000000"/>
          <w:sz w:val="20"/>
          <w:szCs w:val="20"/>
          <w:lang w:eastAsia="ja-JP"/>
        </w:rPr>
        <w:t>batello</w:t>
      </w:r>
      <w:proofErr w:type="spellEnd"/>
      <w:r w:rsidRPr="001F2D36">
        <w:rPr>
          <w:rFonts w:asciiTheme="minorHAnsi" w:hAnsiTheme="minorHAnsi" w:cs="Arial"/>
          <w:i/>
          <w:color w:val="000000"/>
          <w:sz w:val="20"/>
          <w:szCs w:val="20"/>
          <w:lang w:eastAsia="ja-JP"/>
        </w:rPr>
        <w:t xml:space="preserve"> potessimo più </w:t>
      </w:r>
      <w:proofErr w:type="spellStart"/>
      <w:r w:rsidRPr="001F2D36">
        <w:rPr>
          <w:rFonts w:asciiTheme="minorHAnsi" w:hAnsiTheme="minorHAnsi" w:cs="Arial"/>
          <w:i/>
          <w:color w:val="000000"/>
          <w:sz w:val="20"/>
          <w:szCs w:val="20"/>
          <w:lang w:eastAsia="ja-JP"/>
        </w:rPr>
        <w:t>commodi</w:t>
      </w:r>
      <w:proofErr w:type="spellEnd"/>
      <w:r w:rsidRPr="001F2D36">
        <w:rPr>
          <w:rFonts w:asciiTheme="minorHAnsi" w:hAnsiTheme="minorHAnsi" w:cs="Arial"/>
          <w:i/>
          <w:color w:val="000000"/>
          <w:sz w:val="20"/>
          <w:szCs w:val="20"/>
          <w:lang w:eastAsia="ja-JP"/>
        </w:rPr>
        <w:t xml:space="preserve"> ascendere, </w:t>
      </w:r>
      <w:proofErr w:type="spellStart"/>
      <w:r w:rsidRPr="001F2D36">
        <w:rPr>
          <w:rFonts w:asciiTheme="minorHAnsi" w:hAnsiTheme="minorHAnsi" w:cs="Arial"/>
          <w:i/>
          <w:color w:val="000000"/>
          <w:sz w:val="20"/>
          <w:szCs w:val="20"/>
          <w:lang w:eastAsia="ja-JP"/>
        </w:rPr>
        <w:t>offerendone</w:t>
      </w:r>
      <w:proofErr w:type="spellEnd"/>
      <w:r w:rsidRPr="001F2D36">
        <w:rPr>
          <w:rFonts w:asciiTheme="minorHAnsi" w:hAnsiTheme="minorHAnsi" w:cs="Arial"/>
          <w:i/>
          <w:color w:val="000000"/>
          <w:sz w:val="20"/>
          <w:szCs w:val="20"/>
          <w:lang w:eastAsia="ja-JP"/>
        </w:rPr>
        <w:t xml:space="preserve"> di loro vivande.</w:t>
      </w:r>
    </w:p>
    <w:p w14:paraId="40AAACEF" w14:textId="77777777" w:rsidR="00AB1224" w:rsidRPr="001F2D36" w:rsidRDefault="00AB1224" w:rsidP="001F2D36">
      <w:pPr>
        <w:widowControl w:val="0"/>
        <w:autoSpaceDE w:val="0"/>
        <w:autoSpaceDN w:val="0"/>
        <w:adjustRightInd w:val="0"/>
        <w:ind w:left="567" w:right="418"/>
        <w:jc w:val="both"/>
        <w:rPr>
          <w:rFonts w:asciiTheme="minorHAnsi" w:hAnsiTheme="minorHAnsi" w:cs="Arial"/>
          <w:i/>
          <w:color w:val="000000"/>
          <w:sz w:val="20"/>
          <w:szCs w:val="20"/>
          <w:lang w:eastAsia="ja-JP"/>
        </w:rPr>
      </w:pPr>
      <w:r w:rsidRPr="001F2D36">
        <w:rPr>
          <w:rFonts w:asciiTheme="minorHAnsi" w:hAnsiTheme="minorHAnsi" w:cs="Arial"/>
          <w:i/>
          <w:color w:val="000000"/>
          <w:sz w:val="20"/>
          <w:szCs w:val="20"/>
          <w:lang w:eastAsia="ja-JP"/>
        </w:rPr>
        <w:t xml:space="preserve">Fumo a la terra, et quello che </w:t>
      </w:r>
      <w:proofErr w:type="spellStart"/>
      <w:r w:rsidRPr="001F2D36">
        <w:rPr>
          <w:rFonts w:asciiTheme="minorHAnsi" w:hAnsiTheme="minorHAnsi" w:cs="Arial"/>
          <w:i/>
          <w:color w:val="000000"/>
          <w:sz w:val="20"/>
          <w:szCs w:val="20"/>
          <w:lang w:eastAsia="ja-JP"/>
        </w:rPr>
        <w:t>possemo</w:t>
      </w:r>
      <w:proofErr w:type="spellEnd"/>
      <w:r w:rsidRPr="001F2D36">
        <w:rPr>
          <w:rFonts w:asciiTheme="minorHAnsi" w:hAnsiTheme="minorHAnsi" w:cs="Arial"/>
          <w:i/>
          <w:color w:val="000000"/>
          <w:sz w:val="20"/>
          <w:szCs w:val="20"/>
          <w:lang w:eastAsia="ja-JP"/>
        </w:rPr>
        <w:t xml:space="preserve"> di lor vita et costumi conoscere, in brevità dirò a Vostra Maestà. Vanno del </w:t>
      </w:r>
      <w:proofErr w:type="spellStart"/>
      <w:r w:rsidRPr="001F2D36">
        <w:rPr>
          <w:rFonts w:asciiTheme="minorHAnsi" w:hAnsiTheme="minorHAnsi" w:cs="Arial"/>
          <w:i/>
          <w:color w:val="000000"/>
          <w:sz w:val="20"/>
          <w:szCs w:val="20"/>
          <w:lang w:eastAsia="ja-JP"/>
        </w:rPr>
        <w:t>tucto</w:t>
      </w:r>
      <w:proofErr w:type="spellEnd"/>
      <w:r w:rsidRPr="001F2D36">
        <w:rPr>
          <w:rFonts w:asciiTheme="minorHAnsi" w:hAnsiTheme="minorHAnsi" w:cs="Arial"/>
          <w:i/>
          <w:color w:val="000000"/>
          <w:sz w:val="20"/>
          <w:szCs w:val="20"/>
          <w:lang w:eastAsia="ja-JP"/>
        </w:rPr>
        <w:t xml:space="preserve"> nudi, salvo che a le parte </w:t>
      </w:r>
      <w:proofErr w:type="spellStart"/>
      <w:r w:rsidRPr="001F2D36">
        <w:rPr>
          <w:rFonts w:asciiTheme="minorHAnsi" w:hAnsiTheme="minorHAnsi" w:cs="Arial"/>
          <w:i/>
          <w:color w:val="000000"/>
          <w:sz w:val="20"/>
          <w:szCs w:val="20"/>
          <w:lang w:eastAsia="ja-JP"/>
        </w:rPr>
        <w:t>pudibunde</w:t>
      </w:r>
      <w:proofErr w:type="spellEnd"/>
      <w:r w:rsidRPr="001F2D36">
        <w:rPr>
          <w:rFonts w:asciiTheme="minorHAnsi" w:hAnsiTheme="minorHAnsi" w:cs="Arial"/>
          <w:i/>
          <w:color w:val="000000"/>
          <w:sz w:val="20"/>
          <w:szCs w:val="20"/>
          <w:lang w:eastAsia="ja-JP"/>
        </w:rPr>
        <w:t xml:space="preserve"> portano alcune pelle di piccioli animali simili a martore, una cintura di </w:t>
      </w:r>
      <w:proofErr w:type="spellStart"/>
      <w:r w:rsidRPr="001F2D36">
        <w:rPr>
          <w:rFonts w:asciiTheme="minorHAnsi" w:hAnsiTheme="minorHAnsi" w:cs="Arial"/>
          <w:i/>
          <w:color w:val="000000"/>
          <w:sz w:val="20"/>
          <w:szCs w:val="20"/>
          <w:lang w:eastAsia="ja-JP"/>
        </w:rPr>
        <w:t>herba</w:t>
      </w:r>
      <w:proofErr w:type="spellEnd"/>
      <w:r w:rsidRPr="001F2D36">
        <w:rPr>
          <w:rFonts w:asciiTheme="minorHAnsi" w:hAnsiTheme="minorHAnsi" w:cs="Arial"/>
          <w:i/>
          <w:color w:val="000000"/>
          <w:sz w:val="20"/>
          <w:szCs w:val="20"/>
          <w:lang w:eastAsia="ja-JP"/>
        </w:rPr>
        <w:t xml:space="preserve"> angusta, tessuta con varie code d’altri animali che pendano, circuendo </w:t>
      </w:r>
      <w:proofErr w:type="spellStart"/>
      <w:r w:rsidRPr="001F2D36">
        <w:rPr>
          <w:rFonts w:asciiTheme="minorHAnsi" w:hAnsiTheme="minorHAnsi" w:cs="Arial"/>
          <w:i/>
          <w:color w:val="000000"/>
          <w:sz w:val="20"/>
          <w:szCs w:val="20"/>
          <w:lang w:eastAsia="ja-JP"/>
        </w:rPr>
        <w:t>el</w:t>
      </w:r>
      <w:proofErr w:type="spellEnd"/>
      <w:r w:rsidRPr="001F2D36">
        <w:rPr>
          <w:rFonts w:asciiTheme="minorHAnsi" w:hAnsiTheme="minorHAnsi" w:cs="Arial"/>
          <w:i/>
          <w:color w:val="000000"/>
          <w:sz w:val="20"/>
          <w:szCs w:val="20"/>
          <w:lang w:eastAsia="ja-JP"/>
        </w:rPr>
        <w:t xml:space="preserve"> corpo per insino a le ginocchia; </w:t>
      </w:r>
      <w:proofErr w:type="spellStart"/>
      <w:r w:rsidRPr="001F2D36">
        <w:rPr>
          <w:rFonts w:asciiTheme="minorHAnsi" w:hAnsiTheme="minorHAnsi" w:cs="Arial"/>
          <w:i/>
          <w:color w:val="000000"/>
          <w:sz w:val="20"/>
          <w:szCs w:val="20"/>
          <w:lang w:eastAsia="ja-JP"/>
        </w:rPr>
        <w:t>el</w:t>
      </w:r>
      <w:proofErr w:type="spellEnd"/>
      <w:r w:rsidRPr="001F2D36">
        <w:rPr>
          <w:rFonts w:asciiTheme="minorHAnsi" w:hAnsiTheme="minorHAnsi" w:cs="Arial"/>
          <w:i/>
          <w:color w:val="000000"/>
          <w:sz w:val="20"/>
          <w:szCs w:val="20"/>
          <w:lang w:eastAsia="ja-JP"/>
        </w:rPr>
        <w:t xml:space="preserve"> resto nudo, </w:t>
      </w:r>
      <w:proofErr w:type="spellStart"/>
      <w:r w:rsidRPr="001F2D36">
        <w:rPr>
          <w:rFonts w:asciiTheme="minorHAnsi" w:hAnsiTheme="minorHAnsi" w:cs="Arial"/>
          <w:i/>
          <w:color w:val="000000"/>
          <w:sz w:val="20"/>
          <w:szCs w:val="20"/>
          <w:lang w:eastAsia="ja-JP"/>
        </w:rPr>
        <w:t>el</w:t>
      </w:r>
      <w:proofErr w:type="spellEnd"/>
      <w:r w:rsidRPr="001F2D36">
        <w:rPr>
          <w:rFonts w:asciiTheme="minorHAnsi" w:hAnsiTheme="minorHAnsi" w:cs="Arial"/>
          <w:i/>
          <w:color w:val="000000"/>
          <w:sz w:val="20"/>
          <w:szCs w:val="20"/>
          <w:lang w:eastAsia="ja-JP"/>
        </w:rPr>
        <w:t xml:space="preserve"> capo simile. </w:t>
      </w:r>
      <w:proofErr w:type="spellStart"/>
      <w:r w:rsidRPr="001F2D36">
        <w:rPr>
          <w:rFonts w:asciiTheme="minorHAnsi" w:hAnsiTheme="minorHAnsi" w:cs="Arial"/>
          <w:i/>
          <w:color w:val="000000"/>
          <w:sz w:val="20"/>
          <w:szCs w:val="20"/>
          <w:lang w:eastAsia="ja-JP"/>
        </w:rPr>
        <w:t>Qualchuni</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portanocerte</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grillande</w:t>
      </w:r>
      <w:proofErr w:type="spellEnd"/>
      <w:r w:rsidRPr="001F2D36">
        <w:rPr>
          <w:rFonts w:asciiTheme="minorHAnsi" w:hAnsiTheme="minorHAnsi" w:cs="Arial"/>
          <w:i/>
          <w:color w:val="000000"/>
          <w:sz w:val="20"/>
          <w:szCs w:val="20"/>
          <w:lang w:eastAsia="ja-JP"/>
        </w:rPr>
        <w:t xml:space="preserve"> di penne di uccelli. Sono di colore neri, non molto dagli </w:t>
      </w:r>
      <w:proofErr w:type="spellStart"/>
      <w:r w:rsidRPr="001F2D36">
        <w:rPr>
          <w:rFonts w:asciiTheme="minorHAnsi" w:hAnsiTheme="minorHAnsi" w:cs="Arial"/>
          <w:i/>
          <w:color w:val="000000"/>
          <w:sz w:val="20"/>
          <w:szCs w:val="20"/>
          <w:lang w:eastAsia="ja-JP"/>
        </w:rPr>
        <w:t>Ethiopi</w:t>
      </w:r>
      <w:proofErr w:type="spellEnd"/>
      <w:r w:rsidRPr="001F2D36">
        <w:rPr>
          <w:rFonts w:asciiTheme="minorHAnsi" w:hAnsiTheme="minorHAnsi" w:cs="Arial"/>
          <w:i/>
          <w:color w:val="000000"/>
          <w:sz w:val="20"/>
          <w:szCs w:val="20"/>
          <w:lang w:eastAsia="ja-JP"/>
        </w:rPr>
        <w:t xml:space="preserve"> disformi, e </w:t>
      </w:r>
      <w:proofErr w:type="spellStart"/>
      <w:r w:rsidRPr="001F2D36">
        <w:rPr>
          <w:rFonts w:asciiTheme="minorHAnsi" w:hAnsiTheme="minorHAnsi" w:cs="Arial"/>
          <w:i/>
          <w:color w:val="000000"/>
          <w:sz w:val="20"/>
          <w:szCs w:val="20"/>
          <w:lang w:eastAsia="ja-JP"/>
        </w:rPr>
        <w:t>chapelli</w:t>
      </w:r>
      <w:proofErr w:type="spellEnd"/>
      <w:r w:rsidRPr="001F2D36">
        <w:rPr>
          <w:rFonts w:asciiTheme="minorHAnsi" w:hAnsiTheme="minorHAnsi" w:cs="Arial"/>
          <w:i/>
          <w:color w:val="000000"/>
          <w:sz w:val="20"/>
          <w:szCs w:val="20"/>
          <w:lang w:eastAsia="ja-JP"/>
        </w:rPr>
        <w:t xml:space="preserve"> neri et folti, et non molti lunghi, quali </w:t>
      </w:r>
      <w:proofErr w:type="spellStart"/>
      <w:r w:rsidRPr="001F2D36">
        <w:rPr>
          <w:rFonts w:asciiTheme="minorHAnsi" w:hAnsiTheme="minorHAnsi" w:cs="Arial"/>
          <w:i/>
          <w:color w:val="000000"/>
          <w:sz w:val="20"/>
          <w:szCs w:val="20"/>
          <w:lang w:eastAsia="ja-JP"/>
        </w:rPr>
        <w:t>leghano</w:t>
      </w:r>
      <w:proofErr w:type="spellEnd"/>
      <w:r w:rsidRPr="001F2D36">
        <w:rPr>
          <w:rFonts w:asciiTheme="minorHAnsi" w:hAnsiTheme="minorHAnsi" w:cs="Arial"/>
          <w:i/>
          <w:color w:val="000000"/>
          <w:sz w:val="20"/>
          <w:szCs w:val="20"/>
          <w:lang w:eastAsia="ja-JP"/>
        </w:rPr>
        <w:t xml:space="preserve"> insieme </w:t>
      </w:r>
      <w:proofErr w:type="spellStart"/>
      <w:r w:rsidRPr="001F2D36">
        <w:rPr>
          <w:rFonts w:asciiTheme="minorHAnsi" w:hAnsiTheme="minorHAnsi" w:cs="Arial"/>
          <w:i/>
          <w:color w:val="000000"/>
          <w:sz w:val="20"/>
          <w:szCs w:val="20"/>
          <w:lang w:eastAsia="ja-JP"/>
        </w:rPr>
        <w:t>drieto</w:t>
      </w:r>
      <w:proofErr w:type="spellEnd"/>
      <w:r w:rsidRPr="001F2D36">
        <w:rPr>
          <w:rFonts w:asciiTheme="minorHAnsi" w:hAnsiTheme="minorHAnsi" w:cs="Arial"/>
          <w:i/>
          <w:color w:val="000000"/>
          <w:sz w:val="20"/>
          <w:szCs w:val="20"/>
          <w:lang w:eastAsia="ja-JP"/>
        </w:rPr>
        <w:t xml:space="preserve"> a la testa in forma d’una piccola coda. Quanto a la </w:t>
      </w:r>
      <w:proofErr w:type="spellStart"/>
      <w:r w:rsidRPr="001F2D36">
        <w:rPr>
          <w:rFonts w:asciiTheme="minorHAnsi" w:hAnsiTheme="minorHAnsi" w:cs="Arial"/>
          <w:i/>
          <w:color w:val="000000"/>
          <w:sz w:val="20"/>
          <w:szCs w:val="20"/>
          <w:lang w:eastAsia="ja-JP"/>
        </w:rPr>
        <w:t>simetria</w:t>
      </w:r>
      <w:proofErr w:type="spellEnd"/>
      <w:r w:rsidRPr="001F2D36">
        <w:rPr>
          <w:rFonts w:asciiTheme="minorHAnsi" w:hAnsiTheme="minorHAnsi" w:cs="Arial"/>
          <w:i/>
          <w:color w:val="000000"/>
          <w:sz w:val="20"/>
          <w:szCs w:val="20"/>
          <w:lang w:eastAsia="ja-JP"/>
        </w:rPr>
        <w:t xml:space="preserve"> de l’homo, sono bene </w:t>
      </w:r>
      <w:proofErr w:type="spellStart"/>
      <w:r w:rsidRPr="001F2D36">
        <w:rPr>
          <w:rFonts w:asciiTheme="minorHAnsi" w:hAnsiTheme="minorHAnsi" w:cs="Arial"/>
          <w:i/>
          <w:color w:val="000000"/>
          <w:sz w:val="20"/>
          <w:szCs w:val="20"/>
          <w:lang w:eastAsia="ja-JP"/>
        </w:rPr>
        <w:t>proportionati</w:t>
      </w:r>
      <w:proofErr w:type="spellEnd"/>
      <w:r w:rsidRPr="001F2D36">
        <w:rPr>
          <w:rFonts w:asciiTheme="minorHAnsi" w:hAnsiTheme="minorHAnsi" w:cs="Arial"/>
          <w:i/>
          <w:color w:val="000000"/>
          <w:sz w:val="20"/>
          <w:szCs w:val="20"/>
          <w:lang w:eastAsia="ja-JP"/>
        </w:rPr>
        <w:t xml:space="preserve">, di mediocre statura, et più presto a noi </w:t>
      </w:r>
      <w:proofErr w:type="spellStart"/>
      <w:r w:rsidRPr="001F2D36">
        <w:rPr>
          <w:rFonts w:asciiTheme="minorHAnsi" w:hAnsiTheme="minorHAnsi" w:cs="Arial"/>
          <w:i/>
          <w:color w:val="000000"/>
          <w:sz w:val="20"/>
          <w:szCs w:val="20"/>
          <w:lang w:eastAsia="ja-JP"/>
        </w:rPr>
        <w:t>excedano</w:t>
      </w:r>
      <w:proofErr w:type="spellEnd"/>
      <w:r w:rsidRPr="001F2D36">
        <w:rPr>
          <w:rFonts w:asciiTheme="minorHAnsi" w:hAnsiTheme="minorHAnsi" w:cs="Arial"/>
          <w:i/>
          <w:color w:val="000000"/>
          <w:sz w:val="20"/>
          <w:szCs w:val="20"/>
          <w:lang w:eastAsia="ja-JP"/>
        </w:rPr>
        <w:t>.</w:t>
      </w:r>
    </w:p>
    <w:p w14:paraId="6EB933D9" w14:textId="77777777" w:rsidR="00AB1224" w:rsidRPr="001F2D36" w:rsidRDefault="00AB1224" w:rsidP="001F2D36">
      <w:pPr>
        <w:widowControl w:val="0"/>
        <w:autoSpaceDE w:val="0"/>
        <w:autoSpaceDN w:val="0"/>
        <w:adjustRightInd w:val="0"/>
        <w:ind w:left="567" w:right="418"/>
        <w:jc w:val="both"/>
        <w:rPr>
          <w:rFonts w:asciiTheme="minorHAnsi" w:hAnsiTheme="minorHAnsi" w:cs="Arial"/>
          <w:i/>
          <w:color w:val="000000"/>
          <w:sz w:val="20"/>
          <w:szCs w:val="20"/>
          <w:lang w:eastAsia="ja-JP"/>
        </w:rPr>
      </w:pPr>
      <w:r w:rsidRPr="001F2D36">
        <w:rPr>
          <w:rFonts w:asciiTheme="minorHAnsi" w:hAnsiTheme="minorHAnsi" w:cs="Arial"/>
          <w:i/>
          <w:color w:val="000000"/>
          <w:sz w:val="20"/>
          <w:szCs w:val="20"/>
          <w:lang w:eastAsia="ja-JP"/>
        </w:rPr>
        <w:t xml:space="preserve">Nel petto sono larghi, ne’ le braccia disposti, le gambe et altre parte del corpo bene composte: non hanno altro, che alquanto nel viso tendano in </w:t>
      </w:r>
      <w:proofErr w:type="spellStart"/>
      <w:r w:rsidRPr="001F2D36">
        <w:rPr>
          <w:rFonts w:asciiTheme="minorHAnsi" w:hAnsiTheme="minorHAnsi" w:cs="Arial"/>
          <w:i/>
          <w:color w:val="000000"/>
          <w:sz w:val="20"/>
          <w:szCs w:val="20"/>
          <w:lang w:eastAsia="ja-JP"/>
        </w:rPr>
        <w:t>largheza</w:t>
      </w:r>
      <w:proofErr w:type="spellEnd"/>
      <w:r w:rsidRPr="001F2D36">
        <w:rPr>
          <w:rFonts w:asciiTheme="minorHAnsi" w:hAnsiTheme="minorHAnsi" w:cs="Arial"/>
          <w:i/>
          <w:color w:val="000000"/>
          <w:sz w:val="20"/>
          <w:szCs w:val="20"/>
          <w:lang w:eastAsia="ja-JP"/>
        </w:rPr>
        <w:t xml:space="preserve">: non però </w:t>
      </w:r>
      <w:proofErr w:type="spellStart"/>
      <w:r w:rsidRPr="001F2D36">
        <w:rPr>
          <w:rFonts w:asciiTheme="minorHAnsi" w:hAnsiTheme="minorHAnsi" w:cs="Arial"/>
          <w:i/>
          <w:color w:val="000000"/>
          <w:sz w:val="20"/>
          <w:szCs w:val="20"/>
          <w:lang w:eastAsia="ja-JP"/>
        </w:rPr>
        <w:t>tucti</w:t>
      </w:r>
      <w:proofErr w:type="spellEnd"/>
      <w:r w:rsidRPr="001F2D36">
        <w:rPr>
          <w:rFonts w:asciiTheme="minorHAnsi" w:hAnsiTheme="minorHAnsi" w:cs="Arial"/>
          <w:i/>
          <w:color w:val="000000"/>
          <w:sz w:val="20"/>
          <w:szCs w:val="20"/>
          <w:lang w:eastAsia="ja-JP"/>
        </w:rPr>
        <w:t xml:space="preserve">, che a molti vedemmo </w:t>
      </w:r>
      <w:proofErr w:type="spellStart"/>
      <w:r w:rsidRPr="001F2D36">
        <w:rPr>
          <w:rFonts w:asciiTheme="minorHAnsi" w:hAnsiTheme="minorHAnsi" w:cs="Arial"/>
          <w:i/>
          <w:color w:val="000000"/>
          <w:sz w:val="20"/>
          <w:szCs w:val="20"/>
          <w:lang w:eastAsia="ja-JP"/>
        </w:rPr>
        <w:t>el</w:t>
      </w:r>
      <w:proofErr w:type="spellEnd"/>
      <w:r w:rsidRPr="001F2D36">
        <w:rPr>
          <w:rFonts w:asciiTheme="minorHAnsi" w:hAnsiTheme="minorHAnsi" w:cs="Arial"/>
          <w:i/>
          <w:color w:val="000000"/>
          <w:sz w:val="20"/>
          <w:szCs w:val="20"/>
          <w:lang w:eastAsia="ja-JP"/>
        </w:rPr>
        <w:t xml:space="preserve"> viso </w:t>
      </w:r>
      <w:proofErr w:type="spellStart"/>
      <w:r w:rsidRPr="001F2D36">
        <w:rPr>
          <w:rFonts w:asciiTheme="minorHAnsi" w:hAnsiTheme="minorHAnsi" w:cs="Arial"/>
          <w:i/>
          <w:color w:val="000000"/>
          <w:sz w:val="20"/>
          <w:szCs w:val="20"/>
          <w:lang w:eastAsia="ja-JP"/>
        </w:rPr>
        <w:t>proﬁlato</w:t>
      </w:r>
      <w:proofErr w:type="spellEnd"/>
      <w:r w:rsidRPr="001F2D36">
        <w:rPr>
          <w:rFonts w:asciiTheme="minorHAnsi" w:hAnsiTheme="minorHAnsi" w:cs="Arial"/>
          <w:i/>
          <w:color w:val="000000"/>
          <w:sz w:val="20"/>
          <w:szCs w:val="20"/>
          <w:lang w:eastAsia="ja-JP"/>
        </w:rPr>
        <w:t xml:space="preserve">, li occhi negri et grandi, la guardatura </w:t>
      </w:r>
      <w:proofErr w:type="spellStart"/>
      <w:r w:rsidRPr="001F2D36">
        <w:rPr>
          <w:rFonts w:asciiTheme="minorHAnsi" w:hAnsiTheme="minorHAnsi" w:cs="Arial"/>
          <w:i/>
          <w:color w:val="000000"/>
          <w:sz w:val="20"/>
          <w:szCs w:val="20"/>
          <w:lang w:eastAsia="ja-JP"/>
        </w:rPr>
        <w:t>ﬁsa</w:t>
      </w:r>
      <w:proofErr w:type="spellEnd"/>
      <w:r w:rsidRPr="001F2D36">
        <w:rPr>
          <w:rFonts w:asciiTheme="minorHAnsi" w:hAnsiTheme="minorHAnsi" w:cs="Arial"/>
          <w:i/>
          <w:color w:val="000000"/>
          <w:sz w:val="20"/>
          <w:szCs w:val="20"/>
          <w:lang w:eastAsia="ja-JP"/>
        </w:rPr>
        <w:t xml:space="preserve"> et </w:t>
      </w:r>
      <w:proofErr w:type="spellStart"/>
      <w:r w:rsidRPr="001F2D36">
        <w:rPr>
          <w:rFonts w:asciiTheme="minorHAnsi" w:hAnsiTheme="minorHAnsi" w:cs="Arial"/>
          <w:i/>
          <w:color w:val="000000"/>
          <w:sz w:val="20"/>
          <w:szCs w:val="20"/>
          <w:lang w:eastAsia="ja-JP"/>
        </w:rPr>
        <w:t>prompta</w:t>
      </w:r>
      <w:proofErr w:type="spellEnd"/>
      <w:r w:rsidRPr="001F2D36">
        <w:rPr>
          <w:rFonts w:asciiTheme="minorHAnsi" w:hAnsiTheme="minorHAnsi" w:cs="Arial"/>
          <w:i/>
          <w:color w:val="000000"/>
          <w:sz w:val="20"/>
          <w:szCs w:val="20"/>
          <w:lang w:eastAsia="ja-JP"/>
        </w:rPr>
        <w:t xml:space="preserve">. Sono di forza non molta, d’ingegno acuti, agili et grandissimi corridori, per quello </w:t>
      </w:r>
      <w:proofErr w:type="spellStart"/>
      <w:r w:rsidRPr="001F2D36">
        <w:rPr>
          <w:rFonts w:asciiTheme="minorHAnsi" w:hAnsiTheme="minorHAnsi" w:cs="Arial"/>
          <w:i/>
          <w:color w:val="000000"/>
          <w:sz w:val="20"/>
          <w:szCs w:val="20"/>
          <w:lang w:eastAsia="ja-JP"/>
        </w:rPr>
        <w:t>possemo</w:t>
      </w:r>
      <w:proofErr w:type="spellEnd"/>
      <w:r w:rsidRPr="001F2D36">
        <w:rPr>
          <w:rFonts w:asciiTheme="minorHAnsi" w:hAnsiTheme="minorHAnsi" w:cs="Arial"/>
          <w:i/>
          <w:color w:val="000000"/>
          <w:sz w:val="20"/>
          <w:szCs w:val="20"/>
          <w:lang w:eastAsia="ja-JP"/>
        </w:rPr>
        <w:t xml:space="preserve"> per </w:t>
      </w:r>
      <w:proofErr w:type="spellStart"/>
      <w:r w:rsidRPr="001F2D36">
        <w:rPr>
          <w:rFonts w:asciiTheme="minorHAnsi" w:hAnsiTheme="minorHAnsi" w:cs="Arial"/>
          <w:i/>
          <w:color w:val="000000"/>
          <w:sz w:val="20"/>
          <w:szCs w:val="20"/>
          <w:lang w:eastAsia="ja-JP"/>
        </w:rPr>
        <w:t>experientia</w:t>
      </w:r>
      <w:proofErr w:type="spellEnd"/>
      <w:r w:rsidRPr="001F2D36">
        <w:rPr>
          <w:rFonts w:asciiTheme="minorHAnsi" w:hAnsiTheme="minorHAnsi" w:cs="Arial"/>
          <w:i/>
          <w:color w:val="000000"/>
          <w:sz w:val="20"/>
          <w:szCs w:val="20"/>
          <w:lang w:eastAsia="ja-JP"/>
        </w:rPr>
        <w:t xml:space="preserve"> conoscere. </w:t>
      </w:r>
      <w:proofErr w:type="spellStart"/>
      <w:r w:rsidRPr="001F2D36">
        <w:rPr>
          <w:rFonts w:asciiTheme="minorHAnsi" w:hAnsiTheme="minorHAnsi" w:cs="Arial"/>
          <w:i/>
          <w:color w:val="000000"/>
          <w:sz w:val="20"/>
          <w:szCs w:val="20"/>
          <w:lang w:eastAsia="ja-JP"/>
        </w:rPr>
        <w:t>Assimigliano</w:t>
      </w:r>
      <w:proofErr w:type="spellEnd"/>
      <w:r w:rsidRPr="001F2D36">
        <w:rPr>
          <w:rFonts w:asciiTheme="minorHAnsi" w:hAnsiTheme="minorHAnsi" w:cs="Arial"/>
          <w:i/>
          <w:color w:val="000000"/>
          <w:sz w:val="20"/>
          <w:szCs w:val="20"/>
          <w:lang w:eastAsia="ja-JP"/>
        </w:rPr>
        <w:t xml:space="preserve"> per li </w:t>
      </w:r>
      <w:proofErr w:type="spellStart"/>
      <w:r w:rsidRPr="001F2D36">
        <w:rPr>
          <w:rFonts w:asciiTheme="minorHAnsi" w:hAnsiTheme="minorHAnsi" w:cs="Arial"/>
          <w:i/>
          <w:color w:val="000000"/>
          <w:sz w:val="20"/>
          <w:szCs w:val="20"/>
          <w:lang w:eastAsia="ja-JP"/>
        </w:rPr>
        <w:t>duoi</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extremi</w:t>
      </w:r>
      <w:proofErr w:type="spellEnd"/>
      <w:r w:rsidRPr="001F2D36">
        <w:rPr>
          <w:rFonts w:asciiTheme="minorHAnsi" w:hAnsiTheme="minorHAnsi" w:cs="Arial"/>
          <w:i/>
          <w:color w:val="000000"/>
          <w:sz w:val="20"/>
          <w:szCs w:val="20"/>
          <w:lang w:eastAsia="ja-JP"/>
        </w:rPr>
        <w:t xml:space="preserve"> agli orientali, et </w:t>
      </w:r>
      <w:proofErr w:type="spellStart"/>
      <w:r w:rsidRPr="001F2D36">
        <w:rPr>
          <w:rFonts w:asciiTheme="minorHAnsi" w:hAnsiTheme="minorHAnsi" w:cs="Arial"/>
          <w:i/>
          <w:color w:val="000000"/>
          <w:sz w:val="20"/>
          <w:szCs w:val="20"/>
          <w:lang w:eastAsia="ja-JP"/>
        </w:rPr>
        <w:t>maxime</w:t>
      </w:r>
      <w:proofErr w:type="spellEnd"/>
      <w:r w:rsidRPr="001F2D36">
        <w:rPr>
          <w:rFonts w:asciiTheme="minorHAnsi" w:hAnsiTheme="minorHAnsi" w:cs="Arial"/>
          <w:i/>
          <w:color w:val="000000"/>
          <w:sz w:val="20"/>
          <w:szCs w:val="20"/>
          <w:lang w:eastAsia="ja-JP"/>
        </w:rPr>
        <w:t xml:space="preserve"> a quelli de le ultime regioni </w:t>
      </w:r>
      <w:proofErr w:type="spellStart"/>
      <w:r w:rsidRPr="001F2D36">
        <w:rPr>
          <w:rFonts w:asciiTheme="minorHAnsi" w:hAnsiTheme="minorHAnsi" w:cs="Arial"/>
          <w:i/>
          <w:color w:val="000000"/>
          <w:sz w:val="20"/>
          <w:szCs w:val="20"/>
          <w:lang w:eastAsia="ja-JP"/>
        </w:rPr>
        <w:t>Sinare</w:t>
      </w:r>
      <w:proofErr w:type="spellEnd"/>
      <w:r w:rsidRPr="00C029C1">
        <w:rPr>
          <w:rFonts w:asciiTheme="minorHAnsi" w:hAnsiTheme="minorHAnsi" w:cs="Arial"/>
          <w:sz w:val="20"/>
          <w:szCs w:val="20"/>
          <w:vertAlign w:val="superscript"/>
        </w:rPr>
        <w:footnoteReference w:id="12"/>
      </w:r>
      <w:r w:rsidRPr="001F2D36">
        <w:rPr>
          <w:rFonts w:asciiTheme="minorHAnsi" w:hAnsiTheme="minorHAnsi" w:cs="Arial"/>
          <w:i/>
          <w:color w:val="000000"/>
          <w:sz w:val="20"/>
          <w:szCs w:val="20"/>
          <w:lang w:eastAsia="ja-JP"/>
        </w:rPr>
        <w:t xml:space="preserve">. […] A la piaggia trovammo, non lungi da questi, altri popoli, de quali pensiamo il vivere sia conforme: </w:t>
      </w:r>
      <w:proofErr w:type="spellStart"/>
      <w:r w:rsidRPr="001F2D36">
        <w:rPr>
          <w:rFonts w:asciiTheme="minorHAnsi" w:hAnsiTheme="minorHAnsi" w:cs="Arial"/>
          <w:i/>
          <w:color w:val="000000"/>
          <w:sz w:val="20"/>
          <w:szCs w:val="20"/>
          <w:lang w:eastAsia="ja-JP"/>
        </w:rPr>
        <w:t>apresso</w:t>
      </w:r>
      <w:proofErr w:type="spellEnd"/>
      <w:r w:rsidRPr="001F2D36">
        <w:rPr>
          <w:rFonts w:asciiTheme="minorHAnsi" w:hAnsiTheme="minorHAnsi" w:cs="Arial"/>
          <w:i/>
          <w:color w:val="000000"/>
          <w:sz w:val="20"/>
          <w:szCs w:val="20"/>
          <w:lang w:eastAsia="ja-JP"/>
        </w:rPr>
        <w:t xml:space="preserve"> lo dirò a Vostra Maestà, narrando al presente il sito et natura di </w:t>
      </w:r>
      <w:proofErr w:type="spellStart"/>
      <w:r w:rsidRPr="001F2D36">
        <w:rPr>
          <w:rFonts w:asciiTheme="minorHAnsi" w:hAnsiTheme="minorHAnsi" w:cs="Arial"/>
          <w:i/>
          <w:color w:val="000000"/>
          <w:sz w:val="20"/>
          <w:szCs w:val="20"/>
          <w:lang w:eastAsia="ja-JP"/>
        </w:rPr>
        <w:t>decta</w:t>
      </w:r>
      <w:proofErr w:type="spellEnd"/>
      <w:r w:rsidRPr="001F2D36">
        <w:rPr>
          <w:rFonts w:asciiTheme="minorHAnsi" w:hAnsiTheme="minorHAnsi" w:cs="Arial"/>
          <w:i/>
          <w:color w:val="000000"/>
          <w:sz w:val="20"/>
          <w:szCs w:val="20"/>
          <w:lang w:eastAsia="ja-JP"/>
        </w:rPr>
        <w:t xml:space="preserve"> terra. […] È copiosa di molti animali: cervi, daini, lepre; simile, di laghi et stagni di viva acqua con </w:t>
      </w:r>
      <w:proofErr w:type="spellStart"/>
      <w:r w:rsidRPr="001F2D36">
        <w:rPr>
          <w:rFonts w:asciiTheme="minorHAnsi" w:hAnsiTheme="minorHAnsi" w:cs="Arial"/>
          <w:i/>
          <w:color w:val="000000"/>
          <w:sz w:val="20"/>
          <w:szCs w:val="20"/>
          <w:lang w:eastAsia="ja-JP"/>
        </w:rPr>
        <w:t>varii</w:t>
      </w:r>
      <w:proofErr w:type="spellEnd"/>
      <w:r w:rsidRPr="001F2D36">
        <w:rPr>
          <w:rFonts w:asciiTheme="minorHAnsi" w:hAnsiTheme="minorHAnsi" w:cs="Arial"/>
          <w:i/>
          <w:color w:val="000000"/>
          <w:sz w:val="20"/>
          <w:szCs w:val="20"/>
          <w:lang w:eastAsia="ja-JP"/>
        </w:rPr>
        <w:t xml:space="preserve"> numeri di uccelli </w:t>
      </w:r>
      <w:proofErr w:type="spellStart"/>
      <w:r w:rsidRPr="001F2D36">
        <w:rPr>
          <w:rFonts w:asciiTheme="minorHAnsi" w:hAnsiTheme="minorHAnsi" w:cs="Arial"/>
          <w:i/>
          <w:color w:val="000000"/>
          <w:sz w:val="20"/>
          <w:szCs w:val="20"/>
          <w:lang w:eastAsia="ja-JP"/>
        </w:rPr>
        <w:t>acti</w:t>
      </w:r>
      <w:proofErr w:type="spellEnd"/>
      <w:r w:rsidRPr="001F2D36">
        <w:rPr>
          <w:rFonts w:asciiTheme="minorHAnsi" w:hAnsiTheme="minorHAnsi" w:cs="Arial"/>
          <w:i/>
          <w:color w:val="000000"/>
          <w:sz w:val="20"/>
          <w:szCs w:val="20"/>
          <w:lang w:eastAsia="ja-JP"/>
        </w:rPr>
        <w:t xml:space="preserve"> et </w:t>
      </w:r>
      <w:proofErr w:type="spellStart"/>
      <w:r w:rsidRPr="001F2D36">
        <w:rPr>
          <w:rFonts w:asciiTheme="minorHAnsi" w:hAnsiTheme="minorHAnsi" w:cs="Arial"/>
          <w:i/>
          <w:color w:val="000000"/>
          <w:sz w:val="20"/>
          <w:szCs w:val="20"/>
          <w:lang w:eastAsia="ja-JP"/>
        </w:rPr>
        <w:t>commodi</w:t>
      </w:r>
      <w:proofErr w:type="spellEnd"/>
      <w:r w:rsidRPr="001F2D36">
        <w:rPr>
          <w:rFonts w:asciiTheme="minorHAnsi" w:hAnsiTheme="minorHAnsi" w:cs="Arial"/>
          <w:i/>
          <w:color w:val="000000"/>
          <w:sz w:val="20"/>
          <w:szCs w:val="20"/>
          <w:lang w:eastAsia="ja-JP"/>
        </w:rPr>
        <w:t xml:space="preserve"> a ogni </w:t>
      </w:r>
      <w:proofErr w:type="spellStart"/>
      <w:r w:rsidRPr="001F2D36">
        <w:rPr>
          <w:rFonts w:asciiTheme="minorHAnsi" w:hAnsiTheme="minorHAnsi" w:cs="Arial"/>
          <w:i/>
          <w:color w:val="000000"/>
          <w:sz w:val="20"/>
          <w:szCs w:val="20"/>
          <w:lang w:eastAsia="ja-JP"/>
        </w:rPr>
        <w:t>dilectevole</w:t>
      </w:r>
      <w:proofErr w:type="spellEnd"/>
      <w:r w:rsidRPr="001F2D36">
        <w:rPr>
          <w:rFonts w:asciiTheme="minorHAnsi" w:hAnsiTheme="minorHAnsi" w:cs="Arial"/>
          <w:i/>
          <w:color w:val="000000"/>
          <w:sz w:val="20"/>
          <w:szCs w:val="20"/>
          <w:lang w:eastAsia="ja-JP"/>
        </w:rPr>
        <w:t xml:space="preserve"> piacere di </w:t>
      </w:r>
      <w:proofErr w:type="spellStart"/>
      <w:r w:rsidRPr="001F2D36">
        <w:rPr>
          <w:rFonts w:asciiTheme="minorHAnsi" w:hAnsiTheme="minorHAnsi" w:cs="Arial"/>
          <w:i/>
          <w:color w:val="000000"/>
          <w:sz w:val="20"/>
          <w:szCs w:val="20"/>
          <w:lang w:eastAsia="ja-JP"/>
        </w:rPr>
        <w:t>venatione</w:t>
      </w:r>
      <w:proofErr w:type="spellEnd"/>
      <w:r w:rsidRPr="001F2D36">
        <w:rPr>
          <w:rFonts w:asciiTheme="minorHAnsi" w:hAnsiTheme="minorHAnsi" w:cs="Arial"/>
          <w:i/>
          <w:color w:val="000000"/>
          <w:sz w:val="20"/>
          <w:szCs w:val="20"/>
          <w:lang w:eastAsia="ja-JP"/>
        </w:rPr>
        <w:t xml:space="preserve">. […] </w:t>
      </w:r>
      <w:proofErr w:type="spellStart"/>
      <w:r w:rsidRPr="001F2D36">
        <w:rPr>
          <w:rFonts w:asciiTheme="minorHAnsi" w:hAnsiTheme="minorHAnsi" w:cs="Arial"/>
          <w:i/>
          <w:color w:val="000000"/>
          <w:sz w:val="20"/>
          <w:szCs w:val="20"/>
          <w:lang w:eastAsia="ja-JP"/>
        </w:rPr>
        <w:t>Partimo</w:t>
      </w:r>
      <w:proofErr w:type="spellEnd"/>
      <w:r w:rsidRPr="001F2D36">
        <w:rPr>
          <w:rFonts w:asciiTheme="minorHAnsi" w:hAnsiTheme="minorHAnsi" w:cs="Arial"/>
          <w:i/>
          <w:color w:val="000000"/>
          <w:sz w:val="20"/>
          <w:szCs w:val="20"/>
          <w:lang w:eastAsia="ja-JP"/>
        </w:rPr>
        <w:t xml:space="preserve"> da questo luogo continuo scorrendo la costa, quale </w:t>
      </w:r>
      <w:proofErr w:type="spellStart"/>
      <w:r w:rsidRPr="001F2D36">
        <w:rPr>
          <w:rFonts w:asciiTheme="minorHAnsi" w:hAnsiTheme="minorHAnsi" w:cs="Arial"/>
          <w:i/>
          <w:color w:val="000000"/>
          <w:sz w:val="20"/>
          <w:szCs w:val="20"/>
          <w:lang w:eastAsia="ja-JP"/>
        </w:rPr>
        <w:t>trovamo</w:t>
      </w:r>
      <w:proofErr w:type="spellEnd"/>
      <w:r w:rsidRPr="001F2D36">
        <w:rPr>
          <w:rFonts w:asciiTheme="minorHAnsi" w:hAnsiTheme="minorHAnsi" w:cs="Arial"/>
          <w:i/>
          <w:color w:val="000000"/>
          <w:sz w:val="20"/>
          <w:szCs w:val="20"/>
          <w:lang w:eastAsia="ja-JP"/>
        </w:rPr>
        <w:t xml:space="preserve"> tornava a l’oriente, </w:t>
      </w:r>
      <w:proofErr w:type="spellStart"/>
      <w:r w:rsidRPr="001F2D36">
        <w:rPr>
          <w:rFonts w:asciiTheme="minorHAnsi" w:hAnsiTheme="minorHAnsi" w:cs="Arial"/>
          <w:i/>
          <w:color w:val="000000"/>
          <w:sz w:val="20"/>
          <w:szCs w:val="20"/>
          <w:lang w:eastAsia="ja-JP"/>
        </w:rPr>
        <w:t>veggiendo</w:t>
      </w:r>
      <w:proofErr w:type="spellEnd"/>
      <w:r w:rsidRPr="001F2D36">
        <w:rPr>
          <w:rFonts w:asciiTheme="minorHAnsi" w:hAnsiTheme="minorHAnsi" w:cs="Arial"/>
          <w:i/>
          <w:color w:val="000000"/>
          <w:sz w:val="20"/>
          <w:szCs w:val="20"/>
          <w:lang w:eastAsia="ja-JP"/>
        </w:rPr>
        <w:t xml:space="preserve"> per tutta quella grandissimi fuochi per la moltitudine de li </w:t>
      </w:r>
      <w:proofErr w:type="spellStart"/>
      <w:r w:rsidRPr="001F2D36">
        <w:rPr>
          <w:rFonts w:asciiTheme="minorHAnsi" w:hAnsiTheme="minorHAnsi" w:cs="Arial"/>
          <w:i/>
          <w:color w:val="000000"/>
          <w:sz w:val="20"/>
          <w:szCs w:val="20"/>
          <w:lang w:eastAsia="ja-JP"/>
        </w:rPr>
        <w:t>habitatori</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Surgendo</w:t>
      </w:r>
      <w:proofErr w:type="spellEnd"/>
      <w:r w:rsidRPr="001F2D36">
        <w:rPr>
          <w:rFonts w:asciiTheme="minorHAnsi" w:hAnsiTheme="minorHAnsi" w:cs="Arial"/>
          <w:i/>
          <w:color w:val="000000"/>
          <w:sz w:val="20"/>
          <w:szCs w:val="20"/>
          <w:lang w:eastAsia="ja-JP"/>
        </w:rPr>
        <w:t xml:space="preserve"> a quella a la piaggia, per non tenere porto alcuno, per necessità d’acqua </w:t>
      </w:r>
      <w:proofErr w:type="spellStart"/>
      <w:r w:rsidRPr="001F2D36">
        <w:rPr>
          <w:rFonts w:asciiTheme="minorHAnsi" w:hAnsiTheme="minorHAnsi" w:cs="Arial"/>
          <w:i/>
          <w:color w:val="000000"/>
          <w:sz w:val="20"/>
          <w:szCs w:val="20"/>
          <w:lang w:eastAsia="ja-JP"/>
        </w:rPr>
        <w:t>mandamo</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el</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batello</w:t>
      </w:r>
      <w:proofErr w:type="spellEnd"/>
      <w:r w:rsidRPr="001F2D36">
        <w:rPr>
          <w:rFonts w:asciiTheme="minorHAnsi" w:hAnsiTheme="minorHAnsi" w:cs="Arial"/>
          <w:i/>
          <w:color w:val="000000"/>
          <w:sz w:val="20"/>
          <w:szCs w:val="20"/>
          <w:lang w:eastAsia="ja-JP"/>
        </w:rPr>
        <w:t xml:space="preserve"> a terra con 25 </w:t>
      </w:r>
      <w:proofErr w:type="spellStart"/>
      <w:r w:rsidRPr="001F2D36">
        <w:rPr>
          <w:rFonts w:asciiTheme="minorHAnsi" w:hAnsiTheme="minorHAnsi" w:cs="Arial"/>
          <w:i/>
          <w:color w:val="000000"/>
          <w:sz w:val="20"/>
          <w:szCs w:val="20"/>
          <w:lang w:eastAsia="ja-JP"/>
        </w:rPr>
        <w:t>huomini</w:t>
      </w:r>
      <w:proofErr w:type="spellEnd"/>
      <w:r w:rsidRPr="001F2D36">
        <w:rPr>
          <w:rFonts w:asciiTheme="minorHAnsi" w:hAnsiTheme="minorHAnsi" w:cs="Arial"/>
          <w:i/>
          <w:color w:val="000000"/>
          <w:sz w:val="20"/>
          <w:szCs w:val="20"/>
          <w:lang w:eastAsia="ja-JP"/>
        </w:rPr>
        <w:t xml:space="preserve">. Per le grandissime onde </w:t>
      </w:r>
      <w:proofErr w:type="spellStart"/>
      <w:r w:rsidRPr="001F2D36">
        <w:rPr>
          <w:rFonts w:asciiTheme="minorHAnsi" w:hAnsiTheme="minorHAnsi" w:cs="Arial"/>
          <w:i/>
          <w:color w:val="000000"/>
          <w:sz w:val="20"/>
          <w:szCs w:val="20"/>
          <w:lang w:eastAsia="ja-JP"/>
        </w:rPr>
        <w:t>gittava</w:t>
      </w:r>
      <w:proofErr w:type="spellEnd"/>
      <w:r w:rsidRPr="001F2D36">
        <w:rPr>
          <w:rFonts w:asciiTheme="minorHAnsi" w:hAnsiTheme="minorHAnsi" w:cs="Arial"/>
          <w:i/>
          <w:color w:val="000000"/>
          <w:sz w:val="20"/>
          <w:szCs w:val="20"/>
          <w:lang w:eastAsia="ja-JP"/>
        </w:rPr>
        <w:t xml:space="preserve"> il mare al lito, per essere la piaggia aperta, non fu possibile senza pericolo di perdere il </w:t>
      </w:r>
      <w:proofErr w:type="spellStart"/>
      <w:r w:rsidRPr="001F2D36">
        <w:rPr>
          <w:rFonts w:asciiTheme="minorHAnsi" w:hAnsiTheme="minorHAnsi" w:cs="Arial"/>
          <w:i/>
          <w:color w:val="000000"/>
          <w:sz w:val="20"/>
          <w:szCs w:val="20"/>
          <w:lang w:eastAsia="ja-JP"/>
        </w:rPr>
        <w:t>batello</w:t>
      </w:r>
      <w:proofErr w:type="spellEnd"/>
      <w:r w:rsidRPr="001F2D36">
        <w:rPr>
          <w:rFonts w:asciiTheme="minorHAnsi" w:hAnsiTheme="minorHAnsi" w:cs="Arial"/>
          <w:i/>
          <w:color w:val="000000"/>
          <w:sz w:val="20"/>
          <w:szCs w:val="20"/>
          <w:lang w:eastAsia="ja-JP"/>
        </w:rPr>
        <w:t xml:space="preserve"> alcuno potessi a la terra ascendere.</w:t>
      </w:r>
    </w:p>
    <w:p w14:paraId="520702AB" w14:textId="77777777" w:rsidR="00AB1224" w:rsidRPr="001F2D36" w:rsidRDefault="00AB1224" w:rsidP="001F2D36">
      <w:pPr>
        <w:widowControl w:val="0"/>
        <w:autoSpaceDE w:val="0"/>
        <w:autoSpaceDN w:val="0"/>
        <w:adjustRightInd w:val="0"/>
        <w:ind w:left="567" w:right="418"/>
        <w:jc w:val="both"/>
        <w:rPr>
          <w:rFonts w:asciiTheme="minorHAnsi" w:hAnsiTheme="minorHAnsi" w:cs="Arial"/>
          <w:i/>
          <w:color w:val="000000"/>
          <w:sz w:val="20"/>
          <w:szCs w:val="20"/>
          <w:lang w:eastAsia="ja-JP"/>
        </w:rPr>
      </w:pPr>
      <w:r w:rsidRPr="001F2D36">
        <w:rPr>
          <w:rFonts w:asciiTheme="minorHAnsi" w:hAnsiTheme="minorHAnsi" w:cs="Arial"/>
          <w:i/>
          <w:color w:val="000000"/>
          <w:sz w:val="20"/>
          <w:szCs w:val="20"/>
          <w:lang w:eastAsia="ja-JP"/>
        </w:rPr>
        <w:t xml:space="preserve">Vedemmo molta gente al lito, facendone </w:t>
      </w:r>
      <w:proofErr w:type="spellStart"/>
      <w:r w:rsidRPr="001F2D36">
        <w:rPr>
          <w:rFonts w:asciiTheme="minorHAnsi" w:hAnsiTheme="minorHAnsi" w:cs="Arial"/>
          <w:i/>
          <w:color w:val="000000"/>
          <w:sz w:val="20"/>
          <w:szCs w:val="20"/>
          <w:lang w:eastAsia="ja-JP"/>
        </w:rPr>
        <w:t>varii</w:t>
      </w:r>
      <w:proofErr w:type="spellEnd"/>
      <w:r w:rsidRPr="001F2D36">
        <w:rPr>
          <w:rFonts w:asciiTheme="minorHAnsi" w:hAnsiTheme="minorHAnsi" w:cs="Arial"/>
          <w:i/>
          <w:color w:val="000000"/>
          <w:sz w:val="20"/>
          <w:szCs w:val="20"/>
          <w:lang w:eastAsia="ja-JP"/>
        </w:rPr>
        <w:t xml:space="preserve"> segni d’amistà, </w:t>
      </w:r>
      <w:proofErr w:type="spellStart"/>
      <w:r w:rsidRPr="001F2D36">
        <w:rPr>
          <w:rFonts w:asciiTheme="minorHAnsi" w:hAnsiTheme="minorHAnsi" w:cs="Arial"/>
          <w:i/>
          <w:color w:val="000000"/>
          <w:sz w:val="20"/>
          <w:szCs w:val="20"/>
          <w:lang w:eastAsia="ja-JP"/>
        </w:rPr>
        <w:t>monstrando</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fussimo</w:t>
      </w:r>
      <w:proofErr w:type="spellEnd"/>
      <w:r w:rsidRPr="001F2D36">
        <w:rPr>
          <w:rFonts w:asciiTheme="minorHAnsi" w:hAnsiTheme="minorHAnsi" w:cs="Arial"/>
          <w:i/>
          <w:color w:val="000000"/>
          <w:sz w:val="20"/>
          <w:szCs w:val="20"/>
          <w:lang w:eastAsia="ja-JP"/>
        </w:rPr>
        <w:t xml:space="preserve"> a terra, fra’ quali vidi uno atto </w:t>
      </w:r>
      <w:proofErr w:type="spellStart"/>
      <w:r w:rsidRPr="001F2D36">
        <w:rPr>
          <w:rFonts w:asciiTheme="minorHAnsi" w:hAnsiTheme="minorHAnsi" w:cs="Arial"/>
          <w:i/>
          <w:color w:val="000000"/>
          <w:sz w:val="20"/>
          <w:szCs w:val="20"/>
          <w:lang w:eastAsia="ja-JP"/>
        </w:rPr>
        <w:t>magniﬁco</w:t>
      </w:r>
      <w:proofErr w:type="spellEnd"/>
      <w:r w:rsidRPr="001F2D36">
        <w:rPr>
          <w:rFonts w:asciiTheme="minorHAnsi" w:hAnsiTheme="minorHAnsi" w:cs="Arial"/>
          <w:i/>
          <w:color w:val="000000"/>
          <w:sz w:val="20"/>
          <w:szCs w:val="20"/>
          <w:lang w:eastAsia="ja-JP"/>
        </w:rPr>
        <w:t>, come intenderà Vostra Maestà.</w:t>
      </w:r>
    </w:p>
    <w:p w14:paraId="71FE3741" w14:textId="77777777" w:rsidR="00AB1224" w:rsidRPr="001F2D36" w:rsidRDefault="00AB1224" w:rsidP="001F2D36">
      <w:pPr>
        <w:widowControl w:val="0"/>
        <w:autoSpaceDE w:val="0"/>
        <w:autoSpaceDN w:val="0"/>
        <w:adjustRightInd w:val="0"/>
        <w:ind w:left="567" w:right="418"/>
        <w:jc w:val="both"/>
        <w:rPr>
          <w:rFonts w:asciiTheme="minorHAnsi" w:hAnsiTheme="minorHAnsi" w:cs="Arial"/>
          <w:i/>
          <w:color w:val="000000"/>
          <w:sz w:val="20"/>
          <w:szCs w:val="20"/>
          <w:lang w:eastAsia="ja-JP"/>
        </w:rPr>
      </w:pPr>
      <w:r w:rsidRPr="001F2D36">
        <w:rPr>
          <w:rFonts w:asciiTheme="minorHAnsi" w:hAnsiTheme="minorHAnsi" w:cs="Arial"/>
          <w:i/>
          <w:color w:val="000000"/>
          <w:sz w:val="20"/>
          <w:szCs w:val="20"/>
          <w:lang w:eastAsia="ja-JP"/>
        </w:rPr>
        <w:t xml:space="preserve">Mandando a nuoto uno de nostri giovani marinari a terra, portando a quelli alcune fantasie come sonagli, specchi et altre </w:t>
      </w:r>
      <w:proofErr w:type="spellStart"/>
      <w:r w:rsidRPr="001F2D36">
        <w:rPr>
          <w:rFonts w:asciiTheme="minorHAnsi" w:hAnsiTheme="minorHAnsi" w:cs="Arial"/>
          <w:i/>
          <w:color w:val="000000"/>
          <w:sz w:val="20"/>
          <w:szCs w:val="20"/>
          <w:lang w:eastAsia="ja-JP"/>
        </w:rPr>
        <w:t>gentileze</w:t>
      </w:r>
      <w:proofErr w:type="spellEnd"/>
      <w:r w:rsidRPr="001F2D36">
        <w:rPr>
          <w:rFonts w:asciiTheme="minorHAnsi" w:hAnsiTheme="minorHAnsi" w:cs="Arial"/>
          <w:i/>
          <w:color w:val="000000"/>
          <w:sz w:val="20"/>
          <w:szCs w:val="20"/>
          <w:lang w:eastAsia="ja-JP"/>
        </w:rPr>
        <w:t xml:space="preserve">, et essendo a 3 o 4 braccia giunto </w:t>
      </w:r>
      <w:proofErr w:type="spellStart"/>
      <w:r w:rsidRPr="001F2D36">
        <w:rPr>
          <w:rFonts w:asciiTheme="minorHAnsi" w:hAnsiTheme="minorHAnsi" w:cs="Arial"/>
          <w:i/>
          <w:color w:val="000000"/>
          <w:sz w:val="20"/>
          <w:szCs w:val="20"/>
          <w:lang w:eastAsia="ja-JP"/>
        </w:rPr>
        <w:t>proximo</w:t>
      </w:r>
      <w:proofErr w:type="spellEnd"/>
      <w:r w:rsidRPr="001F2D36">
        <w:rPr>
          <w:rFonts w:asciiTheme="minorHAnsi" w:hAnsiTheme="minorHAnsi" w:cs="Arial"/>
          <w:i/>
          <w:color w:val="000000"/>
          <w:sz w:val="20"/>
          <w:szCs w:val="20"/>
          <w:lang w:eastAsia="ja-JP"/>
        </w:rPr>
        <w:t xml:space="preserve"> a quelli, </w:t>
      </w:r>
      <w:proofErr w:type="spellStart"/>
      <w:r w:rsidRPr="001F2D36">
        <w:rPr>
          <w:rFonts w:asciiTheme="minorHAnsi" w:hAnsiTheme="minorHAnsi" w:cs="Arial"/>
          <w:i/>
          <w:color w:val="000000"/>
          <w:sz w:val="20"/>
          <w:szCs w:val="20"/>
          <w:lang w:eastAsia="ja-JP"/>
        </w:rPr>
        <w:t>gittando</w:t>
      </w:r>
      <w:proofErr w:type="spellEnd"/>
      <w:r w:rsidRPr="001F2D36">
        <w:rPr>
          <w:rFonts w:asciiTheme="minorHAnsi" w:hAnsiTheme="minorHAnsi" w:cs="Arial"/>
          <w:i/>
          <w:color w:val="000000"/>
          <w:sz w:val="20"/>
          <w:szCs w:val="20"/>
          <w:lang w:eastAsia="ja-JP"/>
        </w:rPr>
        <w:t xml:space="preserve"> loro le </w:t>
      </w:r>
      <w:proofErr w:type="spellStart"/>
      <w:r w:rsidRPr="001F2D36">
        <w:rPr>
          <w:rFonts w:asciiTheme="minorHAnsi" w:hAnsiTheme="minorHAnsi" w:cs="Arial"/>
          <w:i/>
          <w:color w:val="000000"/>
          <w:sz w:val="20"/>
          <w:szCs w:val="20"/>
          <w:lang w:eastAsia="ja-JP"/>
        </w:rPr>
        <w:t>mercie</w:t>
      </w:r>
      <w:proofErr w:type="spellEnd"/>
      <w:r w:rsidRPr="001F2D36">
        <w:rPr>
          <w:rFonts w:asciiTheme="minorHAnsi" w:hAnsiTheme="minorHAnsi" w:cs="Arial"/>
          <w:i/>
          <w:color w:val="000000"/>
          <w:sz w:val="20"/>
          <w:szCs w:val="20"/>
          <w:lang w:eastAsia="ja-JP"/>
        </w:rPr>
        <w:t xml:space="preserve"> et volendo </w:t>
      </w:r>
      <w:proofErr w:type="spellStart"/>
      <w:r w:rsidRPr="001F2D36">
        <w:rPr>
          <w:rFonts w:asciiTheme="minorHAnsi" w:hAnsiTheme="minorHAnsi" w:cs="Arial"/>
          <w:i/>
          <w:color w:val="000000"/>
          <w:sz w:val="20"/>
          <w:szCs w:val="20"/>
          <w:lang w:eastAsia="ja-JP"/>
        </w:rPr>
        <w:t>adrieto</w:t>
      </w:r>
      <w:proofErr w:type="spellEnd"/>
      <w:r w:rsidRPr="001F2D36">
        <w:rPr>
          <w:rFonts w:asciiTheme="minorHAnsi" w:hAnsiTheme="minorHAnsi" w:cs="Arial"/>
          <w:i/>
          <w:color w:val="000000"/>
          <w:sz w:val="20"/>
          <w:szCs w:val="20"/>
          <w:lang w:eastAsia="ja-JP"/>
        </w:rPr>
        <w:t xml:space="preserve"> tornarsi, fu tanto da </w:t>
      </w:r>
      <w:proofErr w:type="spellStart"/>
      <w:r w:rsidRPr="001F2D36">
        <w:rPr>
          <w:rFonts w:asciiTheme="minorHAnsi" w:hAnsiTheme="minorHAnsi" w:cs="Arial"/>
          <w:i/>
          <w:color w:val="000000"/>
          <w:sz w:val="20"/>
          <w:szCs w:val="20"/>
          <w:lang w:eastAsia="ja-JP"/>
        </w:rPr>
        <w:t>l’onde</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remosso</w:t>
      </w:r>
      <w:proofErr w:type="spellEnd"/>
      <w:r w:rsidRPr="001F2D36">
        <w:rPr>
          <w:rFonts w:asciiTheme="minorHAnsi" w:hAnsiTheme="minorHAnsi" w:cs="Arial"/>
          <w:i/>
          <w:color w:val="000000"/>
          <w:sz w:val="20"/>
          <w:szCs w:val="20"/>
          <w:lang w:eastAsia="ja-JP"/>
        </w:rPr>
        <w:t xml:space="preserve">, che quasi semimorto cadde, </w:t>
      </w:r>
      <w:proofErr w:type="spellStart"/>
      <w:r w:rsidRPr="001F2D36">
        <w:rPr>
          <w:rFonts w:asciiTheme="minorHAnsi" w:hAnsiTheme="minorHAnsi" w:cs="Arial"/>
          <w:i/>
          <w:color w:val="000000"/>
          <w:sz w:val="20"/>
          <w:szCs w:val="20"/>
          <w:lang w:eastAsia="ja-JP"/>
        </w:rPr>
        <w:t>transportato</w:t>
      </w:r>
      <w:proofErr w:type="spellEnd"/>
      <w:r w:rsidRPr="001F2D36">
        <w:rPr>
          <w:rFonts w:asciiTheme="minorHAnsi" w:hAnsiTheme="minorHAnsi" w:cs="Arial"/>
          <w:i/>
          <w:color w:val="000000"/>
          <w:sz w:val="20"/>
          <w:szCs w:val="20"/>
          <w:lang w:eastAsia="ja-JP"/>
        </w:rPr>
        <w:t xml:space="preserve"> a la riva del lito. </w:t>
      </w:r>
      <w:proofErr w:type="spellStart"/>
      <w:r w:rsidRPr="001F2D36">
        <w:rPr>
          <w:rFonts w:asciiTheme="minorHAnsi" w:hAnsiTheme="minorHAnsi" w:cs="Arial"/>
          <w:i/>
          <w:color w:val="000000"/>
          <w:sz w:val="20"/>
          <w:szCs w:val="20"/>
          <w:lang w:eastAsia="ja-JP"/>
        </w:rPr>
        <w:t>El</w:t>
      </w:r>
      <w:proofErr w:type="spellEnd"/>
      <w:r w:rsidRPr="001F2D36">
        <w:rPr>
          <w:rFonts w:asciiTheme="minorHAnsi" w:hAnsiTheme="minorHAnsi" w:cs="Arial"/>
          <w:i/>
          <w:color w:val="000000"/>
          <w:sz w:val="20"/>
          <w:szCs w:val="20"/>
          <w:lang w:eastAsia="ja-JP"/>
        </w:rPr>
        <w:t xml:space="preserve"> quale visto, le gente de la terra subito </w:t>
      </w:r>
      <w:proofErr w:type="spellStart"/>
      <w:r w:rsidRPr="001F2D36">
        <w:rPr>
          <w:rFonts w:asciiTheme="minorHAnsi" w:hAnsiTheme="minorHAnsi" w:cs="Arial"/>
          <w:i/>
          <w:color w:val="000000"/>
          <w:sz w:val="20"/>
          <w:szCs w:val="20"/>
          <w:lang w:eastAsia="ja-JP"/>
        </w:rPr>
        <w:t>corsono</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piglandolo</w:t>
      </w:r>
      <w:proofErr w:type="spellEnd"/>
      <w:r w:rsidRPr="001F2D36">
        <w:rPr>
          <w:rFonts w:asciiTheme="minorHAnsi" w:hAnsiTheme="minorHAnsi" w:cs="Arial"/>
          <w:i/>
          <w:color w:val="000000"/>
          <w:sz w:val="20"/>
          <w:szCs w:val="20"/>
          <w:lang w:eastAsia="ja-JP"/>
        </w:rPr>
        <w:t xml:space="preserve"> per la testa, gambe et braccia, lo </w:t>
      </w:r>
      <w:proofErr w:type="spellStart"/>
      <w:r w:rsidRPr="001F2D36">
        <w:rPr>
          <w:rFonts w:asciiTheme="minorHAnsi" w:hAnsiTheme="minorHAnsi" w:cs="Arial"/>
          <w:i/>
          <w:color w:val="000000"/>
          <w:sz w:val="20"/>
          <w:szCs w:val="20"/>
          <w:lang w:eastAsia="ja-JP"/>
        </w:rPr>
        <w:t>portorono</w:t>
      </w:r>
      <w:proofErr w:type="spellEnd"/>
      <w:r w:rsidRPr="001F2D36">
        <w:rPr>
          <w:rFonts w:asciiTheme="minorHAnsi" w:hAnsiTheme="minorHAnsi" w:cs="Arial"/>
          <w:i/>
          <w:color w:val="000000"/>
          <w:sz w:val="20"/>
          <w:szCs w:val="20"/>
          <w:lang w:eastAsia="ja-JP"/>
        </w:rPr>
        <w:t xml:space="preserve"> alquanto lontano. Onde </w:t>
      </w:r>
      <w:proofErr w:type="spellStart"/>
      <w:r w:rsidRPr="001F2D36">
        <w:rPr>
          <w:rFonts w:asciiTheme="minorHAnsi" w:hAnsiTheme="minorHAnsi" w:cs="Arial"/>
          <w:i/>
          <w:color w:val="000000"/>
          <w:sz w:val="20"/>
          <w:szCs w:val="20"/>
          <w:lang w:eastAsia="ja-JP"/>
        </w:rPr>
        <w:t>veggiendo</w:t>
      </w:r>
      <w:proofErr w:type="spellEnd"/>
      <w:r w:rsidRPr="001F2D36">
        <w:rPr>
          <w:rFonts w:asciiTheme="minorHAnsi" w:hAnsiTheme="minorHAnsi" w:cs="Arial"/>
          <w:i/>
          <w:color w:val="000000"/>
          <w:sz w:val="20"/>
          <w:szCs w:val="20"/>
          <w:lang w:eastAsia="ja-JP"/>
        </w:rPr>
        <w:t xml:space="preserve"> il giovane in tal modo portarsi, da terrore spaventato metteva grandissimi gridi; il che loro simile in loro lingua facevano, dimostrandoli non temessi. Dipoi quello in terra, al sole, a piè d’un piccolo colle posto facevano grandissimi atti di </w:t>
      </w:r>
      <w:proofErr w:type="spellStart"/>
      <w:r w:rsidRPr="001F2D36">
        <w:rPr>
          <w:rFonts w:asciiTheme="minorHAnsi" w:hAnsiTheme="minorHAnsi" w:cs="Arial"/>
          <w:i/>
          <w:color w:val="000000"/>
          <w:sz w:val="20"/>
          <w:szCs w:val="20"/>
          <w:lang w:eastAsia="ja-JP"/>
        </w:rPr>
        <w:t>amiratione</w:t>
      </w:r>
      <w:proofErr w:type="spellEnd"/>
      <w:r w:rsidRPr="001F2D36">
        <w:rPr>
          <w:rFonts w:asciiTheme="minorHAnsi" w:hAnsiTheme="minorHAnsi" w:cs="Arial"/>
          <w:i/>
          <w:color w:val="000000"/>
          <w:sz w:val="20"/>
          <w:szCs w:val="20"/>
          <w:lang w:eastAsia="ja-JP"/>
        </w:rPr>
        <w:t xml:space="preserve">, guardando la </w:t>
      </w:r>
      <w:proofErr w:type="spellStart"/>
      <w:r w:rsidRPr="001F2D36">
        <w:rPr>
          <w:rFonts w:asciiTheme="minorHAnsi" w:hAnsiTheme="minorHAnsi" w:cs="Arial"/>
          <w:i/>
          <w:color w:val="000000"/>
          <w:sz w:val="20"/>
          <w:szCs w:val="20"/>
          <w:lang w:eastAsia="ja-JP"/>
        </w:rPr>
        <w:t>biancheza</w:t>
      </w:r>
      <w:proofErr w:type="spellEnd"/>
      <w:r w:rsidRPr="001F2D36">
        <w:rPr>
          <w:rFonts w:asciiTheme="minorHAnsi" w:hAnsiTheme="minorHAnsi" w:cs="Arial"/>
          <w:i/>
          <w:color w:val="000000"/>
          <w:sz w:val="20"/>
          <w:szCs w:val="20"/>
          <w:lang w:eastAsia="ja-JP"/>
        </w:rPr>
        <w:t xml:space="preserve"> de le sue carne, lineandolo per tutto, spogliandoli la camicia et </w:t>
      </w:r>
      <w:proofErr w:type="spellStart"/>
      <w:r w:rsidRPr="001F2D36">
        <w:rPr>
          <w:rFonts w:asciiTheme="minorHAnsi" w:hAnsiTheme="minorHAnsi" w:cs="Arial"/>
          <w:i/>
          <w:color w:val="000000"/>
          <w:sz w:val="20"/>
          <w:szCs w:val="20"/>
          <w:lang w:eastAsia="ja-JP"/>
        </w:rPr>
        <w:t>calciamenti</w:t>
      </w:r>
      <w:proofErr w:type="spellEnd"/>
      <w:r w:rsidRPr="00C029C1">
        <w:rPr>
          <w:rFonts w:asciiTheme="minorHAnsi" w:hAnsiTheme="minorHAnsi" w:cs="Arial"/>
          <w:i/>
          <w:color w:val="000000"/>
          <w:sz w:val="20"/>
          <w:szCs w:val="20"/>
          <w:vertAlign w:val="superscript"/>
          <w:lang w:eastAsia="ja-JP"/>
        </w:rPr>
        <w:footnoteReference w:id="13"/>
      </w:r>
      <w:r w:rsidRPr="001F2D36">
        <w:rPr>
          <w:rFonts w:asciiTheme="minorHAnsi" w:hAnsiTheme="minorHAnsi" w:cs="Arial"/>
          <w:i/>
          <w:color w:val="000000"/>
          <w:sz w:val="20"/>
          <w:szCs w:val="20"/>
          <w:lang w:eastAsia="ja-JP"/>
        </w:rPr>
        <w:t xml:space="preserve">. Restato nudo, </w:t>
      </w:r>
      <w:proofErr w:type="spellStart"/>
      <w:r w:rsidRPr="001F2D36">
        <w:rPr>
          <w:rFonts w:asciiTheme="minorHAnsi" w:hAnsiTheme="minorHAnsi" w:cs="Arial"/>
          <w:i/>
          <w:color w:val="000000"/>
          <w:sz w:val="20"/>
          <w:szCs w:val="20"/>
          <w:lang w:eastAsia="ja-JP"/>
        </w:rPr>
        <w:t>feciono</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apresso</w:t>
      </w:r>
      <w:proofErr w:type="spellEnd"/>
      <w:r w:rsidRPr="001F2D36">
        <w:rPr>
          <w:rFonts w:asciiTheme="minorHAnsi" w:hAnsiTheme="minorHAnsi" w:cs="Arial"/>
          <w:i/>
          <w:color w:val="000000"/>
          <w:sz w:val="20"/>
          <w:szCs w:val="20"/>
          <w:lang w:eastAsia="ja-JP"/>
        </w:rPr>
        <w:t xml:space="preserve"> di quello uno grandissimo foco, </w:t>
      </w:r>
      <w:proofErr w:type="spellStart"/>
      <w:r w:rsidRPr="001F2D36">
        <w:rPr>
          <w:rFonts w:asciiTheme="minorHAnsi" w:hAnsiTheme="minorHAnsi" w:cs="Arial"/>
          <w:i/>
          <w:color w:val="000000"/>
          <w:sz w:val="20"/>
          <w:szCs w:val="20"/>
          <w:lang w:eastAsia="ja-JP"/>
        </w:rPr>
        <w:t>aproximandolo</w:t>
      </w:r>
      <w:proofErr w:type="spellEnd"/>
      <w:r w:rsidRPr="001F2D36">
        <w:rPr>
          <w:rFonts w:asciiTheme="minorHAnsi" w:hAnsiTheme="minorHAnsi" w:cs="Arial"/>
          <w:i/>
          <w:color w:val="000000"/>
          <w:sz w:val="20"/>
          <w:szCs w:val="20"/>
          <w:lang w:eastAsia="ja-JP"/>
        </w:rPr>
        <w:t xml:space="preserve"> al calore. Il che visto, e marinari ch’erano nel </w:t>
      </w:r>
      <w:proofErr w:type="spellStart"/>
      <w:r w:rsidRPr="001F2D36">
        <w:rPr>
          <w:rFonts w:asciiTheme="minorHAnsi" w:hAnsiTheme="minorHAnsi" w:cs="Arial"/>
          <w:i/>
          <w:color w:val="000000"/>
          <w:sz w:val="20"/>
          <w:szCs w:val="20"/>
          <w:lang w:eastAsia="ja-JP"/>
        </w:rPr>
        <w:t>batello</w:t>
      </w:r>
      <w:proofErr w:type="spellEnd"/>
      <w:r w:rsidRPr="001F2D36">
        <w:rPr>
          <w:rFonts w:asciiTheme="minorHAnsi" w:hAnsiTheme="minorHAnsi" w:cs="Arial"/>
          <w:i/>
          <w:color w:val="000000"/>
          <w:sz w:val="20"/>
          <w:szCs w:val="20"/>
          <w:lang w:eastAsia="ja-JP"/>
        </w:rPr>
        <w:t xml:space="preserve"> restati, pieni di spavento come in ogni caso nuovo è costume di quelli, </w:t>
      </w:r>
      <w:proofErr w:type="spellStart"/>
      <w:r w:rsidRPr="001F2D36">
        <w:rPr>
          <w:rFonts w:asciiTheme="minorHAnsi" w:hAnsiTheme="minorHAnsi" w:cs="Arial"/>
          <w:i/>
          <w:color w:val="000000"/>
          <w:sz w:val="20"/>
          <w:szCs w:val="20"/>
          <w:lang w:eastAsia="ja-JP"/>
        </w:rPr>
        <w:t>pensavono</w:t>
      </w:r>
      <w:proofErr w:type="spellEnd"/>
      <w:r w:rsidRPr="001F2D36">
        <w:rPr>
          <w:rFonts w:asciiTheme="minorHAnsi" w:hAnsiTheme="minorHAnsi" w:cs="Arial"/>
          <w:i/>
          <w:color w:val="000000"/>
          <w:sz w:val="20"/>
          <w:szCs w:val="20"/>
          <w:lang w:eastAsia="ja-JP"/>
        </w:rPr>
        <w:t xml:space="preserve"> per cibo lo </w:t>
      </w:r>
      <w:proofErr w:type="spellStart"/>
      <w:r w:rsidRPr="001F2D36">
        <w:rPr>
          <w:rFonts w:asciiTheme="minorHAnsi" w:hAnsiTheme="minorHAnsi" w:cs="Arial"/>
          <w:i/>
          <w:color w:val="000000"/>
          <w:sz w:val="20"/>
          <w:szCs w:val="20"/>
          <w:lang w:eastAsia="ja-JP"/>
        </w:rPr>
        <w:t>volessino</w:t>
      </w:r>
      <w:proofErr w:type="spellEnd"/>
      <w:r w:rsidRPr="001F2D36">
        <w:rPr>
          <w:rFonts w:asciiTheme="minorHAnsi" w:hAnsiTheme="minorHAnsi" w:cs="Arial"/>
          <w:i/>
          <w:color w:val="000000"/>
          <w:sz w:val="20"/>
          <w:szCs w:val="20"/>
          <w:lang w:eastAsia="ja-JP"/>
        </w:rPr>
        <w:t xml:space="preserve"> arrostire.</w:t>
      </w:r>
    </w:p>
    <w:p w14:paraId="409AB059" w14:textId="77777777" w:rsidR="00AB1224" w:rsidRPr="001F2D36" w:rsidRDefault="00AB1224" w:rsidP="001F2D36">
      <w:pPr>
        <w:widowControl w:val="0"/>
        <w:autoSpaceDE w:val="0"/>
        <w:autoSpaceDN w:val="0"/>
        <w:adjustRightInd w:val="0"/>
        <w:ind w:left="567" w:right="418"/>
        <w:jc w:val="both"/>
        <w:rPr>
          <w:rFonts w:asciiTheme="minorHAnsi" w:hAnsiTheme="minorHAnsi" w:cs="Arial"/>
          <w:i/>
          <w:color w:val="000000"/>
          <w:sz w:val="20"/>
          <w:szCs w:val="20"/>
          <w:lang w:eastAsia="ja-JP"/>
        </w:rPr>
      </w:pPr>
      <w:proofErr w:type="spellStart"/>
      <w:r w:rsidRPr="001F2D36">
        <w:rPr>
          <w:rFonts w:asciiTheme="minorHAnsi" w:hAnsiTheme="minorHAnsi" w:cs="Arial"/>
          <w:i/>
          <w:color w:val="000000"/>
          <w:sz w:val="20"/>
          <w:szCs w:val="20"/>
          <w:lang w:eastAsia="ja-JP"/>
        </w:rPr>
        <w:t>Rihavuto</w:t>
      </w:r>
      <w:proofErr w:type="spellEnd"/>
      <w:r w:rsidRPr="001F2D36">
        <w:rPr>
          <w:rFonts w:asciiTheme="minorHAnsi" w:hAnsiTheme="minorHAnsi" w:cs="Arial"/>
          <w:i/>
          <w:color w:val="000000"/>
          <w:sz w:val="20"/>
          <w:szCs w:val="20"/>
          <w:lang w:eastAsia="ja-JP"/>
        </w:rPr>
        <w:t xml:space="preserve"> le forze, con quelli alquanto dimorato, per segni mostrò volere ritornarsi a la nave; e quali con grandissimo amore tenendolo sempre stretto, con vari </w:t>
      </w:r>
      <w:proofErr w:type="spellStart"/>
      <w:r w:rsidRPr="001F2D36">
        <w:rPr>
          <w:rFonts w:asciiTheme="minorHAnsi" w:hAnsiTheme="minorHAnsi" w:cs="Arial"/>
          <w:i/>
          <w:color w:val="000000"/>
          <w:sz w:val="20"/>
          <w:szCs w:val="20"/>
          <w:lang w:eastAsia="ja-JP"/>
        </w:rPr>
        <w:t>abracciamenti</w:t>
      </w:r>
      <w:proofErr w:type="spellEnd"/>
      <w:r w:rsidRPr="001F2D36">
        <w:rPr>
          <w:rFonts w:asciiTheme="minorHAnsi" w:hAnsiTheme="minorHAnsi" w:cs="Arial"/>
          <w:i/>
          <w:color w:val="000000"/>
          <w:sz w:val="20"/>
          <w:szCs w:val="20"/>
          <w:lang w:eastAsia="ja-JP"/>
        </w:rPr>
        <w:t xml:space="preserve"> lo </w:t>
      </w:r>
      <w:proofErr w:type="spellStart"/>
      <w:r w:rsidRPr="001F2D36">
        <w:rPr>
          <w:rFonts w:asciiTheme="minorHAnsi" w:hAnsiTheme="minorHAnsi" w:cs="Arial"/>
          <w:i/>
          <w:color w:val="000000"/>
          <w:sz w:val="20"/>
          <w:szCs w:val="20"/>
          <w:lang w:eastAsia="ja-JP"/>
        </w:rPr>
        <w:t>accompagnorno</w:t>
      </w:r>
      <w:proofErr w:type="spellEnd"/>
      <w:r w:rsidRPr="001F2D36">
        <w:rPr>
          <w:rFonts w:asciiTheme="minorHAnsi" w:hAnsiTheme="minorHAnsi" w:cs="Arial"/>
          <w:i/>
          <w:color w:val="000000"/>
          <w:sz w:val="20"/>
          <w:szCs w:val="20"/>
          <w:lang w:eastAsia="ja-JP"/>
        </w:rPr>
        <w:t xml:space="preserve"> per insino al mare, et per più assicurarlo, allargandosi in un colle eminente, </w:t>
      </w:r>
      <w:proofErr w:type="spellStart"/>
      <w:r w:rsidRPr="001F2D36">
        <w:rPr>
          <w:rFonts w:asciiTheme="minorHAnsi" w:hAnsiTheme="minorHAnsi" w:cs="Arial"/>
          <w:i/>
          <w:color w:val="000000"/>
          <w:sz w:val="20"/>
          <w:szCs w:val="20"/>
          <w:lang w:eastAsia="ja-JP"/>
        </w:rPr>
        <w:t>stetteno</w:t>
      </w:r>
      <w:proofErr w:type="spellEnd"/>
      <w:r w:rsidRPr="001F2D36">
        <w:rPr>
          <w:rFonts w:asciiTheme="minorHAnsi" w:hAnsiTheme="minorHAnsi" w:cs="Arial"/>
          <w:i/>
          <w:color w:val="000000"/>
          <w:sz w:val="20"/>
          <w:szCs w:val="20"/>
          <w:lang w:eastAsia="ja-JP"/>
        </w:rPr>
        <w:t xml:space="preserve"> a riguardarlo per insino fu nel battello. […]</w:t>
      </w:r>
    </w:p>
    <w:p w14:paraId="096C2A5D" w14:textId="77777777" w:rsidR="00AB1224" w:rsidRPr="001F2D36" w:rsidRDefault="00AB1224" w:rsidP="001F2D36">
      <w:pPr>
        <w:widowControl w:val="0"/>
        <w:autoSpaceDE w:val="0"/>
        <w:autoSpaceDN w:val="0"/>
        <w:adjustRightInd w:val="0"/>
        <w:ind w:left="567" w:right="418"/>
        <w:jc w:val="both"/>
        <w:rPr>
          <w:rFonts w:asciiTheme="minorHAnsi" w:hAnsiTheme="minorHAnsi" w:cs="Arial"/>
          <w:i/>
          <w:color w:val="000000"/>
          <w:sz w:val="20"/>
          <w:szCs w:val="20"/>
          <w:lang w:eastAsia="ja-JP"/>
        </w:rPr>
      </w:pPr>
      <w:r w:rsidRPr="001F2D36">
        <w:rPr>
          <w:rFonts w:asciiTheme="minorHAnsi" w:hAnsiTheme="minorHAnsi" w:cs="Arial"/>
          <w:i/>
          <w:color w:val="000000"/>
          <w:sz w:val="20"/>
          <w:szCs w:val="20"/>
          <w:lang w:eastAsia="ja-JP"/>
        </w:rPr>
        <w:t xml:space="preserve">Di qui partiti, seguendo sempre il lito che tornava alquanto verso </w:t>
      </w:r>
      <w:proofErr w:type="spellStart"/>
      <w:r w:rsidRPr="001F2D36">
        <w:rPr>
          <w:rFonts w:asciiTheme="minorHAnsi" w:hAnsiTheme="minorHAnsi" w:cs="Arial"/>
          <w:i/>
          <w:color w:val="000000"/>
          <w:sz w:val="20"/>
          <w:szCs w:val="20"/>
          <w:lang w:eastAsia="ja-JP"/>
        </w:rPr>
        <w:t>septemptrione</w:t>
      </w:r>
      <w:proofErr w:type="spellEnd"/>
      <w:r w:rsidRPr="001F2D36">
        <w:rPr>
          <w:rFonts w:asciiTheme="minorHAnsi" w:hAnsiTheme="minorHAnsi" w:cs="Arial"/>
          <w:i/>
          <w:color w:val="000000"/>
          <w:sz w:val="20"/>
          <w:szCs w:val="20"/>
          <w:lang w:eastAsia="ja-JP"/>
        </w:rPr>
        <w:t xml:space="preserve">, pervenimmo in </w:t>
      </w:r>
      <w:proofErr w:type="spellStart"/>
      <w:r w:rsidRPr="001F2D36">
        <w:rPr>
          <w:rFonts w:asciiTheme="minorHAnsi" w:hAnsiTheme="minorHAnsi" w:cs="Arial"/>
          <w:i/>
          <w:color w:val="000000"/>
          <w:sz w:val="20"/>
          <w:szCs w:val="20"/>
          <w:lang w:eastAsia="ja-JP"/>
        </w:rPr>
        <w:t>spatio</w:t>
      </w:r>
      <w:proofErr w:type="spellEnd"/>
      <w:r w:rsidRPr="001F2D36">
        <w:rPr>
          <w:rFonts w:asciiTheme="minorHAnsi" w:hAnsiTheme="minorHAnsi" w:cs="Arial"/>
          <w:i/>
          <w:color w:val="000000"/>
          <w:sz w:val="20"/>
          <w:szCs w:val="20"/>
          <w:lang w:eastAsia="ja-JP"/>
        </w:rPr>
        <w:t xml:space="preserve"> di leghe cinquanta a un’altra terra che molto più si </w:t>
      </w:r>
      <w:proofErr w:type="spellStart"/>
      <w:r w:rsidRPr="001F2D36">
        <w:rPr>
          <w:rFonts w:asciiTheme="minorHAnsi" w:hAnsiTheme="minorHAnsi" w:cs="Arial"/>
          <w:i/>
          <w:color w:val="000000"/>
          <w:sz w:val="20"/>
          <w:szCs w:val="20"/>
          <w:lang w:eastAsia="ja-JP"/>
        </w:rPr>
        <w:t>monstrava</w:t>
      </w:r>
      <w:proofErr w:type="spellEnd"/>
      <w:r w:rsidRPr="001F2D36">
        <w:rPr>
          <w:rFonts w:asciiTheme="minorHAnsi" w:hAnsiTheme="minorHAnsi" w:cs="Arial"/>
          <w:i/>
          <w:color w:val="000000"/>
          <w:sz w:val="20"/>
          <w:szCs w:val="20"/>
          <w:lang w:eastAsia="ja-JP"/>
        </w:rPr>
        <w:t xml:space="preserve"> bella et piena di grandissime selve. </w:t>
      </w:r>
      <w:proofErr w:type="spellStart"/>
      <w:r w:rsidRPr="001F2D36">
        <w:rPr>
          <w:rFonts w:asciiTheme="minorHAnsi" w:hAnsiTheme="minorHAnsi" w:cs="Arial"/>
          <w:i/>
          <w:color w:val="000000"/>
          <w:sz w:val="20"/>
          <w:szCs w:val="20"/>
          <w:lang w:eastAsia="ja-JP"/>
        </w:rPr>
        <w:t>Surgendo</w:t>
      </w:r>
      <w:proofErr w:type="spellEnd"/>
      <w:r w:rsidRPr="001F2D36">
        <w:rPr>
          <w:rFonts w:asciiTheme="minorHAnsi" w:hAnsiTheme="minorHAnsi" w:cs="Arial"/>
          <w:i/>
          <w:color w:val="000000"/>
          <w:sz w:val="20"/>
          <w:szCs w:val="20"/>
          <w:lang w:eastAsia="ja-JP"/>
        </w:rPr>
        <w:t xml:space="preserve"> a quella, andando 20 </w:t>
      </w:r>
      <w:proofErr w:type="spellStart"/>
      <w:r w:rsidRPr="001F2D36">
        <w:rPr>
          <w:rFonts w:asciiTheme="minorHAnsi" w:hAnsiTheme="minorHAnsi" w:cs="Arial"/>
          <w:i/>
          <w:color w:val="000000"/>
          <w:sz w:val="20"/>
          <w:szCs w:val="20"/>
          <w:lang w:eastAsia="ja-JP"/>
        </w:rPr>
        <w:t>huomini</w:t>
      </w:r>
      <w:proofErr w:type="spellEnd"/>
      <w:r w:rsidRPr="001F2D36">
        <w:rPr>
          <w:rFonts w:asciiTheme="minorHAnsi" w:hAnsiTheme="minorHAnsi" w:cs="Arial"/>
          <w:i/>
          <w:color w:val="000000"/>
          <w:sz w:val="20"/>
          <w:szCs w:val="20"/>
          <w:lang w:eastAsia="ja-JP"/>
        </w:rPr>
        <w:t xml:space="preserve"> circa leghe </w:t>
      </w:r>
      <w:proofErr w:type="spellStart"/>
      <w:r w:rsidRPr="001F2D36">
        <w:rPr>
          <w:rFonts w:asciiTheme="minorHAnsi" w:hAnsiTheme="minorHAnsi" w:cs="Arial"/>
          <w:i/>
          <w:color w:val="000000"/>
          <w:sz w:val="20"/>
          <w:szCs w:val="20"/>
          <w:lang w:eastAsia="ja-JP"/>
        </w:rPr>
        <w:t>dua</w:t>
      </w:r>
      <w:proofErr w:type="spellEnd"/>
      <w:r w:rsidRPr="001F2D36">
        <w:rPr>
          <w:rFonts w:asciiTheme="minorHAnsi" w:hAnsiTheme="minorHAnsi" w:cs="Arial"/>
          <w:i/>
          <w:color w:val="000000"/>
          <w:sz w:val="20"/>
          <w:szCs w:val="20"/>
          <w:lang w:eastAsia="ja-JP"/>
        </w:rPr>
        <w:t xml:space="preserve"> in fra terra, trovammo le gente per paura s’erano fuggite a le selve. Cercando per tutto, scontrammo in una </w:t>
      </w:r>
      <w:proofErr w:type="spellStart"/>
      <w:r w:rsidRPr="001F2D36">
        <w:rPr>
          <w:rFonts w:asciiTheme="minorHAnsi" w:hAnsiTheme="minorHAnsi" w:cs="Arial"/>
          <w:i/>
          <w:color w:val="000000"/>
          <w:sz w:val="20"/>
          <w:szCs w:val="20"/>
          <w:lang w:eastAsia="ja-JP"/>
        </w:rPr>
        <w:t>femina</w:t>
      </w:r>
      <w:proofErr w:type="spellEnd"/>
      <w:r w:rsidRPr="001F2D36">
        <w:rPr>
          <w:rFonts w:asciiTheme="minorHAnsi" w:hAnsiTheme="minorHAnsi" w:cs="Arial"/>
          <w:i/>
          <w:color w:val="000000"/>
          <w:sz w:val="20"/>
          <w:szCs w:val="20"/>
          <w:lang w:eastAsia="ja-JP"/>
        </w:rPr>
        <w:t xml:space="preserve"> molto vecchia et una giovane di anni 18 in 20, le quali per timore s’erano nascoste fra l’</w:t>
      </w:r>
      <w:proofErr w:type="spellStart"/>
      <w:r w:rsidRPr="001F2D36">
        <w:rPr>
          <w:rFonts w:asciiTheme="minorHAnsi" w:hAnsiTheme="minorHAnsi" w:cs="Arial"/>
          <w:i/>
          <w:color w:val="000000"/>
          <w:sz w:val="20"/>
          <w:szCs w:val="20"/>
          <w:lang w:eastAsia="ja-JP"/>
        </w:rPr>
        <w:t>herba</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Havea</w:t>
      </w:r>
      <w:proofErr w:type="spellEnd"/>
      <w:r w:rsidRPr="001F2D36">
        <w:rPr>
          <w:rFonts w:asciiTheme="minorHAnsi" w:hAnsiTheme="minorHAnsi" w:cs="Arial"/>
          <w:i/>
          <w:color w:val="000000"/>
          <w:sz w:val="20"/>
          <w:szCs w:val="20"/>
          <w:lang w:eastAsia="ja-JP"/>
        </w:rPr>
        <w:t xml:space="preserve"> la vecchia </w:t>
      </w:r>
      <w:proofErr w:type="spellStart"/>
      <w:r w:rsidRPr="001F2D36">
        <w:rPr>
          <w:rFonts w:asciiTheme="minorHAnsi" w:hAnsiTheme="minorHAnsi" w:cs="Arial"/>
          <w:i/>
          <w:color w:val="000000"/>
          <w:sz w:val="20"/>
          <w:szCs w:val="20"/>
          <w:lang w:eastAsia="ja-JP"/>
        </w:rPr>
        <w:t>dua</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fanciullette</w:t>
      </w:r>
      <w:proofErr w:type="spellEnd"/>
      <w:r w:rsidRPr="001F2D36">
        <w:rPr>
          <w:rFonts w:asciiTheme="minorHAnsi" w:hAnsiTheme="minorHAnsi" w:cs="Arial"/>
          <w:i/>
          <w:color w:val="000000"/>
          <w:sz w:val="20"/>
          <w:szCs w:val="20"/>
          <w:lang w:eastAsia="ja-JP"/>
        </w:rPr>
        <w:t xml:space="preserve">, quali portava sopra a le spalle, et </w:t>
      </w:r>
      <w:proofErr w:type="spellStart"/>
      <w:r w:rsidRPr="001F2D36">
        <w:rPr>
          <w:rFonts w:asciiTheme="minorHAnsi" w:hAnsiTheme="minorHAnsi" w:cs="Arial"/>
          <w:i/>
          <w:color w:val="000000"/>
          <w:sz w:val="20"/>
          <w:szCs w:val="20"/>
          <w:lang w:eastAsia="ja-JP"/>
        </w:rPr>
        <w:t>drieto</w:t>
      </w:r>
      <w:proofErr w:type="spellEnd"/>
      <w:r w:rsidRPr="001F2D36">
        <w:rPr>
          <w:rFonts w:asciiTheme="minorHAnsi" w:hAnsiTheme="minorHAnsi" w:cs="Arial"/>
          <w:i/>
          <w:color w:val="000000"/>
          <w:sz w:val="20"/>
          <w:szCs w:val="20"/>
          <w:lang w:eastAsia="ja-JP"/>
        </w:rPr>
        <w:t xml:space="preserve"> al collo uno fanciullo, tutti di età d’anni </w:t>
      </w:r>
      <w:proofErr w:type="spellStart"/>
      <w:r w:rsidRPr="001F2D36">
        <w:rPr>
          <w:rFonts w:asciiTheme="minorHAnsi" w:hAnsiTheme="minorHAnsi" w:cs="Arial"/>
          <w:i/>
          <w:color w:val="000000"/>
          <w:sz w:val="20"/>
          <w:szCs w:val="20"/>
          <w:lang w:eastAsia="ja-JP"/>
        </w:rPr>
        <w:t>octo</w:t>
      </w:r>
      <w:proofErr w:type="spellEnd"/>
      <w:r w:rsidRPr="001F2D36">
        <w:rPr>
          <w:rFonts w:asciiTheme="minorHAnsi" w:hAnsiTheme="minorHAnsi" w:cs="Arial"/>
          <w:i/>
          <w:color w:val="000000"/>
          <w:sz w:val="20"/>
          <w:szCs w:val="20"/>
          <w:lang w:eastAsia="ja-JP"/>
        </w:rPr>
        <w:t xml:space="preserve">. Simile tanti ne </w:t>
      </w:r>
      <w:proofErr w:type="spellStart"/>
      <w:r w:rsidRPr="001F2D36">
        <w:rPr>
          <w:rFonts w:asciiTheme="minorHAnsi" w:hAnsiTheme="minorHAnsi" w:cs="Arial"/>
          <w:i/>
          <w:color w:val="000000"/>
          <w:sz w:val="20"/>
          <w:szCs w:val="20"/>
          <w:lang w:eastAsia="ja-JP"/>
        </w:rPr>
        <w:t>havea</w:t>
      </w:r>
      <w:proofErr w:type="spellEnd"/>
      <w:r w:rsidRPr="001F2D36">
        <w:rPr>
          <w:rFonts w:asciiTheme="minorHAnsi" w:hAnsiTheme="minorHAnsi" w:cs="Arial"/>
          <w:i/>
          <w:color w:val="000000"/>
          <w:sz w:val="20"/>
          <w:szCs w:val="20"/>
          <w:lang w:eastAsia="ja-JP"/>
        </w:rPr>
        <w:t xml:space="preserve"> la giovane, ma tutte </w:t>
      </w:r>
      <w:proofErr w:type="spellStart"/>
      <w:r w:rsidRPr="001F2D36">
        <w:rPr>
          <w:rFonts w:asciiTheme="minorHAnsi" w:hAnsiTheme="minorHAnsi" w:cs="Arial"/>
          <w:i/>
          <w:color w:val="000000"/>
          <w:sz w:val="20"/>
          <w:szCs w:val="20"/>
          <w:lang w:eastAsia="ja-JP"/>
        </w:rPr>
        <w:t>femine</w:t>
      </w:r>
      <w:proofErr w:type="spellEnd"/>
      <w:r w:rsidRPr="001F2D36">
        <w:rPr>
          <w:rFonts w:asciiTheme="minorHAnsi" w:hAnsiTheme="minorHAnsi" w:cs="Arial"/>
          <w:i/>
          <w:color w:val="000000"/>
          <w:sz w:val="20"/>
          <w:szCs w:val="20"/>
          <w:lang w:eastAsia="ja-JP"/>
        </w:rPr>
        <w:t xml:space="preserve">. Giunti a quelle, </w:t>
      </w:r>
      <w:proofErr w:type="spellStart"/>
      <w:r w:rsidRPr="001F2D36">
        <w:rPr>
          <w:rFonts w:asciiTheme="minorHAnsi" w:hAnsiTheme="minorHAnsi" w:cs="Arial"/>
          <w:i/>
          <w:color w:val="000000"/>
          <w:sz w:val="20"/>
          <w:szCs w:val="20"/>
          <w:lang w:eastAsia="ja-JP"/>
        </w:rPr>
        <w:t>cominciorono</w:t>
      </w:r>
      <w:proofErr w:type="spellEnd"/>
      <w:r w:rsidRPr="001F2D36">
        <w:rPr>
          <w:rFonts w:asciiTheme="minorHAnsi" w:hAnsiTheme="minorHAnsi" w:cs="Arial"/>
          <w:i/>
          <w:color w:val="000000"/>
          <w:sz w:val="20"/>
          <w:szCs w:val="20"/>
          <w:lang w:eastAsia="ja-JP"/>
        </w:rPr>
        <w:t xml:space="preserve"> a gridare; la vecchia a farne segno, li </w:t>
      </w:r>
      <w:proofErr w:type="spellStart"/>
      <w:r w:rsidRPr="001F2D36">
        <w:rPr>
          <w:rFonts w:asciiTheme="minorHAnsi" w:hAnsiTheme="minorHAnsi" w:cs="Arial"/>
          <w:i/>
          <w:color w:val="000000"/>
          <w:sz w:val="20"/>
          <w:szCs w:val="20"/>
          <w:lang w:eastAsia="ja-JP"/>
        </w:rPr>
        <w:t>homini</w:t>
      </w:r>
      <w:proofErr w:type="spellEnd"/>
      <w:r w:rsidRPr="001F2D36">
        <w:rPr>
          <w:rFonts w:asciiTheme="minorHAnsi" w:hAnsiTheme="minorHAnsi" w:cs="Arial"/>
          <w:i/>
          <w:color w:val="000000"/>
          <w:sz w:val="20"/>
          <w:szCs w:val="20"/>
          <w:lang w:eastAsia="ja-JP"/>
        </w:rPr>
        <w:t xml:space="preserve"> s’erano fuggiti a le selve. </w:t>
      </w:r>
      <w:proofErr w:type="spellStart"/>
      <w:r w:rsidRPr="001F2D36">
        <w:rPr>
          <w:rFonts w:asciiTheme="minorHAnsi" w:hAnsiTheme="minorHAnsi" w:cs="Arial"/>
          <w:i/>
          <w:color w:val="000000"/>
          <w:sz w:val="20"/>
          <w:szCs w:val="20"/>
          <w:lang w:eastAsia="ja-JP"/>
        </w:rPr>
        <w:t>Donammoli</w:t>
      </w:r>
      <w:proofErr w:type="spellEnd"/>
      <w:r w:rsidRPr="001F2D36">
        <w:rPr>
          <w:rFonts w:asciiTheme="minorHAnsi" w:hAnsiTheme="minorHAnsi" w:cs="Arial"/>
          <w:i/>
          <w:color w:val="000000"/>
          <w:sz w:val="20"/>
          <w:szCs w:val="20"/>
          <w:lang w:eastAsia="ja-JP"/>
        </w:rPr>
        <w:t xml:space="preserve"> a mangiare de le nostre vivande, quale con gran gusto </w:t>
      </w:r>
      <w:proofErr w:type="spellStart"/>
      <w:r w:rsidRPr="001F2D36">
        <w:rPr>
          <w:rFonts w:asciiTheme="minorHAnsi" w:hAnsiTheme="minorHAnsi" w:cs="Arial"/>
          <w:i/>
          <w:color w:val="000000"/>
          <w:sz w:val="20"/>
          <w:szCs w:val="20"/>
          <w:lang w:eastAsia="ja-JP"/>
        </w:rPr>
        <w:t>aceptava</w:t>
      </w:r>
      <w:proofErr w:type="spellEnd"/>
      <w:r w:rsidRPr="001F2D36">
        <w:rPr>
          <w:rFonts w:asciiTheme="minorHAnsi" w:hAnsiTheme="minorHAnsi" w:cs="Arial"/>
          <w:i/>
          <w:color w:val="000000"/>
          <w:sz w:val="20"/>
          <w:szCs w:val="20"/>
          <w:lang w:eastAsia="ja-JP"/>
        </w:rPr>
        <w:t xml:space="preserve">; la giovane tutto </w:t>
      </w:r>
      <w:proofErr w:type="spellStart"/>
      <w:r w:rsidRPr="001F2D36">
        <w:rPr>
          <w:rFonts w:asciiTheme="minorHAnsi" w:hAnsiTheme="minorHAnsi" w:cs="Arial"/>
          <w:i/>
          <w:color w:val="000000"/>
          <w:sz w:val="20"/>
          <w:szCs w:val="20"/>
          <w:lang w:eastAsia="ja-JP"/>
        </w:rPr>
        <w:t>renuntiava</w:t>
      </w:r>
      <w:proofErr w:type="spellEnd"/>
      <w:r w:rsidRPr="001F2D36">
        <w:rPr>
          <w:rFonts w:asciiTheme="minorHAnsi" w:hAnsiTheme="minorHAnsi" w:cs="Arial"/>
          <w:i/>
          <w:color w:val="000000"/>
          <w:sz w:val="20"/>
          <w:szCs w:val="20"/>
          <w:lang w:eastAsia="ja-JP"/>
        </w:rPr>
        <w:t xml:space="preserve"> et con ira a terra </w:t>
      </w:r>
      <w:proofErr w:type="spellStart"/>
      <w:r w:rsidRPr="001F2D36">
        <w:rPr>
          <w:rFonts w:asciiTheme="minorHAnsi" w:hAnsiTheme="minorHAnsi" w:cs="Arial"/>
          <w:i/>
          <w:color w:val="000000"/>
          <w:sz w:val="20"/>
          <w:szCs w:val="20"/>
          <w:lang w:eastAsia="ja-JP"/>
        </w:rPr>
        <w:t>gittava</w:t>
      </w:r>
      <w:proofErr w:type="spellEnd"/>
      <w:r w:rsidRPr="001F2D36">
        <w:rPr>
          <w:rFonts w:asciiTheme="minorHAnsi" w:hAnsiTheme="minorHAnsi" w:cs="Arial"/>
          <w:i/>
          <w:color w:val="000000"/>
          <w:sz w:val="20"/>
          <w:szCs w:val="20"/>
          <w:lang w:eastAsia="ja-JP"/>
        </w:rPr>
        <w:t xml:space="preserve">. Pigliamo </w:t>
      </w:r>
      <w:proofErr w:type="spellStart"/>
      <w:r w:rsidRPr="001F2D36">
        <w:rPr>
          <w:rFonts w:asciiTheme="minorHAnsi" w:hAnsiTheme="minorHAnsi" w:cs="Arial"/>
          <w:i/>
          <w:color w:val="000000"/>
          <w:sz w:val="20"/>
          <w:szCs w:val="20"/>
          <w:lang w:eastAsia="ja-JP"/>
        </w:rPr>
        <w:t>el</w:t>
      </w:r>
      <w:proofErr w:type="spellEnd"/>
      <w:r w:rsidRPr="001F2D36">
        <w:rPr>
          <w:rFonts w:asciiTheme="minorHAnsi" w:hAnsiTheme="minorHAnsi" w:cs="Arial"/>
          <w:i/>
          <w:color w:val="000000"/>
          <w:sz w:val="20"/>
          <w:szCs w:val="20"/>
          <w:lang w:eastAsia="ja-JP"/>
        </w:rPr>
        <w:t xml:space="preserve"> fanciullo a la vecchia per menare in Francia; et volendo prendere la giovane, quale era di molta </w:t>
      </w:r>
      <w:proofErr w:type="spellStart"/>
      <w:r w:rsidRPr="001F2D36">
        <w:rPr>
          <w:rFonts w:asciiTheme="minorHAnsi" w:hAnsiTheme="minorHAnsi" w:cs="Arial"/>
          <w:i/>
          <w:color w:val="000000"/>
          <w:sz w:val="20"/>
          <w:szCs w:val="20"/>
          <w:lang w:eastAsia="ja-JP"/>
        </w:rPr>
        <w:t>belleza</w:t>
      </w:r>
      <w:proofErr w:type="spellEnd"/>
      <w:r w:rsidRPr="001F2D36">
        <w:rPr>
          <w:rFonts w:asciiTheme="minorHAnsi" w:hAnsiTheme="minorHAnsi" w:cs="Arial"/>
          <w:i/>
          <w:color w:val="000000"/>
          <w:sz w:val="20"/>
          <w:szCs w:val="20"/>
          <w:lang w:eastAsia="ja-JP"/>
        </w:rPr>
        <w:t xml:space="preserve"> et d’alta statura, non fu mai possibile per li grandissimi gridi spandeva la potessimo condurre al mare. Et </w:t>
      </w:r>
      <w:proofErr w:type="spellStart"/>
      <w:r w:rsidRPr="001F2D36">
        <w:rPr>
          <w:rFonts w:asciiTheme="minorHAnsi" w:hAnsiTheme="minorHAnsi" w:cs="Arial"/>
          <w:i/>
          <w:color w:val="000000"/>
          <w:sz w:val="20"/>
          <w:szCs w:val="20"/>
          <w:lang w:eastAsia="ja-JP"/>
        </w:rPr>
        <w:t>havendo</w:t>
      </w:r>
      <w:proofErr w:type="spellEnd"/>
      <w:r w:rsidRPr="001F2D36">
        <w:rPr>
          <w:rFonts w:asciiTheme="minorHAnsi" w:hAnsiTheme="minorHAnsi" w:cs="Arial"/>
          <w:i/>
          <w:color w:val="000000"/>
          <w:sz w:val="20"/>
          <w:szCs w:val="20"/>
          <w:lang w:eastAsia="ja-JP"/>
        </w:rPr>
        <w:t xml:space="preserve"> a passare per alcune selve, essendo da la nave </w:t>
      </w:r>
      <w:proofErr w:type="spellStart"/>
      <w:r w:rsidRPr="001F2D36">
        <w:rPr>
          <w:rFonts w:asciiTheme="minorHAnsi" w:hAnsiTheme="minorHAnsi" w:cs="Arial"/>
          <w:i/>
          <w:color w:val="000000"/>
          <w:sz w:val="20"/>
          <w:szCs w:val="20"/>
          <w:lang w:eastAsia="ja-JP"/>
        </w:rPr>
        <w:t>lungie</w:t>
      </w:r>
      <w:proofErr w:type="spellEnd"/>
      <w:r w:rsidRPr="001F2D36">
        <w:rPr>
          <w:rFonts w:asciiTheme="minorHAnsi" w:hAnsiTheme="minorHAnsi" w:cs="Arial"/>
          <w:i/>
          <w:color w:val="000000"/>
          <w:sz w:val="20"/>
          <w:szCs w:val="20"/>
          <w:lang w:eastAsia="ja-JP"/>
        </w:rPr>
        <w:t xml:space="preserve">, deliberammo lasciarla, portando solo </w:t>
      </w:r>
      <w:proofErr w:type="spellStart"/>
      <w:r w:rsidRPr="001F2D36">
        <w:rPr>
          <w:rFonts w:asciiTheme="minorHAnsi" w:hAnsiTheme="minorHAnsi" w:cs="Arial"/>
          <w:i/>
          <w:color w:val="000000"/>
          <w:sz w:val="20"/>
          <w:szCs w:val="20"/>
          <w:lang w:eastAsia="ja-JP"/>
        </w:rPr>
        <w:t>el</w:t>
      </w:r>
      <w:proofErr w:type="spellEnd"/>
      <w:r w:rsidRPr="001F2D36">
        <w:rPr>
          <w:rFonts w:asciiTheme="minorHAnsi" w:hAnsiTheme="minorHAnsi" w:cs="Arial"/>
          <w:i/>
          <w:color w:val="000000"/>
          <w:sz w:val="20"/>
          <w:szCs w:val="20"/>
          <w:lang w:eastAsia="ja-JP"/>
        </w:rPr>
        <w:t xml:space="preserve"> fanciullo. […]</w:t>
      </w:r>
    </w:p>
    <w:p w14:paraId="15A1F812" w14:textId="77777777" w:rsidR="00AB1224" w:rsidRPr="001F2D36" w:rsidRDefault="00AB1224" w:rsidP="001F2D36">
      <w:pPr>
        <w:widowControl w:val="0"/>
        <w:autoSpaceDE w:val="0"/>
        <w:autoSpaceDN w:val="0"/>
        <w:adjustRightInd w:val="0"/>
        <w:ind w:left="567" w:right="418"/>
        <w:jc w:val="both"/>
        <w:rPr>
          <w:rFonts w:asciiTheme="minorHAnsi" w:hAnsiTheme="minorHAnsi" w:cs="Arial"/>
          <w:i/>
          <w:color w:val="000000"/>
          <w:sz w:val="20"/>
          <w:szCs w:val="20"/>
          <w:lang w:eastAsia="ja-JP"/>
        </w:rPr>
      </w:pPr>
      <w:r w:rsidRPr="001F2D36">
        <w:rPr>
          <w:rFonts w:asciiTheme="minorHAnsi" w:hAnsiTheme="minorHAnsi" w:cs="Arial"/>
          <w:i/>
          <w:color w:val="000000"/>
          <w:sz w:val="20"/>
          <w:szCs w:val="20"/>
          <w:lang w:eastAsia="ja-JP"/>
        </w:rPr>
        <w:t>In termine di leghe cento</w:t>
      </w:r>
      <w:r w:rsidRPr="001F2D36">
        <w:rPr>
          <w:rFonts w:asciiTheme="minorHAnsi" w:hAnsiTheme="minorHAnsi" w:cs="Arial"/>
          <w:i/>
          <w:color w:val="000000"/>
          <w:sz w:val="20"/>
          <w:szCs w:val="20"/>
          <w:lang w:eastAsia="ja-JP"/>
        </w:rPr>
        <w:footnoteReference w:id="14"/>
      </w:r>
      <w:r w:rsidRPr="001F2D36">
        <w:rPr>
          <w:rFonts w:asciiTheme="minorHAnsi" w:hAnsiTheme="minorHAnsi" w:cs="Arial"/>
          <w:i/>
          <w:color w:val="000000"/>
          <w:sz w:val="20"/>
          <w:szCs w:val="20"/>
          <w:lang w:eastAsia="ja-JP"/>
        </w:rPr>
        <w:t xml:space="preserve"> trovammo un sito molto ameno</w:t>
      </w:r>
      <w:r w:rsidRPr="001F2D36">
        <w:rPr>
          <w:rFonts w:asciiTheme="minorHAnsi" w:hAnsiTheme="minorHAnsi" w:cs="Arial"/>
          <w:i/>
          <w:color w:val="000000"/>
          <w:sz w:val="20"/>
          <w:szCs w:val="20"/>
          <w:lang w:eastAsia="ja-JP"/>
        </w:rPr>
        <w:footnoteReference w:id="15"/>
      </w:r>
      <w:r w:rsidRPr="001F2D36">
        <w:rPr>
          <w:rFonts w:asciiTheme="minorHAnsi" w:hAnsiTheme="minorHAnsi" w:cs="Arial"/>
          <w:i/>
          <w:color w:val="000000"/>
          <w:sz w:val="20"/>
          <w:szCs w:val="20"/>
          <w:lang w:eastAsia="ja-JP"/>
        </w:rPr>
        <w:t xml:space="preserve">, posto infra </w:t>
      </w:r>
      <w:proofErr w:type="spellStart"/>
      <w:r w:rsidRPr="001F2D36">
        <w:rPr>
          <w:rFonts w:asciiTheme="minorHAnsi" w:hAnsiTheme="minorHAnsi" w:cs="Arial"/>
          <w:i/>
          <w:color w:val="000000"/>
          <w:sz w:val="20"/>
          <w:szCs w:val="20"/>
          <w:lang w:eastAsia="ja-JP"/>
        </w:rPr>
        <w:t>dui</w:t>
      </w:r>
      <w:proofErr w:type="spellEnd"/>
      <w:r w:rsidRPr="001F2D36">
        <w:rPr>
          <w:rFonts w:asciiTheme="minorHAnsi" w:hAnsiTheme="minorHAnsi" w:cs="Arial"/>
          <w:i/>
          <w:color w:val="000000"/>
          <w:sz w:val="20"/>
          <w:szCs w:val="20"/>
          <w:lang w:eastAsia="ja-JP"/>
        </w:rPr>
        <w:t xml:space="preserve"> piccoli colli eminenti, in </w:t>
      </w:r>
      <w:proofErr w:type="spellStart"/>
      <w:r w:rsidRPr="001F2D36">
        <w:rPr>
          <w:rFonts w:asciiTheme="minorHAnsi" w:hAnsiTheme="minorHAnsi" w:cs="Arial"/>
          <w:i/>
          <w:color w:val="000000"/>
          <w:sz w:val="20"/>
          <w:szCs w:val="20"/>
          <w:lang w:eastAsia="ja-JP"/>
        </w:rPr>
        <w:t>mezo</w:t>
      </w:r>
      <w:proofErr w:type="spellEnd"/>
      <w:r w:rsidRPr="001F2D36">
        <w:rPr>
          <w:rFonts w:asciiTheme="minorHAnsi" w:hAnsiTheme="minorHAnsi" w:cs="Arial"/>
          <w:i/>
          <w:color w:val="000000"/>
          <w:sz w:val="20"/>
          <w:szCs w:val="20"/>
          <w:lang w:eastAsia="ja-JP"/>
        </w:rPr>
        <w:t xml:space="preserve"> de’ quali correva al mare una grandissima riviera</w:t>
      </w:r>
      <w:r w:rsidRPr="001F2D36">
        <w:rPr>
          <w:rFonts w:asciiTheme="minorHAnsi" w:hAnsiTheme="minorHAnsi" w:cs="Arial"/>
          <w:i/>
          <w:color w:val="000000"/>
          <w:sz w:val="20"/>
          <w:szCs w:val="20"/>
          <w:lang w:eastAsia="ja-JP"/>
        </w:rPr>
        <w:footnoteReference w:id="16"/>
      </w:r>
      <w:r w:rsidRPr="001F2D36">
        <w:rPr>
          <w:rFonts w:asciiTheme="minorHAnsi" w:hAnsiTheme="minorHAnsi" w:cs="Arial"/>
          <w:i/>
          <w:color w:val="000000"/>
          <w:sz w:val="20"/>
          <w:szCs w:val="20"/>
          <w:lang w:eastAsia="ja-JP"/>
        </w:rPr>
        <w:t xml:space="preserve">, la quale </w:t>
      </w:r>
      <w:proofErr w:type="spellStart"/>
      <w:r w:rsidRPr="001F2D36">
        <w:rPr>
          <w:rFonts w:asciiTheme="minorHAnsi" w:hAnsiTheme="minorHAnsi" w:cs="Arial"/>
          <w:i/>
          <w:color w:val="000000"/>
          <w:sz w:val="20"/>
          <w:szCs w:val="20"/>
          <w:lang w:eastAsia="ja-JP"/>
        </w:rPr>
        <w:t>drento</w:t>
      </w:r>
      <w:proofErr w:type="spellEnd"/>
      <w:r w:rsidRPr="001F2D36">
        <w:rPr>
          <w:rFonts w:asciiTheme="minorHAnsi" w:hAnsiTheme="minorHAnsi" w:cs="Arial"/>
          <w:i/>
          <w:color w:val="000000"/>
          <w:sz w:val="20"/>
          <w:szCs w:val="20"/>
          <w:lang w:eastAsia="ja-JP"/>
        </w:rPr>
        <w:t xml:space="preserve"> a la foce era profonda et dal </w:t>
      </w:r>
      <w:r w:rsidRPr="001F2D36">
        <w:rPr>
          <w:rFonts w:asciiTheme="minorHAnsi" w:hAnsiTheme="minorHAnsi" w:cs="Arial"/>
          <w:i/>
          <w:color w:val="000000"/>
          <w:sz w:val="20"/>
          <w:szCs w:val="20"/>
          <w:lang w:eastAsia="ja-JP"/>
        </w:rPr>
        <w:lastRenderedPageBreak/>
        <w:t xml:space="preserve">mare a la </w:t>
      </w:r>
      <w:proofErr w:type="spellStart"/>
      <w:r w:rsidRPr="001F2D36">
        <w:rPr>
          <w:rFonts w:asciiTheme="minorHAnsi" w:hAnsiTheme="minorHAnsi" w:cs="Arial"/>
          <w:i/>
          <w:color w:val="000000"/>
          <w:sz w:val="20"/>
          <w:szCs w:val="20"/>
          <w:lang w:eastAsia="ja-JP"/>
        </w:rPr>
        <w:t>eminentia</w:t>
      </w:r>
      <w:proofErr w:type="spellEnd"/>
      <w:r w:rsidRPr="001F2D36">
        <w:rPr>
          <w:rFonts w:asciiTheme="minorHAnsi" w:hAnsiTheme="minorHAnsi" w:cs="Arial"/>
          <w:i/>
          <w:color w:val="000000"/>
          <w:sz w:val="20"/>
          <w:szCs w:val="20"/>
          <w:lang w:eastAsia="ja-JP"/>
        </w:rPr>
        <w:t xml:space="preserve"> di quella, col </w:t>
      </w:r>
      <w:proofErr w:type="spellStart"/>
      <w:r w:rsidRPr="001F2D36">
        <w:rPr>
          <w:rFonts w:asciiTheme="minorHAnsi" w:hAnsiTheme="minorHAnsi" w:cs="Arial"/>
          <w:i/>
          <w:color w:val="000000"/>
          <w:sz w:val="20"/>
          <w:szCs w:val="20"/>
          <w:lang w:eastAsia="ja-JP"/>
        </w:rPr>
        <w:t>crescimento</w:t>
      </w:r>
      <w:proofErr w:type="spellEnd"/>
      <w:r w:rsidRPr="001F2D36">
        <w:rPr>
          <w:rFonts w:asciiTheme="minorHAnsi" w:hAnsiTheme="minorHAnsi" w:cs="Arial"/>
          <w:i/>
          <w:color w:val="000000"/>
          <w:sz w:val="20"/>
          <w:szCs w:val="20"/>
          <w:lang w:eastAsia="ja-JP"/>
        </w:rPr>
        <w:t xml:space="preserve"> de </w:t>
      </w:r>
      <w:proofErr w:type="spellStart"/>
      <w:r w:rsidRPr="001F2D36">
        <w:rPr>
          <w:rFonts w:asciiTheme="minorHAnsi" w:hAnsiTheme="minorHAnsi" w:cs="Arial"/>
          <w:i/>
          <w:color w:val="000000"/>
          <w:sz w:val="20"/>
          <w:szCs w:val="20"/>
          <w:lang w:eastAsia="ja-JP"/>
        </w:rPr>
        <w:t>l’acque</w:t>
      </w:r>
      <w:proofErr w:type="spellEnd"/>
      <w:r w:rsidRPr="001F2D36">
        <w:rPr>
          <w:rFonts w:asciiTheme="minorHAnsi" w:hAnsiTheme="minorHAnsi" w:cs="Arial"/>
          <w:i/>
          <w:color w:val="000000"/>
          <w:sz w:val="20"/>
          <w:szCs w:val="20"/>
          <w:lang w:eastAsia="ja-JP"/>
        </w:rPr>
        <w:t xml:space="preserve"> quali trovammo piedi </w:t>
      </w:r>
      <w:proofErr w:type="spellStart"/>
      <w:r w:rsidRPr="001F2D36">
        <w:rPr>
          <w:rFonts w:asciiTheme="minorHAnsi" w:hAnsiTheme="minorHAnsi" w:cs="Arial"/>
          <w:i/>
          <w:color w:val="000000"/>
          <w:sz w:val="20"/>
          <w:szCs w:val="20"/>
          <w:lang w:eastAsia="ja-JP"/>
        </w:rPr>
        <w:t>octo</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saria</w:t>
      </w:r>
      <w:proofErr w:type="spellEnd"/>
      <w:r w:rsidRPr="001F2D36">
        <w:rPr>
          <w:rFonts w:asciiTheme="minorHAnsi" w:hAnsiTheme="minorHAnsi" w:cs="Arial"/>
          <w:i/>
          <w:color w:val="000000"/>
          <w:sz w:val="20"/>
          <w:szCs w:val="20"/>
          <w:lang w:eastAsia="ja-JP"/>
        </w:rPr>
        <w:t xml:space="preserve"> passata ogni oneraria nave. Per essere </w:t>
      </w:r>
      <w:proofErr w:type="spellStart"/>
      <w:r w:rsidRPr="001F2D36">
        <w:rPr>
          <w:rFonts w:asciiTheme="minorHAnsi" w:hAnsiTheme="minorHAnsi" w:cs="Arial"/>
          <w:i/>
          <w:color w:val="000000"/>
          <w:sz w:val="20"/>
          <w:szCs w:val="20"/>
          <w:lang w:eastAsia="ja-JP"/>
        </w:rPr>
        <w:t>surti</w:t>
      </w:r>
      <w:proofErr w:type="spellEnd"/>
      <w:r w:rsidRPr="001F2D36">
        <w:rPr>
          <w:rFonts w:asciiTheme="minorHAnsi" w:hAnsiTheme="minorHAnsi" w:cs="Arial"/>
          <w:i/>
          <w:color w:val="000000"/>
          <w:sz w:val="20"/>
          <w:szCs w:val="20"/>
          <w:lang w:eastAsia="ja-JP"/>
        </w:rPr>
        <w:t xml:space="preserve"> a la costa in buono </w:t>
      </w:r>
      <w:proofErr w:type="spellStart"/>
      <w:r w:rsidRPr="001F2D36">
        <w:rPr>
          <w:rFonts w:asciiTheme="minorHAnsi" w:hAnsiTheme="minorHAnsi" w:cs="Arial"/>
          <w:i/>
          <w:color w:val="000000"/>
          <w:sz w:val="20"/>
          <w:szCs w:val="20"/>
          <w:lang w:eastAsia="ja-JP"/>
        </w:rPr>
        <w:t>abligo</w:t>
      </w:r>
      <w:proofErr w:type="spellEnd"/>
      <w:r w:rsidRPr="001F2D36">
        <w:rPr>
          <w:rFonts w:asciiTheme="minorHAnsi" w:hAnsiTheme="minorHAnsi" w:cs="Arial"/>
          <w:i/>
          <w:color w:val="000000"/>
          <w:sz w:val="20"/>
          <w:szCs w:val="20"/>
          <w:lang w:eastAsia="ja-JP"/>
        </w:rPr>
        <w:t xml:space="preserve">, non volemmo </w:t>
      </w:r>
      <w:proofErr w:type="spellStart"/>
      <w:r w:rsidRPr="001F2D36">
        <w:rPr>
          <w:rFonts w:asciiTheme="minorHAnsi" w:hAnsiTheme="minorHAnsi" w:cs="Arial"/>
          <w:i/>
          <w:color w:val="000000"/>
          <w:sz w:val="20"/>
          <w:szCs w:val="20"/>
          <w:lang w:eastAsia="ja-JP"/>
        </w:rPr>
        <w:t>sanza</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intelligentia</w:t>
      </w:r>
      <w:proofErr w:type="spellEnd"/>
      <w:r w:rsidRPr="001F2D36">
        <w:rPr>
          <w:rFonts w:asciiTheme="minorHAnsi" w:hAnsiTheme="minorHAnsi" w:cs="Arial"/>
          <w:i/>
          <w:color w:val="000000"/>
          <w:sz w:val="20"/>
          <w:szCs w:val="20"/>
          <w:lang w:eastAsia="ja-JP"/>
        </w:rPr>
        <w:t xml:space="preserve"> da la </w:t>
      </w:r>
      <w:proofErr w:type="spellStart"/>
      <w:r w:rsidRPr="001F2D36">
        <w:rPr>
          <w:rFonts w:asciiTheme="minorHAnsi" w:hAnsiTheme="minorHAnsi" w:cs="Arial"/>
          <w:i/>
          <w:color w:val="000000"/>
          <w:sz w:val="20"/>
          <w:szCs w:val="20"/>
          <w:lang w:eastAsia="ja-JP"/>
        </w:rPr>
        <w:t>focie</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aventurarci</w:t>
      </w:r>
      <w:proofErr w:type="spellEnd"/>
      <w:r w:rsidRPr="001F2D36">
        <w:rPr>
          <w:rFonts w:asciiTheme="minorHAnsi" w:hAnsiTheme="minorHAnsi" w:cs="Arial"/>
          <w:i/>
          <w:color w:val="000000"/>
          <w:sz w:val="20"/>
          <w:szCs w:val="20"/>
          <w:lang w:eastAsia="ja-JP"/>
        </w:rPr>
        <w:t xml:space="preserve">. Fumo col </w:t>
      </w:r>
      <w:proofErr w:type="spellStart"/>
      <w:r w:rsidRPr="001F2D36">
        <w:rPr>
          <w:rFonts w:asciiTheme="minorHAnsi" w:hAnsiTheme="minorHAnsi" w:cs="Arial"/>
          <w:i/>
          <w:color w:val="000000"/>
          <w:sz w:val="20"/>
          <w:szCs w:val="20"/>
          <w:lang w:eastAsia="ja-JP"/>
        </w:rPr>
        <w:t>batello</w:t>
      </w:r>
      <w:proofErr w:type="spellEnd"/>
      <w:r w:rsidRPr="001F2D36">
        <w:rPr>
          <w:rFonts w:asciiTheme="minorHAnsi" w:hAnsiTheme="minorHAnsi" w:cs="Arial"/>
          <w:i/>
          <w:color w:val="000000"/>
          <w:sz w:val="20"/>
          <w:szCs w:val="20"/>
          <w:lang w:eastAsia="ja-JP"/>
        </w:rPr>
        <w:t xml:space="preserve">, entrando ne la detta riviera, a la terra, quale trovammo molto popolata: la gente quasi conforme a </w:t>
      </w:r>
      <w:proofErr w:type="spellStart"/>
      <w:r w:rsidRPr="001F2D36">
        <w:rPr>
          <w:rFonts w:asciiTheme="minorHAnsi" w:hAnsiTheme="minorHAnsi" w:cs="Arial"/>
          <w:i/>
          <w:color w:val="000000"/>
          <w:sz w:val="20"/>
          <w:szCs w:val="20"/>
          <w:lang w:eastAsia="ja-JP"/>
        </w:rPr>
        <w:t>l’altre</w:t>
      </w:r>
      <w:proofErr w:type="spellEnd"/>
      <w:r w:rsidRPr="001F2D36">
        <w:rPr>
          <w:rFonts w:asciiTheme="minorHAnsi" w:hAnsiTheme="minorHAnsi" w:cs="Arial"/>
          <w:i/>
          <w:color w:val="000000"/>
          <w:sz w:val="20"/>
          <w:szCs w:val="20"/>
          <w:lang w:eastAsia="ja-JP"/>
        </w:rPr>
        <w:t xml:space="preserve">, vestiti di penne di uccelli di </w:t>
      </w:r>
      <w:proofErr w:type="spellStart"/>
      <w:r w:rsidRPr="001F2D36">
        <w:rPr>
          <w:rFonts w:asciiTheme="minorHAnsi" w:hAnsiTheme="minorHAnsi" w:cs="Arial"/>
          <w:i/>
          <w:color w:val="000000"/>
          <w:sz w:val="20"/>
          <w:szCs w:val="20"/>
          <w:lang w:eastAsia="ja-JP"/>
        </w:rPr>
        <w:t>varii</w:t>
      </w:r>
      <w:proofErr w:type="spellEnd"/>
      <w:r w:rsidRPr="001F2D36">
        <w:rPr>
          <w:rFonts w:asciiTheme="minorHAnsi" w:hAnsiTheme="minorHAnsi" w:cs="Arial"/>
          <w:i/>
          <w:color w:val="000000"/>
          <w:sz w:val="20"/>
          <w:szCs w:val="20"/>
          <w:lang w:eastAsia="ja-JP"/>
        </w:rPr>
        <w:t xml:space="preserve"> colori, venivano verso di noi allegramente, mettendo grandissimi gridi di </w:t>
      </w:r>
      <w:proofErr w:type="spellStart"/>
      <w:r w:rsidRPr="001F2D36">
        <w:rPr>
          <w:rFonts w:asciiTheme="minorHAnsi" w:hAnsiTheme="minorHAnsi" w:cs="Arial"/>
          <w:i/>
          <w:color w:val="000000"/>
          <w:sz w:val="20"/>
          <w:szCs w:val="20"/>
          <w:lang w:eastAsia="ja-JP"/>
        </w:rPr>
        <w:t>admiratione</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monstrandone</w:t>
      </w:r>
      <w:proofErr w:type="spellEnd"/>
      <w:r w:rsidRPr="001F2D36">
        <w:rPr>
          <w:rFonts w:asciiTheme="minorHAnsi" w:hAnsiTheme="minorHAnsi" w:cs="Arial"/>
          <w:i/>
          <w:color w:val="000000"/>
          <w:sz w:val="20"/>
          <w:szCs w:val="20"/>
          <w:lang w:eastAsia="ja-JP"/>
        </w:rPr>
        <w:t xml:space="preserve"> dove col </w:t>
      </w:r>
      <w:proofErr w:type="spellStart"/>
      <w:r w:rsidRPr="001F2D36">
        <w:rPr>
          <w:rFonts w:asciiTheme="minorHAnsi" w:hAnsiTheme="minorHAnsi" w:cs="Arial"/>
          <w:i/>
          <w:color w:val="000000"/>
          <w:sz w:val="20"/>
          <w:szCs w:val="20"/>
          <w:lang w:eastAsia="ja-JP"/>
        </w:rPr>
        <w:t>batello</w:t>
      </w:r>
      <w:proofErr w:type="spellEnd"/>
      <w:r w:rsidRPr="001F2D36">
        <w:rPr>
          <w:rFonts w:asciiTheme="minorHAnsi" w:hAnsiTheme="minorHAnsi" w:cs="Arial"/>
          <w:i/>
          <w:color w:val="000000"/>
          <w:sz w:val="20"/>
          <w:szCs w:val="20"/>
          <w:lang w:eastAsia="ja-JP"/>
        </w:rPr>
        <w:t xml:space="preserve"> </w:t>
      </w:r>
      <w:proofErr w:type="spellStart"/>
      <w:r w:rsidRPr="001F2D36">
        <w:rPr>
          <w:rFonts w:asciiTheme="minorHAnsi" w:hAnsiTheme="minorHAnsi" w:cs="Arial"/>
          <w:i/>
          <w:color w:val="000000"/>
          <w:sz w:val="20"/>
          <w:szCs w:val="20"/>
          <w:lang w:eastAsia="ja-JP"/>
        </w:rPr>
        <w:t>havessimo</w:t>
      </w:r>
      <w:proofErr w:type="spellEnd"/>
      <w:r w:rsidRPr="001F2D36">
        <w:rPr>
          <w:rFonts w:asciiTheme="minorHAnsi" w:hAnsiTheme="minorHAnsi" w:cs="Arial"/>
          <w:i/>
          <w:color w:val="000000"/>
          <w:sz w:val="20"/>
          <w:szCs w:val="20"/>
          <w:lang w:eastAsia="ja-JP"/>
        </w:rPr>
        <w:t xml:space="preserve"> più sicuramente a posare. Entrammo in detta riviera </w:t>
      </w:r>
      <w:proofErr w:type="spellStart"/>
      <w:r w:rsidRPr="001F2D36">
        <w:rPr>
          <w:rFonts w:asciiTheme="minorHAnsi" w:hAnsiTheme="minorHAnsi" w:cs="Arial"/>
          <w:i/>
          <w:color w:val="000000"/>
          <w:sz w:val="20"/>
          <w:szCs w:val="20"/>
          <w:lang w:eastAsia="ja-JP"/>
        </w:rPr>
        <w:t>drento</w:t>
      </w:r>
      <w:proofErr w:type="spellEnd"/>
      <w:r w:rsidRPr="001F2D36">
        <w:rPr>
          <w:rFonts w:asciiTheme="minorHAnsi" w:hAnsiTheme="minorHAnsi" w:cs="Arial"/>
          <w:i/>
          <w:color w:val="000000"/>
          <w:sz w:val="20"/>
          <w:szCs w:val="20"/>
          <w:lang w:eastAsia="ja-JP"/>
        </w:rPr>
        <w:t xml:space="preserve"> a la terra circa a </w:t>
      </w:r>
      <w:proofErr w:type="spellStart"/>
      <w:r w:rsidRPr="001F2D36">
        <w:rPr>
          <w:rFonts w:asciiTheme="minorHAnsi" w:hAnsiTheme="minorHAnsi" w:cs="Arial"/>
          <w:i/>
          <w:color w:val="000000"/>
          <w:sz w:val="20"/>
          <w:szCs w:val="20"/>
          <w:lang w:eastAsia="ja-JP"/>
        </w:rPr>
        <w:t>meza</w:t>
      </w:r>
      <w:proofErr w:type="spellEnd"/>
      <w:r w:rsidRPr="001F2D36">
        <w:rPr>
          <w:rFonts w:asciiTheme="minorHAnsi" w:hAnsiTheme="minorHAnsi" w:cs="Arial"/>
          <w:i/>
          <w:color w:val="000000"/>
          <w:sz w:val="20"/>
          <w:szCs w:val="20"/>
          <w:lang w:eastAsia="ja-JP"/>
        </w:rPr>
        <w:t xml:space="preserve"> lega, dove vedemmo faceva uno bellissimo lago</w:t>
      </w:r>
      <w:r w:rsidRPr="001F2D36">
        <w:rPr>
          <w:rFonts w:asciiTheme="minorHAnsi" w:hAnsiTheme="minorHAnsi" w:cs="Arial"/>
          <w:i/>
          <w:color w:val="000000"/>
          <w:sz w:val="20"/>
          <w:szCs w:val="20"/>
          <w:lang w:eastAsia="ja-JP"/>
        </w:rPr>
        <w:footnoteReference w:id="17"/>
      </w:r>
      <w:r w:rsidRPr="001F2D36">
        <w:rPr>
          <w:rFonts w:asciiTheme="minorHAnsi" w:hAnsiTheme="minorHAnsi" w:cs="Arial"/>
          <w:i/>
          <w:color w:val="000000"/>
          <w:sz w:val="20"/>
          <w:szCs w:val="20"/>
          <w:lang w:eastAsia="ja-JP"/>
        </w:rPr>
        <w:t xml:space="preserve"> di circuito di leghe tre in circa, per lo quale andavano discorrendo da l’una et l’altra parte al numero di 30 di loro barchette con </w:t>
      </w:r>
      <w:proofErr w:type="spellStart"/>
      <w:r w:rsidRPr="001F2D36">
        <w:rPr>
          <w:rFonts w:asciiTheme="minorHAnsi" w:hAnsiTheme="minorHAnsi" w:cs="Arial"/>
          <w:i/>
          <w:color w:val="000000"/>
          <w:sz w:val="20"/>
          <w:szCs w:val="20"/>
          <w:lang w:eastAsia="ja-JP"/>
        </w:rPr>
        <w:t>inﬁnite</w:t>
      </w:r>
      <w:proofErr w:type="spellEnd"/>
      <w:r w:rsidRPr="001F2D36">
        <w:rPr>
          <w:rFonts w:asciiTheme="minorHAnsi" w:hAnsiTheme="minorHAnsi" w:cs="Arial"/>
          <w:i/>
          <w:color w:val="000000"/>
          <w:sz w:val="20"/>
          <w:szCs w:val="20"/>
          <w:lang w:eastAsia="ja-JP"/>
        </w:rPr>
        <w:t xml:space="preserve"> gente che passavano da l’una et l’altra terra per vederci. […]</w:t>
      </w:r>
    </w:p>
    <w:p w14:paraId="01B68C8E" w14:textId="77777777" w:rsidR="00AB1224" w:rsidRPr="001F2D36" w:rsidRDefault="00AB1224" w:rsidP="001F2D36">
      <w:pPr>
        <w:widowControl w:val="0"/>
        <w:autoSpaceDE w:val="0"/>
        <w:autoSpaceDN w:val="0"/>
        <w:adjustRightInd w:val="0"/>
        <w:ind w:left="567" w:right="418"/>
        <w:jc w:val="both"/>
        <w:rPr>
          <w:rFonts w:asciiTheme="minorHAnsi" w:hAnsiTheme="minorHAnsi" w:cs="Arial"/>
          <w:i/>
          <w:color w:val="000000"/>
          <w:sz w:val="20"/>
          <w:szCs w:val="20"/>
          <w:lang w:eastAsia="ja-JP"/>
        </w:rPr>
      </w:pPr>
      <w:r w:rsidRPr="001F2D36">
        <w:rPr>
          <w:rFonts w:asciiTheme="minorHAnsi" w:hAnsiTheme="minorHAnsi" w:cs="Arial"/>
          <w:i/>
          <w:color w:val="000000"/>
          <w:sz w:val="20"/>
          <w:szCs w:val="20"/>
          <w:lang w:eastAsia="ja-JP"/>
        </w:rPr>
        <w:t>Levata l’àncora, navigando verso in Oriente</w:t>
      </w:r>
      <w:r w:rsidRPr="001F2D36">
        <w:rPr>
          <w:rFonts w:asciiTheme="minorHAnsi" w:hAnsiTheme="minorHAnsi" w:cs="Arial"/>
          <w:i/>
          <w:color w:val="000000"/>
          <w:sz w:val="20"/>
          <w:szCs w:val="20"/>
          <w:lang w:eastAsia="ja-JP"/>
        </w:rPr>
        <w:footnoteReference w:id="18"/>
      </w:r>
      <w:r w:rsidRPr="001F2D36">
        <w:rPr>
          <w:rFonts w:asciiTheme="minorHAnsi" w:hAnsiTheme="minorHAnsi" w:cs="Arial"/>
          <w:i/>
          <w:color w:val="000000"/>
          <w:sz w:val="20"/>
          <w:szCs w:val="20"/>
          <w:lang w:eastAsia="ja-JP"/>
        </w:rPr>
        <w:t xml:space="preserve">, che così la terra tornava, </w:t>
      </w:r>
      <w:proofErr w:type="spellStart"/>
      <w:r w:rsidRPr="001F2D36">
        <w:rPr>
          <w:rFonts w:asciiTheme="minorHAnsi" w:hAnsiTheme="minorHAnsi" w:cs="Arial"/>
          <w:i/>
          <w:color w:val="000000"/>
          <w:sz w:val="20"/>
          <w:szCs w:val="20"/>
          <w:lang w:eastAsia="ja-JP"/>
        </w:rPr>
        <w:t>discrosi</w:t>
      </w:r>
      <w:proofErr w:type="spellEnd"/>
      <w:r w:rsidRPr="001F2D36">
        <w:rPr>
          <w:rFonts w:asciiTheme="minorHAnsi" w:hAnsiTheme="minorHAnsi" w:cs="Arial"/>
          <w:i/>
          <w:color w:val="000000"/>
          <w:sz w:val="20"/>
          <w:szCs w:val="20"/>
          <w:lang w:eastAsia="ja-JP"/>
        </w:rPr>
        <w:t xml:space="preserve"> leghe 80 sempre a vista di quella, discoprimmo una isola in forma </w:t>
      </w:r>
      <w:proofErr w:type="spellStart"/>
      <w:r w:rsidRPr="001F2D36">
        <w:rPr>
          <w:rFonts w:asciiTheme="minorHAnsi" w:hAnsiTheme="minorHAnsi" w:cs="Arial"/>
          <w:i/>
          <w:color w:val="000000"/>
          <w:sz w:val="20"/>
          <w:szCs w:val="20"/>
          <w:lang w:eastAsia="ja-JP"/>
        </w:rPr>
        <w:t>triangulare</w:t>
      </w:r>
      <w:proofErr w:type="spellEnd"/>
      <w:r w:rsidRPr="001F2D36">
        <w:rPr>
          <w:rFonts w:asciiTheme="minorHAnsi" w:hAnsiTheme="minorHAnsi" w:cs="Arial"/>
          <w:i/>
          <w:color w:val="000000"/>
          <w:sz w:val="20"/>
          <w:szCs w:val="20"/>
          <w:lang w:eastAsia="ja-JP"/>
        </w:rPr>
        <w:footnoteReference w:id="19"/>
      </w:r>
      <w:r w:rsidRPr="001F2D36">
        <w:rPr>
          <w:rFonts w:asciiTheme="minorHAnsi" w:hAnsiTheme="minorHAnsi" w:cs="Arial"/>
          <w:i/>
          <w:color w:val="000000"/>
          <w:sz w:val="20"/>
          <w:szCs w:val="20"/>
          <w:lang w:eastAsia="ja-JP"/>
        </w:rPr>
        <w:t>, lontana dal continente leghe dieci […]. Pervenimmo a un’altra terra distante da la insula leghe 15, dove trovammo uno bellissimo porto</w:t>
      </w:r>
      <w:r w:rsidRPr="001F2D36">
        <w:rPr>
          <w:rFonts w:asciiTheme="minorHAnsi" w:hAnsiTheme="minorHAnsi" w:cs="Arial"/>
          <w:i/>
          <w:color w:val="000000"/>
          <w:sz w:val="20"/>
          <w:szCs w:val="20"/>
          <w:lang w:eastAsia="ja-JP"/>
        </w:rPr>
        <w:footnoteReference w:id="20"/>
      </w:r>
      <w:r w:rsidRPr="001F2D36">
        <w:rPr>
          <w:rFonts w:asciiTheme="minorHAnsi" w:hAnsiTheme="minorHAnsi" w:cs="Arial"/>
          <w:i/>
          <w:color w:val="000000"/>
          <w:sz w:val="20"/>
          <w:szCs w:val="20"/>
          <w:lang w:eastAsia="ja-JP"/>
        </w:rPr>
        <w:t xml:space="preserve"> […].</w:t>
      </w:r>
    </w:p>
    <w:p w14:paraId="533AD809" w14:textId="77777777" w:rsidR="00AB1224" w:rsidRPr="00CB668A" w:rsidRDefault="00AB1224" w:rsidP="001F2D36">
      <w:pPr>
        <w:widowControl w:val="0"/>
        <w:autoSpaceDE w:val="0"/>
        <w:autoSpaceDN w:val="0"/>
        <w:adjustRightInd w:val="0"/>
        <w:ind w:left="567" w:right="418"/>
        <w:jc w:val="both"/>
        <w:rPr>
          <w:rFonts w:asciiTheme="minorHAnsi" w:hAnsiTheme="minorHAnsi" w:cs="Arial"/>
          <w:i/>
          <w:color w:val="000000"/>
          <w:sz w:val="20"/>
          <w:szCs w:val="20"/>
          <w:lang w:val="en-US" w:eastAsia="ja-JP"/>
        </w:rPr>
      </w:pPr>
      <w:r w:rsidRPr="001F2D36">
        <w:rPr>
          <w:rFonts w:asciiTheme="minorHAnsi" w:hAnsiTheme="minorHAnsi" w:cs="Arial"/>
          <w:i/>
          <w:color w:val="000000"/>
          <w:sz w:val="20"/>
          <w:szCs w:val="20"/>
          <w:lang w:eastAsia="ja-JP"/>
        </w:rPr>
        <w:t xml:space="preserve">Questa è la più bella gente e più gentile di costumi che </w:t>
      </w:r>
      <w:proofErr w:type="spellStart"/>
      <w:r w:rsidRPr="001F2D36">
        <w:rPr>
          <w:rFonts w:asciiTheme="minorHAnsi" w:hAnsiTheme="minorHAnsi" w:cs="Arial"/>
          <w:i/>
          <w:color w:val="000000"/>
          <w:sz w:val="20"/>
          <w:szCs w:val="20"/>
          <w:lang w:eastAsia="ja-JP"/>
        </w:rPr>
        <w:t>habbiamo</w:t>
      </w:r>
      <w:proofErr w:type="spellEnd"/>
      <w:r w:rsidRPr="001F2D36">
        <w:rPr>
          <w:rFonts w:asciiTheme="minorHAnsi" w:hAnsiTheme="minorHAnsi" w:cs="Arial"/>
          <w:i/>
          <w:color w:val="000000"/>
          <w:sz w:val="20"/>
          <w:szCs w:val="20"/>
          <w:lang w:eastAsia="ja-JP"/>
        </w:rPr>
        <w:t xml:space="preserve"> trovata in questa navigazione. </w:t>
      </w:r>
      <w:r w:rsidRPr="00CB668A">
        <w:rPr>
          <w:rFonts w:asciiTheme="minorHAnsi" w:hAnsiTheme="minorHAnsi" w:cs="Arial"/>
          <w:i/>
          <w:color w:val="000000"/>
          <w:sz w:val="20"/>
          <w:szCs w:val="20"/>
          <w:lang w:val="en-US" w:eastAsia="ja-JP"/>
        </w:rPr>
        <w:t>[…].</w:t>
      </w:r>
    </w:p>
    <w:p w14:paraId="137EB0CF" w14:textId="77777777" w:rsidR="00AB1224" w:rsidRP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ajorHAnsi" w:hAnsiTheme="majorHAnsi" w:cs="Helvetica"/>
          <w:b/>
          <w:color w:val="000000"/>
          <w:sz w:val="20"/>
          <w:szCs w:val="20"/>
          <w:lang w:val="en-US" w:eastAsia="ja-JP"/>
        </w:rPr>
      </w:pPr>
    </w:p>
    <w:p w14:paraId="1EDA79D9" w14:textId="77777777" w:rsidR="00AB1224" w:rsidRP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ajorHAnsi" w:hAnsiTheme="majorHAnsi" w:cs="Helvetica"/>
          <w:b/>
          <w:color w:val="000000"/>
          <w:sz w:val="20"/>
          <w:szCs w:val="20"/>
          <w:lang w:val="en-US" w:eastAsia="ja-JP"/>
        </w:rPr>
      </w:pPr>
    </w:p>
    <w:p w14:paraId="3E813EFE" w14:textId="77777777" w:rsidR="00AB1224" w:rsidRPr="00AB1224" w:rsidRDefault="00AB1224" w:rsidP="001F2D36">
      <w:pPr>
        <w:widowControl w:val="0"/>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val="en-US" w:eastAsia="ja-JP"/>
        </w:rPr>
      </w:pPr>
      <w:r w:rsidRPr="00AB1224">
        <w:rPr>
          <w:rFonts w:asciiTheme="minorHAnsi" w:hAnsiTheme="minorHAnsi" w:cs="Arial"/>
          <w:b/>
          <w:color w:val="000000"/>
          <w:sz w:val="20"/>
          <w:szCs w:val="20"/>
          <w:lang w:val="en-US" w:eastAsia="ja-JP"/>
        </w:rPr>
        <w:t>DOC. 8</w:t>
      </w:r>
    </w:p>
    <w:p w14:paraId="7F5A62D9" w14:textId="77777777" w:rsidR="00AB1224" w:rsidRDefault="00AB1224" w:rsidP="001F2D36">
      <w:pPr>
        <w:widowControl w:val="0"/>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rPr>
          <w:rFonts w:asciiTheme="majorHAnsi" w:hAnsiTheme="majorHAnsi" w:cs="Helvetica"/>
          <w:color w:val="000000"/>
          <w:sz w:val="20"/>
          <w:szCs w:val="20"/>
          <w:lang w:val="en-US" w:eastAsia="ja-JP"/>
        </w:rPr>
      </w:pPr>
    </w:p>
    <w:p w14:paraId="498F1119" w14:textId="77777777" w:rsidR="00AB1224" w:rsidRPr="00CB668A" w:rsidRDefault="00AB1224" w:rsidP="001F2D36">
      <w:pPr>
        <w:widowControl w:val="0"/>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rPr>
          <w:rFonts w:asciiTheme="minorHAnsi" w:hAnsiTheme="minorHAnsi" w:cs="Arial"/>
          <w:i/>
          <w:color w:val="000000"/>
          <w:sz w:val="20"/>
          <w:szCs w:val="20"/>
          <w:lang w:val="en-US" w:eastAsia="ja-JP"/>
        </w:rPr>
      </w:pPr>
      <w:r w:rsidRPr="00CB668A">
        <w:rPr>
          <w:rFonts w:asciiTheme="minorHAnsi" w:hAnsiTheme="minorHAnsi" w:cs="Arial"/>
          <w:i/>
          <w:color w:val="000000"/>
          <w:sz w:val="20"/>
          <w:szCs w:val="20"/>
          <w:lang w:val="en-US" w:eastAsia="ja-JP"/>
        </w:rPr>
        <w:t>John Lawson, North Carolina, 1709</w:t>
      </w:r>
      <w:r w:rsidRPr="002468DE">
        <w:rPr>
          <w:rFonts w:asciiTheme="minorHAnsi" w:hAnsiTheme="minorHAnsi" w:cs="Arial"/>
          <w:i/>
          <w:color w:val="000000"/>
          <w:sz w:val="20"/>
          <w:szCs w:val="20"/>
          <w:vertAlign w:val="superscript"/>
          <w:lang w:eastAsia="ja-JP"/>
        </w:rPr>
        <w:footnoteReference w:id="21"/>
      </w:r>
    </w:p>
    <w:p w14:paraId="108FC613" w14:textId="77777777" w:rsidR="00AB1224" w:rsidRPr="00CB668A" w:rsidRDefault="00AB1224" w:rsidP="001F2D36">
      <w:pPr>
        <w:widowControl w:val="0"/>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rPr>
          <w:rFonts w:asciiTheme="minorHAnsi" w:hAnsiTheme="minorHAnsi" w:cs="Arial"/>
          <w:i/>
          <w:color w:val="000000"/>
          <w:sz w:val="20"/>
          <w:szCs w:val="20"/>
          <w:lang w:val="en-US" w:eastAsia="ja-JP"/>
        </w:rPr>
      </w:pPr>
    </w:p>
    <w:p w14:paraId="76AE8025" w14:textId="77777777" w:rsidR="00AB1224" w:rsidRPr="00CB668A" w:rsidRDefault="00AB1224" w:rsidP="001F2D36">
      <w:pPr>
        <w:widowControl w:val="0"/>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val="en-US" w:eastAsia="ja-JP"/>
        </w:rPr>
      </w:pPr>
      <w:r w:rsidRPr="00CB668A">
        <w:rPr>
          <w:rFonts w:asciiTheme="minorHAnsi" w:hAnsiTheme="minorHAnsi" w:cs="Arial"/>
          <w:i/>
          <w:color w:val="000000"/>
          <w:sz w:val="20"/>
          <w:szCs w:val="20"/>
          <w:lang w:val="en-US" w:eastAsia="ja-JP"/>
        </w:rPr>
        <w:t xml:space="preserve">They are really better to us than we are to them. They always give us Victuals at their Quarters, and take care we are </w:t>
      </w:r>
      <w:proofErr w:type="spellStart"/>
      <w:r w:rsidRPr="00CB668A">
        <w:rPr>
          <w:rFonts w:asciiTheme="minorHAnsi" w:hAnsiTheme="minorHAnsi" w:cs="Arial"/>
          <w:i/>
          <w:color w:val="000000"/>
          <w:sz w:val="20"/>
          <w:szCs w:val="20"/>
          <w:lang w:val="en-US" w:eastAsia="ja-JP"/>
        </w:rPr>
        <w:t>arm’d</w:t>
      </w:r>
      <w:proofErr w:type="spellEnd"/>
      <w:r w:rsidRPr="00CB668A">
        <w:rPr>
          <w:rFonts w:asciiTheme="minorHAnsi" w:hAnsiTheme="minorHAnsi" w:cs="Arial"/>
          <w:i/>
          <w:color w:val="000000"/>
          <w:sz w:val="20"/>
          <w:szCs w:val="20"/>
          <w:lang w:val="en-US" w:eastAsia="ja-JP"/>
        </w:rPr>
        <w:t xml:space="preserve"> against Hunger and Thirst. We do not so by them (generally speaking) but let them walk by our Doors Hungry, and do not often relieve them. We look upon them with Scorn and Disdain, and think them little better than Beasts in Human Shape; though, if well examined, we shall find that for all our Religion and Education we possess more Moral Deformities and Evils than these Savages do, or are acquainted withal. 5</w:t>
      </w:r>
    </w:p>
    <w:p w14:paraId="1F7702F4" w14:textId="77777777" w:rsidR="00AB1224" w:rsidRPr="00CB668A" w:rsidRDefault="00AB1224" w:rsidP="001F2D36">
      <w:pPr>
        <w:tabs>
          <w:tab w:val="left" w:pos="851"/>
        </w:tabs>
        <w:ind w:left="567" w:right="418"/>
        <w:jc w:val="both"/>
        <w:rPr>
          <w:rFonts w:asciiTheme="minorHAnsi" w:hAnsiTheme="minorHAnsi" w:cs="Arial"/>
          <w:i/>
          <w:color w:val="000000"/>
          <w:sz w:val="20"/>
          <w:szCs w:val="20"/>
          <w:lang w:val="en-US" w:eastAsia="ja-JP"/>
        </w:rPr>
      </w:pPr>
      <w:r w:rsidRPr="00CB668A">
        <w:rPr>
          <w:rFonts w:asciiTheme="minorHAnsi" w:hAnsiTheme="minorHAnsi" w:cs="Arial"/>
          <w:i/>
          <w:color w:val="000000"/>
          <w:sz w:val="20"/>
          <w:szCs w:val="20"/>
          <w:lang w:val="en-US" w:eastAsia="ja-JP"/>
        </w:rPr>
        <w:t xml:space="preserve">We reckon them Slaves in Comparison to us, and Intruders, as oft as they enter our Houses, or hunt near our Dwellings. But if we will admit Reason to be our Guide, she will inform us that these Indians are the freest People in the World, and so far from being Intruders upon us, that we have </w:t>
      </w:r>
      <w:proofErr w:type="spellStart"/>
      <w:r w:rsidRPr="00CB668A">
        <w:rPr>
          <w:rFonts w:asciiTheme="minorHAnsi" w:hAnsiTheme="minorHAnsi" w:cs="Arial"/>
          <w:i/>
          <w:color w:val="000000"/>
          <w:sz w:val="20"/>
          <w:szCs w:val="20"/>
          <w:lang w:val="en-US" w:eastAsia="ja-JP"/>
        </w:rPr>
        <w:t>abandon’d</w:t>
      </w:r>
      <w:proofErr w:type="spellEnd"/>
      <w:r w:rsidRPr="00CB668A">
        <w:rPr>
          <w:rFonts w:asciiTheme="minorHAnsi" w:hAnsiTheme="minorHAnsi" w:cs="Arial"/>
          <w:i/>
          <w:color w:val="000000"/>
          <w:sz w:val="20"/>
          <w:szCs w:val="20"/>
          <w:lang w:val="en-US" w:eastAsia="ja-JP"/>
        </w:rPr>
        <w:t xml:space="preserve"> our own Native Soil to drive them out and possess theirs. Neither have we any true Balance in Judging of these poor Heathens, because we neither give Allowance for their Natural Disposition, nor the Sylvian Education6 and strange Customs (uncouth to us) they lie under and have ever been </w:t>
      </w:r>
      <w:proofErr w:type="spellStart"/>
      <w:r w:rsidRPr="00CB668A">
        <w:rPr>
          <w:rFonts w:asciiTheme="minorHAnsi" w:hAnsiTheme="minorHAnsi" w:cs="Arial"/>
          <w:i/>
          <w:color w:val="000000"/>
          <w:sz w:val="20"/>
          <w:szCs w:val="20"/>
          <w:lang w:val="en-US" w:eastAsia="ja-JP"/>
        </w:rPr>
        <w:t>train’d</w:t>
      </w:r>
      <w:proofErr w:type="spellEnd"/>
      <w:r w:rsidRPr="00CB668A">
        <w:rPr>
          <w:rFonts w:asciiTheme="minorHAnsi" w:hAnsiTheme="minorHAnsi" w:cs="Arial"/>
          <w:i/>
          <w:color w:val="000000"/>
          <w:sz w:val="20"/>
          <w:szCs w:val="20"/>
          <w:lang w:val="en-US" w:eastAsia="ja-JP"/>
        </w:rPr>
        <w:t xml:space="preserve"> up to.  We trade with them, it’s true, but to what End? Not to show them the Steps of Virtue and the Golden Rule, to do as we would be done by. No, we have furnished them with the Vice of Drunkenness, which is the open Road to all others, and daily cheat them in everything we sell, and esteem it a Gift of Christianity not to sell to them so cheap as we do to the Christians, as we call ourselves. Pray let me know where is there to be found one Sacred Command or Precept of our Master that counsels us to such </w:t>
      </w:r>
      <w:proofErr w:type="spellStart"/>
      <w:r w:rsidRPr="00CB668A">
        <w:rPr>
          <w:rFonts w:asciiTheme="minorHAnsi" w:hAnsiTheme="minorHAnsi" w:cs="Arial"/>
          <w:i/>
          <w:color w:val="000000"/>
          <w:sz w:val="20"/>
          <w:szCs w:val="20"/>
          <w:lang w:val="en-US" w:eastAsia="ja-JP"/>
        </w:rPr>
        <w:t>Behaviour</w:t>
      </w:r>
      <w:proofErr w:type="spellEnd"/>
      <w:r w:rsidRPr="00CB668A">
        <w:rPr>
          <w:rFonts w:asciiTheme="minorHAnsi" w:hAnsiTheme="minorHAnsi" w:cs="Arial"/>
          <w:i/>
          <w:color w:val="000000"/>
          <w:sz w:val="20"/>
          <w:szCs w:val="20"/>
          <w:lang w:val="en-US" w:eastAsia="ja-JP"/>
        </w:rPr>
        <w:t xml:space="preserve">? Besides, I believe it will not appear, but that all the Wars which we have had with the Savages were </w:t>
      </w:r>
      <w:proofErr w:type="spellStart"/>
      <w:r w:rsidRPr="00CB668A">
        <w:rPr>
          <w:rFonts w:asciiTheme="minorHAnsi" w:hAnsiTheme="minorHAnsi" w:cs="Arial"/>
          <w:i/>
          <w:color w:val="000000"/>
          <w:sz w:val="20"/>
          <w:szCs w:val="20"/>
          <w:lang w:val="en-US" w:eastAsia="ja-JP"/>
        </w:rPr>
        <w:t>occasion’d</w:t>
      </w:r>
      <w:proofErr w:type="spellEnd"/>
      <w:r w:rsidRPr="00CB668A">
        <w:rPr>
          <w:rFonts w:asciiTheme="minorHAnsi" w:hAnsiTheme="minorHAnsi" w:cs="Arial"/>
          <w:i/>
          <w:color w:val="000000"/>
          <w:sz w:val="20"/>
          <w:szCs w:val="20"/>
          <w:lang w:val="en-US" w:eastAsia="ja-JP"/>
        </w:rPr>
        <w:t xml:space="preserve"> by the unjust Dealings of the Christians towards them.</w:t>
      </w:r>
    </w:p>
    <w:p w14:paraId="33B919B1" w14:textId="77777777" w:rsidR="00AB1224" w:rsidRDefault="00AB1224" w:rsidP="00AB1224">
      <w:pPr>
        <w:ind w:right="113"/>
        <w:rPr>
          <w:rFonts w:ascii="Arial" w:hAnsi="Arial" w:cs="Arial"/>
          <w:color w:val="000000"/>
          <w:sz w:val="22"/>
          <w:szCs w:val="22"/>
          <w:lang w:val="en-US" w:eastAsia="ja-JP"/>
        </w:rPr>
      </w:pPr>
    </w:p>
    <w:p w14:paraId="5F1B66FA" w14:textId="77777777" w:rsidR="00AB1224" w:rsidRPr="000A7900" w:rsidRDefault="00AB1224" w:rsidP="00AB1224">
      <w:pPr>
        <w:ind w:right="113"/>
        <w:rPr>
          <w:rFonts w:ascii="Arial" w:hAnsi="Arial" w:cs="Arial"/>
          <w:color w:val="000000"/>
          <w:sz w:val="22"/>
          <w:szCs w:val="22"/>
          <w:lang w:val="en-US" w:eastAsia="ja-JP"/>
        </w:rPr>
      </w:pPr>
    </w:p>
    <w:p w14:paraId="394A7031" w14:textId="77777777" w:rsidR="00AB1224" w:rsidRPr="00AB1224" w:rsidRDefault="00AB1224" w:rsidP="001F2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val="en-US" w:eastAsia="ja-JP"/>
        </w:rPr>
      </w:pPr>
      <w:r w:rsidRPr="00AB1224">
        <w:rPr>
          <w:rFonts w:asciiTheme="minorHAnsi" w:hAnsiTheme="minorHAnsi" w:cs="Arial"/>
          <w:b/>
          <w:color w:val="000000"/>
          <w:sz w:val="20"/>
          <w:szCs w:val="20"/>
          <w:lang w:val="en-US" w:eastAsia="ja-JP"/>
        </w:rPr>
        <w:t>DOC. 9</w:t>
      </w:r>
    </w:p>
    <w:p w14:paraId="5074FCEC" w14:textId="77777777" w:rsidR="001F2D36" w:rsidRPr="00CB668A" w:rsidRDefault="001F2D36" w:rsidP="001F2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rPr>
          <w:rFonts w:asciiTheme="minorHAnsi" w:hAnsiTheme="minorHAnsi" w:cs="Arial"/>
          <w:i/>
          <w:color w:val="000000"/>
          <w:sz w:val="20"/>
          <w:szCs w:val="20"/>
          <w:lang w:val="en-US" w:eastAsia="ja-JP"/>
        </w:rPr>
      </w:pPr>
    </w:p>
    <w:p w14:paraId="77BEECCD" w14:textId="77777777" w:rsidR="00AB1224" w:rsidRPr="00CB668A" w:rsidRDefault="00AB1224" w:rsidP="001F2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rPr>
          <w:rFonts w:asciiTheme="minorHAnsi" w:hAnsiTheme="minorHAnsi" w:cs="Arial"/>
          <w:i/>
          <w:color w:val="000000"/>
          <w:sz w:val="20"/>
          <w:szCs w:val="20"/>
          <w:lang w:val="en-US" w:eastAsia="ja-JP"/>
        </w:rPr>
      </w:pPr>
      <w:r w:rsidRPr="00CB668A">
        <w:rPr>
          <w:rFonts w:asciiTheme="minorHAnsi" w:hAnsiTheme="minorHAnsi" w:cs="Arial"/>
          <w:i/>
          <w:color w:val="000000"/>
          <w:sz w:val="20"/>
          <w:szCs w:val="20"/>
          <w:lang w:val="en-US" w:eastAsia="ja-JP"/>
        </w:rPr>
        <w:t>Rev. Samuel Stoddard, Massachusetts, 1722</w:t>
      </w:r>
      <w:r w:rsidRPr="00C029C1">
        <w:rPr>
          <w:rFonts w:asciiTheme="minorHAnsi" w:hAnsiTheme="minorHAnsi"/>
          <w:i/>
          <w:sz w:val="20"/>
          <w:szCs w:val="20"/>
          <w:vertAlign w:val="superscript"/>
        </w:rPr>
        <w:footnoteReference w:id="22"/>
      </w:r>
    </w:p>
    <w:p w14:paraId="728F6EFA" w14:textId="77777777" w:rsidR="00AB1224" w:rsidRPr="00CB668A" w:rsidRDefault="00AB1224" w:rsidP="001F2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rPr>
          <w:rFonts w:asciiTheme="minorHAnsi" w:hAnsiTheme="minorHAnsi" w:cs="Arial"/>
          <w:i/>
          <w:color w:val="000000"/>
          <w:sz w:val="20"/>
          <w:szCs w:val="20"/>
          <w:lang w:val="en-US" w:eastAsia="ja-JP"/>
        </w:rPr>
      </w:pPr>
    </w:p>
    <w:p w14:paraId="03A16C6D" w14:textId="77777777" w:rsidR="00AB1224" w:rsidRPr="00CB668A" w:rsidRDefault="00AB1224" w:rsidP="00423A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val="en-US" w:eastAsia="ja-JP"/>
        </w:rPr>
      </w:pPr>
      <w:r w:rsidRPr="00CB668A">
        <w:rPr>
          <w:rFonts w:asciiTheme="minorHAnsi" w:hAnsiTheme="minorHAnsi" w:cs="Arial"/>
          <w:i/>
          <w:color w:val="000000"/>
          <w:sz w:val="20"/>
          <w:szCs w:val="20"/>
          <w:lang w:val="en-US" w:eastAsia="ja-JP"/>
        </w:rPr>
        <w:t>Q[</w:t>
      </w:r>
      <w:proofErr w:type="spellStart"/>
      <w:r w:rsidRPr="00CB668A">
        <w:rPr>
          <w:rFonts w:asciiTheme="minorHAnsi" w:hAnsiTheme="minorHAnsi" w:cs="Arial"/>
          <w:i/>
          <w:color w:val="000000"/>
          <w:sz w:val="20"/>
          <w:szCs w:val="20"/>
          <w:lang w:val="en-US" w:eastAsia="ja-JP"/>
        </w:rPr>
        <w:t>uestion</w:t>
      </w:r>
      <w:proofErr w:type="spellEnd"/>
      <w:r w:rsidRPr="00CB668A">
        <w:rPr>
          <w:rFonts w:asciiTheme="minorHAnsi" w:hAnsiTheme="minorHAnsi" w:cs="Arial"/>
          <w:i/>
          <w:color w:val="000000"/>
          <w:sz w:val="20"/>
          <w:szCs w:val="20"/>
          <w:lang w:val="en-US" w:eastAsia="ja-JP"/>
        </w:rPr>
        <w:t>] VIII. DID we any wrong to the Indians in buying their Land at a small price?</w:t>
      </w:r>
    </w:p>
    <w:p w14:paraId="62C951F6" w14:textId="77777777" w:rsidR="00AB1224" w:rsidRPr="00CB668A" w:rsidRDefault="00AB1224" w:rsidP="00423A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val="en-US" w:eastAsia="ja-JP"/>
        </w:rPr>
      </w:pPr>
      <w:r w:rsidRPr="00CB668A">
        <w:rPr>
          <w:rFonts w:asciiTheme="minorHAnsi" w:hAnsiTheme="minorHAnsi" w:cs="Arial"/>
          <w:i/>
          <w:color w:val="000000"/>
          <w:sz w:val="20"/>
          <w:szCs w:val="20"/>
          <w:lang w:val="en-US" w:eastAsia="ja-JP"/>
        </w:rPr>
        <w:t>A[</w:t>
      </w:r>
      <w:proofErr w:type="spellStart"/>
      <w:r w:rsidRPr="00CB668A">
        <w:rPr>
          <w:rFonts w:asciiTheme="minorHAnsi" w:hAnsiTheme="minorHAnsi" w:cs="Arial"/>
          <w:i/>
          <w:color w:val="000000"/>
          <w:sz w:val="20"/>
          <w:szCs w:val="20"/>
          <w:lang w:val="en-US" w:eastAsia="ja-JP"/>
        </w:rPr>
        <w:t>nswer</w:t>
      </w:r>
      <w:proofErr w:type="spellEnd"/>
      <w:r w:rsidRPr="00CB668A">
        <w:rPr>
          <w:rFonts w:asciiTheme="minorHAnsi" w:hAnsiTheme="minorHAnsi" w:cs="Arial"/>
          <w:i/>
          <w:color w:val="000000"/>
          <w:sz w:val="20"/>
          <w:szCs w:val="20"/>
          <w:lang w:val="en-US" w:eastAsia="ja-JP"/>
        </w:rPr>
        <w:t xml:space="preserve">]. 1. THERE was some part of the Land that was not purchased, neither was there need that it should it was vacuum </w:t>
      </w:r>
      <w:proofErr w:type="spellStart"/>
      <w:r w:rsidRPr="00CB668A">
        <w:rPr>
          <w:rFonts w:asciiTheme="minorHAnsi" w:hAnsiTheme="minorHAnsi" w:cs="Arial"/>
          <w:i/>
          <w:color w:val="000000"/>
          <w:sz w:val="20"/>
          <w:szCs w:val="20"/>
          <w:lang w:val="en-US" w:eastAsia="ja-JP"/>
        </w:rPr>
        <w:t>domicilium</w:t>
      </w:r>
      <w:proofErr w:type="spellEnd"/>
      <w:r w:rsidRPr="00CB668A">
        <w:rPr>
          <w:rFonts w:asciiTheme="minorHAnsi" w:hAnsiTheme="minorHAnsi" w:cs="Arial"/>
          <w:i/>
          <w:color w:val="000000"/>
          <w:sz w:val="20"/>
          <w:szCs w:val="20"/>
          <w:lang w:val="en-US" w:eastAsia="ja-JP"/>
        </w:rPr>
        <w:t xml:space="preserve">; and so might be possessed by virtue of GOD’s grant to Mankind, Gen. I:28. And God blessed them, and God said unto them, Be fruitful and multiply and replenish the earth, and subdue it: and have dominion over the fish of the sea, and over the fowl of the air, and over every living thing that </w:t>
      </w:r>
      <w:proofErr w:type="spellStart"/>
      <w:r w:rsidRPr="00CB668A">
        <w:rPr>
          <w:rFonts w:asciiTheme="minorHAnsi" w:hAnsiTheme="minorHAnsi" w:cs="Arial"/>
          <w:i/>
          <w:color w:val="000000"/>
          <w:sz w:val="20"/>
          <w:szCs w:val="20"/>
          <w:lang w:val="en-US" w:eastAsia="ja-JP"/>
        </w:rPr>
        <w:t>moveth</w:t>
      </w:r>
      <w:proofErr w:type="spellEnd"/>
      <w:r w:rsidRPr="00CB668A">
        <w:rPr>
          <w:rFonts w:asciiTheme="minorHAnsi" w:hAnsiTheme="minorHAnsi" w:cs="Arial"/>
          <w:i/>
          <w:color w:val="000000"/>
          <w:sz w:val="20"/>
          <w:szCs w:val="20"/>
          <w:lang w:val="en-US" w:eastAsia="ja-JP"/>
        </w:rPr>
        <w:t xml:space="preserve"> upon the earth. The Indians made no use of it, but for Hunting. By GOD’s first Grant </w:t>
      </w:r>
      <w:r w:rsidRPr="00CB668A">
        <w:rPr>
          <w:rFonts w:asciiTheme="minorHAnsi" w:hAnsiTheme="minorHAnsi" w:cs="Arial"/>
          <w:i/>
          <w:color w:val="000000"/>
          <w:sz w:val="20"/>
          <w:szCs w:val="20"/>
          <w:lang w:val="en-US" w:eastAsia="ja-JP"/>
        </w:rPr>
        <w:lastRenderedPageBreak/>
        <w:t>Men were to subdue the Earth. When Abraham came into the Land of Canaan, he made use of vacant Land as he pleased: so did Isaac and Jacob.</w:t>
      </w:r>
    </w:p>
    <w:p w14:paraId="605A2554" w14:textId="77777777" w:rsidR="00AB1224" w:rsidRPr="00CB668A" w:rsidRDefault="00AB1224" w:rsidP="00423A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val="en-US" w:eastAsia="ja-JP"/>
        </w:rPr>
      </w:pPr>
      <w:r w:rsidRPr="00CB668A">
        <w:rPr>
          <w:rFonts w:asciiTheme="minorHAnsi" w:hAnsiTheme="minorHAnsi" w:cs="Arial"/>
          <w:i/>
          <w:color w:val="000000"/>
          <w:sz w:val="20"/>
          <w:szCs w:val="20"/>
          <w:lang w:val="en-US" w:eastAsia="ja-JP"/>
        </w:rPr>
        <w:t xml:space="preserve">2. THE Indians were well contented that we should sit down [settle] by them. And it would have been for great Advantage, both for this World and the Other; if they had been wise enough to make use of their Opportunities. It has been common with many People, in planting this World since the Flood, to admit </w:t>
      </w:r>
      <w:proofErr w:type="spellStart"/>
      <w:r w:rsidRPr="00CB668A">
        <w:rPr>
          <w:rFonts w:asciiTheme="minorHAnsi" w:hAnsiTheme="minorHAnsi" w:cs="Arial"/>
          <w:i/>
          <w:color w:val="000000"/>
          <w:sz w:val="20"/>
          <w:szCs w:val="20"/>
          <w:lang w:val="en-US" w:eastAsia="ja-JP"/>
        </w:rPr>
        <w:t>Neighbours</w:t>
      </w:r>
      <w:proofErr w:type="spellEnd"/>
      <w:r w:rsidRPr="00CB668A">
        <w:rPr>
          <w:rFonts w:asciiTheme="minorHAnsi" w:hAnsiTheme="minorHAnsi" w:cs="Arial"/>
          <w:i/>
          <w:color w:val="000000"/>
          <w:sz w:val="20"/>
          <w:szCs w:val="20"/>
          <w:lang w:val="en-US" w:eastAsia="ja-JP"/>
        </w:rPr>
        <w:t>, to sit down by them.</w:t>
      </w:r>
    </w:p>
    <w:p w14:paraId="7D56F4FC" w14:textId="77777777" w:rsidR="00AB1224" w:rsidRPr="00CB668A" w:rsidRDefault="00AB1224" w:rsidP="00423A82">
      <w:pPr>
        <w:ind w:left="567" w:right="418"/>
        <w:jc w:val="both"/>
        <w:rPr>
          <w:rFonts w:asciiTheme="minorHAnsi" w:hAnsiTheme="minorHAnsi" w:cs="Arial"/>
          <w:i/>
          <w:color w:val="000000"/>
          <w:sz w:val="20"/>
          <w:szCs w:val="20"/>
          <w:lang w:val="en-US" w:eastAsia="ja-JP"/>
        </w:rPr>
      </w:pPr>
      <w:r w:rsidRPr="00CB668A">
        <w:rPr>
          <w:rFonts w:asciiTheme="minorHAnsi" w:hAnsiTheme="minorHAnsi" w:cs="Arial"/>
          <w:i/>
          <w:color w:val="000000"/>
          <w:sz w:val="20"/>
          <w:szCs w:val="20"/>
          <w:lang w:val="en-US" w:eastAsia="ja-JP"/>
        </w:rPr>
        <w:t>3. THO’ we gave but a small Price for what we bought, we gave them their demands. We came to their Market and gave them their price, and, indeed, it was worth but little. And had it continued in their hands, it would have been of little value. It is our dwelling on it and our Improvements that have made it to be of worth.</w:t>
      </w:r>
    </w:p>
    <w:p w14:paraId="3F11C7ED" w14:textId="02073E9E" w:rsidR="005F6B99" w:rsidRPr="00CB668A" w:rsidRDefault="005F6B99" w:rsidP="005F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rPr>
          <w:rFonts w:asciiTheme="majorHAnsi" w:hAnsiTheme="majorHAnsi" w:cs="Helvetica"/>
          <w:i/>
          <w:color w:val="000000"/>
          <w:sz w:val="20"/>
          <w:szCs w:val="20"/>
          <w:lang w:val="en-US" w:eastAsia="ja-JP"/>
        </w:rPr>
      </w:pPr>
    </w:p>
    <w:p w14:paraId="78BCEE31" w14:textId="69C09E1D" w:rsidR="00EF6466" w:rsidRPr="00CB668A" w:rsidRDefault="00EF6466" w:rsidP="005F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rPr>
          <w:rFonts w:asciiTheme="majorHAnsi" w:hAnsiTheme="majorHAnsi" w:cs="Helvetica"/>
          <w:i/>
          <w:color w:val="000000"/>
          <w:sz w:val="20"/>
          <w:szCs w:val="20"/>
          <w:lang w:val="en-US" w:eastAsia="ja-JP"/>
        </w:rPr>
      </w:pPr>
    </w:p>
    <w:p w14:paraId="282FB1C8" w14:textId="36FEFC73" w:rsidR="005F6B99" w:rsidRPr="00CB668A" w:rsidRDefault="00EC7BBA" w:rsidP="005F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rPr>
          <w:rFonts w:asciiTheme="majorHAnsi" w:hAnsiTheme="majorHAnsi" w:cs="Helvetica"/>
          <w:i/>
          <w:color w:val="000000"/>
          <w:sz w:val="20"/>
          <w:szCs w:val="20"/>
          <w:lang w:val="en-US" w:eastAsia="ja-JP"/>
        </w:rPr>
      </w:pPr>
      <w:r w:rsidRPr="00513C02">
        <w:rPr>
          <w:rFonts w:asciiTheme="majorHAnsi" w:hAnsiTheme="majorHAnsi" w:cs="Helvetica"/>
          <w:i/>
          <w:noProof/>
          <w:color w:val="000000"/>
          <w:sz w:val="20"/>
          <w:szCs w:val="20"/>
          <w:lang w:val="it-CH" w:eastAsia="it-CH"/>
        </w:rPr>
        <w:drawing>
          <wp:anchor distT="0" distB="0" distL="114300" distR="114300" simplePos="0" relativeHeight="251662336" behindDoc="0" locked="0" layoutInCell="1" allowOverlap="1" wp14:anchorId="49B20EDD" wp14:editId="6709343B">
            <wp:simplePos x="0" y="0"/>
            <wp:positionH relativeFrom="column">
              <wp:posOffset>871220</wp:posOffset>
            </wp:positionH>
            <wp:positionV relativeFrom="paragraph">
              <wp:posOffset>189865</wp:posOffset>
            </wp:positionV>
            <wp:extent cx="4410710" cy="3073400"/>
            <wp:effectExtent l="25400" t="25400" r="34290" b="25400"/>
            <wp:wrapTopAndBottom/>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rotWithShape="1">
                    <a:blip r:embed="rId10">
                      <a:extLst>
                        <a:ext uri="{28A0092B-C50C-407E-A947-70E740481C1C}">
                          <a14:useLocalDpi xmlns:a14="http://schemas.microsoft.com/office/drawing/2010/main" val="0"/>
                        </a:ext>
                      </a:extLst>
                    </a:blip>
                    <a:srcRect l="1565" t="1886" r="1940" b="2725"/>
                    <a:stretch/>
                  </pic:blipFill>
                  <pic:spPr bwMode="auto">
                    <a:xfrm>
                      <a:off x="0" y="0"/>
                      <a:ext cx="4410710" cy="3073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FC2B58" w14:textId="283E2BB5" w:rsidR="00EC7BBA" w:rsidRPr="00CB668A" w:rsidRDefault="00EC7BBA" w:rsidP="00EC7B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rPr>
          <w:rFonts w:asciiTheme="majorHAnsi" w:hAnsiTheme="majorHAnsi" w:cs="Helvetica"/>
          <w:i/>
          <w:color w:val="000000"/>
          <w:sz w:val="20"/>
          <w:szCs w:val="20"/>
          <w:lang w:val="en-US" w:eastAsia="ja-JP"/>
        </w:rPr>
      </w:pPr>
      <w:r>
        <w:rPr>
          <w:rFonts w:ascii="Times" w:eastAsia="Times New Roman" w:hAnsi="Times"/>
          <w:noProof/>
          <w:sz w:val="20"/>
          <w:szCs w:val="20"/>
          <w:lang w:val="it-CH" w:eastAsia="it-CH"/>
        </w:rPr>
        <w:drawing>
          <wp:anchor distT="0" distB="0" distL="114300" distR="114300" simplePos="0" relativeHeight="251663360" behindDoc="0" locked="0" layoutInCell="1" allowOverlap="1" wp14:anchorId="4E819F99" wp14:editId="23550A32">
            <wp:simplePos x="0" y="0"/>
            <wp:positionH relativeFrom="column">
              <wp:posOffset>800100</wp:posOffset>
            </wp:positionH>
            <wp:positionV relativeFrom="paragraph">
              <wp:posOffset>3375025</wp:posOffset>
            </wp:positionV>
            <wp:extent cx="4414520" cy="3329305"/>
            <wp:effectExtent l="25400" t="25400" r="30480" b="23495"/>
            <wp:wrapTopAndBottom/>
            <wp:docPr id="8" name="Immagine 8" descr="isultati immagini per indian reserv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ultati immagini per indian reservation map"/>
                    <pic:cNvPicPr>
                      <a:picLocks noChangeAspect="1" noChangeArrowheads="1"/>
                    </pic:cNvPicPr>
                  </pic:nvPicPr>
                  <pic:blipFill rotWithShape="1">
                    <a:blip r:embed="rId11">
                      <a:extLst>
                        <a:ext uri="{28A0092B-C50C-407E-A947-70E740481C1C}">
                          <a14:useLocalDpi xmlns:a14="http://schemas.microsoft.com/office/drawing/2010/main" val="0"/>
                        </a:ext>
                      </a:extLst>
                    </a:blip>
                    <a:srcRect r="1240" b="2456"/>
                    <a:stretch/>
                  </pic:blipFill>
                  <pic:spPr bwMode="auto">
                    <a:xfrm>
                      <a:off x="0" y="0"/>
                      <a:ext cx="4414520" cy="332930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1F7F1D" w14:textId="77777777" w:rsidR="00EC7BBA" w:rsidRPr="00CB668A" w:rsidRDefault="00EC7BBA" w:rsidP="000E2D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center"/>
        <w:rPr>
          <w:rFonts w:asciiTheme="minorHAnsi" w:hAnsiTheme="minorHAnsi" w:cs="Helvetica"/>
          <w:b/>
          <w:color w:val="000000"/>
          <w:sz w:val="32"/>
          <w:szCs w:val="32"/>
          <w:lang w:val="en-US" w:eastAsia="ja-JP"/>
        </w:rPr>
      </w:pPr>
    </w:p>
    <w:p w14:paraId="0C014FDA" w14:textId="1074D42B" w:rsidR="00AB1224" w:rsidRPr="007A27A8" w:rsidRDefault="00AB1224" w:rsidP="000E2D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center"/>
        <w:rPr>
          <w:rFonts w:asciiTheme="minorHAnsi" w:hAnsiTheme="minorHAnsi" w:cs="Helvetica"/>
          <w:b/>
          <w:color w:val="000000"/>
          <w:sz w:val="32"/>
          <w:szCs w:val="32"/>
          <w:lang w:eastAsia="ja-JP"/>
        </w:rPr>
      </w:pPr>
      <w:r w:rsidRPr="007A27A8">
        <w:rPr>
          <w:rFonts w:asciiTheme="minorHAnsi" w:hAnsiTheme="minorHAnsi" w:cs="Helvetica"/>
          <w:b/>
          <w:color w:val="000000"/>
          <w:sz w:val="32"/>
          <w:szCs w:val="32"/>
          <w:lang w:val="it-CH" w:eastAsia="ja-JP"/>
        </w:rPr>
        <w:lastRenderedPageBreak/>
        <w:t>5.</w:t>
      </w:r>
      <w:r w:rsidR="000E2D70">
        <w:rPr>
          <w:rFonts w:asciiTheme="minorHAnsi" w:hAnsiTheme="minorHAnsi" w:cs="Helvetica"/>
          <w:b/>
          <w:color w:val="000000"/>
          <w:sz w:val="32"/>
          <w:szCs w:val="32"/>
          <w:lang w:eastAsia="ja-JP"/>
        </w:rPr>
        <w:t xml:space="preserve"> </w:t>
      </w:r>
      <w:r w:rsidRPr="007A27A8">
        <w:rPr>
          <w:rFonts w:asciiTheme="minorHAnsi" w:hAnsiTheme="minorHAnsi" w:cs="Helvetica"/>
          <w:b/>
          <w:color w:val="000000"/>
          <w:sz w:val="32"/>
          <w:szCs w:val="32"/>
          <w:lang w:eastAsia="ja-JP"/>
        </w:rPr>
        <w:t>L’organizzazione dei territori dell’Ovest e la questione indiana</w:t>
      </w:r>
    </w:p>
    <w:p w14:paraId="29610BAE" w14:textId="77777777" w:rsidR="00AB1224" w:rsidRDefault="00AB1224" w:rsidP="00AB1224">
      <w:pPr>
        <w:ind w:right="113"/>
        <w:rPr>
          <w:rFonts w:asciiTheme="minorHAnsi" w:hAnsiTheme="minorHAnsi" w:cs="Arial"/>
          <w:color w:val="000000"/>
          <w:sz w:val="20"/>
          <w:szCs w:val="20"/>
          <w:lang w:eastAsia="ja-JP"/>
        </w:rPr>
      </w:pPr>
    </w:p>
    <w:p w14:paraId="0BDF14FA" w14:textId="77777777" w:rsidR="007A27A8" w:rsidRDefault="007A27A8" w:rsidP="00AB1224">
      <w:pPr>
        <w:ind w:right="113"/>
        <w:rPr>
          <w:rFonts w:asciiTheme="minorHAnsi" w:hAnsiTheme="minorHAnsi" w:cs="Arial"/>
          <w:color w:val="000000"/>
          <w:sz w:val="20"/>
          <w:szCs w:val="20"/>
          <w:lang w:eastAsia="ja-JP"/>
        </w:rPr>
      </w:pPr>
    </w:p>
    <w:p w14:paraId="0B09CF81" w14:textId="77777777" w:rsidR="00AB1224" w:rsidRDefault="00AB1224" w:rsidP="00C029C1">
      <w:pPr>
        <w:ind w:right="113"/>
        <w:jc w:val="both"/>
        <w:rPr>
          <w:rFonts w:asciiTheme="minorHAnsi" w:hAnsiTheme="minorHAnsi" w:cs="Arial"/>
          <w:color w:val="000000"/>
          <w:sz w:val="20"/>
          <w:szCs w:val="20"/>
          <w:lang w:eastAsia="ja-JP"/>
        </w:rPr>
      </w:pPr>
      <w:r w:rsidRPr="00E56F54">
        <w:rPr>
          <w:rFonts w:asciiTheme="minorHAnsi" w:hAnsiTheme="minorHAnsi" w:cs="Arial"/>
          <w:color w:val="000000"/>
          <w:sz w:val="20"/>
          <w:szCs w:val="20"/>
          <w:lang w:eastAsia="ja-JP"/>
        </w:rPr>
        <w:t xml:space="preserve">Il periodo della Rivoluzione </w:t>
      </w:r>
      <w:r>
        <w:rPr>
          <w:rFonts w:asciiTheme="minorHAnsi" w:hAnsiTheme="minorHAnsi" w:cs="Arial"/>
          <w:color w:val="000000"/>
          <w:sz w:val="20"/>
          <w:szCs w:val="20"/>
          <w:lang w:eastAsia="ja-JP"/>
        </w:rPr>
        <w:t xml:space="preserve">(1775-1783) </w:t>
      </w:r>
      <w:r w:rsidRPr="00E56F54">
        <w:rPr>
          <w:rFonts w:asciiTheme="minorHAnsi" w:hAnsiTheme="minorHAnsi" w:cs="Arial"/>
          <w:color w:val="000000"/>
          <w:sz w:val="20"/>
          <w:szCs w:val="20"/>
          <w:lang w:eastAsia="ja-JP"/>
        </w:rPr>
        <w:t>vide un afflusso senza precedenti di pionieri nella regione al di là degli</w:t>
      </w:r>
      <w:r>
        <w:rPr>
          <w:rFonts w:asciiTheme="minorHAnsi" w:hAnsiTheme="minorHAnsi" w:cs="Arial"/>
          <w:color w:val="000000"/>
          <w:sz w:val="20"/>
          <w:szCs w:val="20"/>
          <w:lang w:eastAsia="ja-JP"/>
        </w:rPr>
        <w:t xml:space="preserve"> </w:t>
      </w:r>
      <w:proofErr w:type="spellStart"/>
      <w:r w:rsidRPr="00E56F54">
        <w:rPr>
          <w:rFonts w:asciiTheme="minorHAnsi" w:hAnsiTheme="minorHAnsi" w:cs="Arial"/>
          <w:color w:val="000000"/>
          <w:sz w:val="20"/>
          <w:szCs w:val="20"/>
          <w:lang w:eastAsia="ja-JP"/>
        </w:rPr>
        <w:t>Appalachi</w:t>
      </w:r>
      <w:proofErr w:type="spellEnd"/>
      <w:r w:rsidRPr="00E56F54">
        <w:rPr>
          <w:rFonts w:asciiTheme="minorHAnsi" w:hAnsiTheme="minorHAnsi" w:cs="Arial"/>
          <w:color w:val="000000"/>
          <w:sz w:val="20"/>
          <w:szCs w:val="20"/>
          <w:lang w:eastAsia="ja-JP"/>
        </w:rPr>
        <w:t xml:space="preserve">, in particolare nel Kentucky e </w:t>
      </w:r>
      <w:r>
        <w:rPr>
          <w:rFonts w:asciiTheme="minorHAnsi" w:hAnsiTheme="minorHAnsi" w:cs="Arial"/>
          <w:color w:val="000000"/>
          <w:sz w:val="20"/>
          <w:szCs w:val="20"/>
          <w:lang w:eastAsia="ja-JP"/>
        </w:rPr>
        <w:t>nel Ten</w:t>
      </w:r>
      <w:r w:rsidRPr="00E56F54">
        <w:rPr>
          <w:rFonts w:asciiTheme="minorHAnsi" w:hAnsiTheme="minorHAnsi" w:cs="Arial"/>
          <w:color w:val="000000"/>
          <w:sz w:val="20"/>
          <w:szCs w:val="20"/>
          <w:lang w:eastAsia="ja-JP"/>
        </w:rPr>
        <w:t xml:space="preserve">nessee. </w:t>
      </w:r>
      <w:r>
        <w:rPr>
          <w:rFonts w:asciiTheme="minorHAnsi" w:hAnsiTheme="minorHAnsi" w:cs="Arial"/>
          <w:color w:val="000000"/>
          <w:sz w:val="20"/>
          <w:szCs w:val="20"/>
          <w:lang w:eastAsia="ja-JP"/>
        </w:rPr>
        <w:t>Fr</w:t>
      </w:r>
      <w:r w:rsidRPr="00E56F54">
        <w:rPr>
          <w:rFonts w:asciiTheme="minorHAnsi" w:hAnsiTheme="minorHAnsi" w:cs="Arial"/>
          <w:color w:val="000000"/>
          <w:sz w:val="20"/>
          <w:szCs w:val="20"/>
          <w:lang w:eastAsia="ja-JP"/>
        </w:rPr>
        <w:t>a</w:t>
      </w:r>
      <w:r>
        <w:rPr>
          <w:rFonts w:asciiTheme="minorHAnsi" w:hAnsiTheme="minorHAnsi" w:cs="Arial"/>
          <w:color w:val="000000"/>
          <w:sz w:val="20"/>
          <w:szCs w:val="20"/>
          <w:lang w:eastAsia="ja-JP"/>
        </w:rPr>
        <w:t xml:space="preserve"> </w:t>
      </w:r>
      <w:r w:rsidRPr="00E56F54">
        <w:rPr>
          <w:rFonts w:asciiTheme="minorHAnsi" w:hAnsiTheme="minorHAnsi" w:cs="Arial"/>
          <w:color w:val="000000"/>
          <w:sz w:val="20"/>
          <w:szCs w:val="20"/>
          <w:lang w:eastAsia="ja-JP"/>
        </w:rPr>
        <w:t>il</w:t>
      </w:r>
      <w:r>
        <w:rPr>
          <w:rFonts w:asciiTheme="minorHAnsi" w:hAnsiTheme="minorHAnsi" w:cs="Arial"/>
          <w:color w:val="000000"/>
          <w:sz w:val="20"/>
          <w:szCs w:val="20"/>
          <w:lang w:eastAsia="ja-JP"/>
        </w:rPr>
        <w:t xml:space="preserve"> </w:t>
      </w:r>
      <w:r w:rsidRPr="00E56F54">
        <w:rPr>
          <w:rFonts w:asciiTheme="minorHAnsi" w:hAnsiTheme="minorHAnsi" w:cs="Arial"/>
          <w:color w:val="000000"/>
          <w:sz w:val="20"/>
          <w:szCs w:val="20"/>
          <w:lang w:eastAsia="ja-JP"/>
        </w:rPr>
        <w:t>1775 e il 1790 la popolazione di questa regione crebbe da un pugno di uomini a 120.000 persone.</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p>
    <w:p w14:paraId="126A51AC" w14:textId="77777777" w:rsidR="00AB1224" w:rsidRPr="001972B5" w:rsidRDefault="00AB1224" w:rsidP="00C02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972B5">
        <w:rPr>
          <w:rFonts w:asciiTheme="minorHAnsi" w:hAnsiTheme="minorHAnsi" w:cs="Arial"/>
          <w:color w:val="000000"/>
          <w:sz w:val="20"/>
          <w:szCs w:val="20"/>
          <w:lang w:eastAsia="ja-JP"/>
        </w:rPr>
        <w:t xml:space="preserve">Era vero che i </w:t>
      </w:r>
      <w:r>
        <w:rPr>
          <w:rFonts w:asciiTheme="minorHAnsi" w:hAnsiTheme="minorHAnsi" w:cs="Arial"/>
          <w:color w:val="000000"/>
          <w:sz w:val="20"/>
          <w:szCs w:val="20"/>
          <w:lang w:eastAsia="ja-JP"/>
        </w:rPr>
        <w:t>funzionari</w:t>
      </w:r>
      <w:r w:rsidRPr="001972B5">
        <w:rPr>
          <w:rFonts w:asciiTheme="minorHAnsi" w:hAnsiTheme="minorHAnsi" w:cs="Arial"/>
          <w:color w:val="000000"/>
          <w:sz w:val="20"/>
          <w:szCs w:val="20"/>
          <w:lang w:eastAsia="ja-JP"/>
        </w:rPr>
        <w:t xml:space="preserve"> britannici avevano mantenuto contatti con le tribù </w:t>
      </w:r>
      <w:r>
        <w:rPr>
          <w:rFonts w:asciiTheme="minorHAnsi" w:hAnsiTheme="minorHAnsi" w:cs="Arial"/>
          <w:color w:val="000000"/>
          <w:sz w:val="20"/>
          <w:szCs w:val="20"/>
          <w:lang w:eastAsia="ja-JP"/>
        </w:rPr>
        <w:t>del terri</w:t>
      </w:r>
      <w:r w:rsidRPr="001972B5">
        <w:rPr>
          <w:rFonts w:asciiTheme="minorHAnsi" w:hAnsiTheme="minorHAnsi" w:cs="Arial"/>
          <w:color w:val="000000"/>
          <w:sz w:val="20"/>
          <w:szCs w:val="20"/>
          <w:lang w:eastAsia="ja-JP"/>
        </w:rPr>
        <w:t xml:space="preserve">torio del Nord-Ovest fin dal 1783; preoccupati per il </w:t>
      </w:r>
      <w:r>
        <w:rPr>
          <w:rFonts w:asciiTheme="minorHAnsi" w:hAnsiTheme="minorHAnsi" w:cs="Arial"/>
          <w:color w:val="000000"/>
          <w:sz w:val="20"/>
          <w:szCs w:val="20"/>
          <w:lang w:eastAsia="ja-JP"/>
        </w:rPr>
        <w:t>commercio del</w:t>
      </w:r>
      <w:r w:rsidRPr="001972B5">
        <w:rPr>
          <w:rFonts w:asciiTheme="minorHAnsi" w:hAnsiTheme="minorHAnsi" w:cs="Arial"/>
          <w:color w:val="000000"/>
          <w:sz w:val="20"/>
          <w:szCs w:val="20"/>
          <w:lang w:eastAsia="ja-JP"/>
        </w:rPr>
        <w:t xml:space="preserve">le pellicce e attirati dall'idea di uno Stato cuscinetto indiano, </w:t>
      </w:r>
      <w:r>
        <w:rPr>
          <w:rFonts w:asciiTheme="minorHAnsi" w:hAnsiTheme="minorHAnsi" w:cs="Arial"/>
          <w:color w:val="000000"/>
          <w:sz w:val="20"/>
          <w:szCs w:val="20"/>
          <w:lang w:eastAsia="ja-JP"/>
        </w:rPr>
        <w:t>essi ave</w:t>
      </w:r>
      <w:r w:rsidRPr="001972B5">
        <w:rPr>
          <w:rFonts w:asciiTheme="minorHAnsi" w:hAnsiTheme="minorHAnsi" w:cs="Arial"/>
          <w:color w:val="000000"/>
          <w:sz w:val="20"/>
          <w:szCs w:val="20"/>
          <w:lang w:eastAsia="ja-JP"/>
        </w:rPr>
        <w:t xml:space="preserve">vano incoraggiato gli indiani a unirsi per opporsi all'espansione </w:t>
      </w:r>
      <w:r>
        <w:rPr>
          <w:rFonts w:asciiTheme="minorHAnsi" w:hAnsiTheme="minorHAnsi" w:cs="Arial"/>
          <w:color w:val="000000"/>
          <w:sz w:val="20"/>
          <w:szCs w:val="20"/>
          <w:lang w:eastAsia="ja-JP"/>
        </w:rPr>
        <w:t>ame</w:t>
      </w:r>
      <w:r w:rsidRPr="001972B5">
        <w:rPr>
          <w:rFonts w:asciiTheme="minorHAnsi" w:hAnsiTheme="minorHAnsi" w:cs="Arial"/>
          <w:color w:val="000000"/>
          <w:sz w:val="20"/>
          <w:szCs w:val="20"/>
          <w:lang w:eastAsia="ja-JP"/>
        </w:rPr>
        <w:t>ricana e li avevano riforniti d'armi.</w:t>
      </w:r>
    </w:p>
    <w:p w14:paraId="13CBE3BE" w14:textId="050B5B1F" w:rsidR="00AB1224" w:rsidRDefault="00AB1224" w:rsidP="00C02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972B5">
        <w:rPr>
          <w:rFonts w:asciiTheme="minorHAnsi" w:hAnsiTheme="minorHAnsi" w:cs="Arial"/>
          <w:color w:val="000000"/>
          <w:sz w:val="20"/>
          <w:szCs w:val="20"/>
          <w:lang w:eastAsia="ja-JP"/>
        </w:rPr>
        <w:t xml:space="preserve">Ma le vere cause </w:t>
      </w:r>
      <w:r>
        <w:rPr>
          <w:rFonts w:asciiTheme="minorHAnsi" w:hAnsiTheme="minorHAnsi" w:cs="Arial"/>
          <w:color w:val="000000"/>
          <w:sz w:val="20"/>
          <w:szCs w:val="20"/>
          <w:lang w:eastAsia="ja-JP"/>
        </w:rPr>
        <w:t>dell’</w:t>
      </w:r>
      <w:r w:rsidRPr="001972B5">
        <w:rPr>
          <w:rFonts w:asciiTheme="minorHAnsi" w:hAnsiTheme="minorHAnsi" w:cs="Arial"/>
          <w:color w:val="000000"/>
          <w:sz w:val="20"/>
          <w:szCs w:val="20"/>
          <w:lang w:eastAsia="ja-JP"/>
        </w:rPr>
        <w:t xml:space="preserve">irrequietezza degli indiani erano </w:t>
      </w:r>
      <w:r>
        <w:rPr>
          <w:rFonts w:asciiTheme="minorHAnsi" w:hAnsiTheme="minorHAnsi" w:cs="Arial"/>
          <w:color w:val="000000"/>
          <w:sz w:val="20"/>
          <w:szCs w:val="20"/>
          <w:lang w:eastAsia="ja-JP"/>
        </w:rPr>
        <w:t>l'insaziab</w:t>
      </w:r>
      <w:r w:rsidRPr="001972B5">
        <w:rPr>
          <w:rFonts w:asciiTheme="minorHAnsi" w:hAnsiTheme="minorHAnsi" w:cs="Arial"/>
          <w:color w:val="000000"/>
          <w:sz w:val="20"/>
          <w:szCs w:val="20"/>
          <w:lang w:eastAsia="ja-JP"/>
        </w:rPr>
        <w:t xml:space="preserve">ile fame di terre degli uomini della frontiera e </w:t>
      </w:r>
      <w:r w:rsidRPr="001E0646">
        <w:rPr>
          <w:rFonts w:asciiTheme="minorHAnsi" w:hAnsiTheme="minorHAnsi" w:cs="Arial"/>
          <w:color w:val="000000"/>
          <w:sz w:val="20"/>
          <w:szCs w:val="20"/>
          <w:lang w:eastAsia="ja-JP"/>
        </w:rPr>
        <w:t xml:space="preserve">l'incapacità, o la mancanza di volontà, del governo federale di proteggere i diritti degli indiani. Anche se la </w:t>
      </w:r>
      <w:proofErr w:type="spellStart"/>
      <w:r w:rsidRPr="001E0646">
        <w:rPr>
          <w:rFonts w:asciiTheme="minorHAnsi" w:hAnsiTheme="minorHAnsi" w:cs="Arial"/>
          <w:i/>
          <w:color w:val="000000"/>
          <w:sz w:val="20"/>
          <w:szCs w:val="20"/>
          <w:lang w:eastAsia="ja-JP"/>
        </w:rPr>
        <w:t>Northwest</w:t>
      </w:r>
      <w:proofErr w:type="spellEnd"/>
      <w:r w:rsidRPr="001E0646">
        <w:rPr>
          <w:rFonts w:asciiTheme="minorHAnsi" w:hAnsiTheme="minorHAnsi" w:cs="Arial"/>
          <w:i/>
          <w:color w:val="000000"/>
          <w:sz w:val="20"/>
          <w:szCs w:val="20"/>
          <w:lang w:eastAsia="ja-JP"/>
        </w:rPr>
        <w:t xml:space="preserve"> </w:t>
      </w:r>
      <w:proofErr w:type="spellStart"/>
      <w:r w:rsidRPr="001E0646">
        <w:rPr>
          <w:rFonts w:asciiTheme="minorHAnsi" w:hAnsiTheme="minorHAnsi" w:cs="Arial"/>
          <w:i/>
          <w:color w:val="000000"/>
          <w:sz w:val="20"/>
          <w:szCs w:val="20"/>
          <w:lang w:eastAsia="ja-JP"/>
        </w:rPr>
        <w:t>Ordinance</w:t>
      </w:r>
      <w:proofErr w:type="spellEnd"/>
      <w:r w:rsidRPr="001E0646">
        <w:rPr>
          <w:rStyle w:val="Rimandonotaapidipagina"/>
          <w:rFonts w:asciiTheme="minorHAnsi" w:hAnsiTheme="minorHAnsi" w:cs="Arial"/>
          <w:i/>
          <w:color w:val="000000"/>
          <w:sz w:val="20"/>
          <w:szCs w:val="20"/>
          <w:lang w:eastAsia="ja-JP"/>
        </w:rPr>
        <w:footnoteReference w:id="23"/>
      </w:r>
      <w:r w:rsidRPr="001E0646">
        <w:rPr>
          <w:rFonts w:asciiTheme="minorHAnsi" w:hAnsiTheme="minorHAnsi" w:cs="Arial"/>
          <w:color w:val="000000"/>
          <w:sz w:val="20"/>
          <w:szCs w:val="20"/>
          <w:lang w:eastAsia="ja-JP"/>
        </w:rPr>
        <w:t xml:space="preserve"> </w:t>
      </w:r>
      <w:r w:rsidR="000E2D70">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0E2D70" w:rsidRPr="004E3E65">
        <w:rPr>
          <w:rFonts w:asciiTheme="minorHAnsi" w:hAnsiTheme="minorHAnsi" w:cs="Arial"/>
          <w:b/>
          <w:color w:val="000000"/>
          <w:sz w:val="20"/>
          <w:szCs w:val="20"/>
          <w:lang w:eastAsia="ja-JP"/>
        </w:rPr>
        <w:t xml:space="preserve"> </w:t>
      </w:r>
      <w:r w:rsidR="000E2D70">
        <w:rPr>
          <w:rFonts w:asciiTheme="minorHAnsi" w:hAnsiTheme="minorHAnsi" w:cs="Arial"/>
          <w:b/>
          <w:color w:val="000000"/>
          <w:sz w:val="20"/>
          <w:szCs w:val="20"/>
          <w:lang w:eastAsia="ja-JP"/>
        </w:rPr>
        <w:t xml:space="preserve">17) </w:t>
      </w:r>
      <w:r w:rsidRPr="001E0646">
        <w:rPr>
          <w:rFonts w:asciiTheme="minorHAnsi" w:hAnsiTheme="minorHAnsi" w:cs="Arial"/>
          <w:color w:val="000000"/>
          <w:sz w:val="20"/>
          <w:szCs w:val="20"/>
          <w:lang w:eastAsia="ja-JP"/>
        </w:rPr>
        <w:t>aveva promesso che le terre e le proprietà degli indiani «non sarebbero mai state loro tolte senza il loro consenso»,</w:t>
      </w:r>
      <w:r w:rsidRPr="001972B5">
        <w:rPr>
          <w:rFonts w:asciiTheme="minorHAnsi" w:hAnsiTheme="minorHAnsi" w:cs="Arial"/>
          <w:color w:val="000000"/>
          <w:sz w:val="20"/>
          <w:szCs w:val="20"/>
          <w:lang w:eastAsia="ja-JP"/>
        </w:rPr>
        <w:t xml:space="preserve"> gli Stati Uniti </w:t>
      </w:r>
      <w:r>
        <w:rPr>
          <w:rFonts w:asciiTheme="minorHAnsi" w:hAnsiTheme="minorHAnsi" w:cs="Arial"/>
          <w:color w:val="000000"/>
          <w:sz w:val="20"/>
          <w:szCs w:val="20"/>
          <w:lang w:eastAsia="ja-JP"/>
        </w:rPr>
        <w:t>avevano</w:t>
      </w:r>
      <w:r w:rsidRPr="001972B5">
        <w:rPr>
          <w:rFonts w:asciiTheme="minorHAnsi" w:hAnsiTheme="minorHAnsi" w:cs="Arial"/>
          <w:color w:val="000000"/>
          <w:sz w:val="20"/>
          <w:szCs w:val="20"/>
          <w:lang w:eastAsia="ja-JP"/>
        </w:rPr>
        <w:t xml:space="preserve"> in pratica colto ogni occasione per violare i diritti degli ind</w:t>
      </w:r>
      <w:r>
        <w:rPr>
          <w:rFonts w:asciiTheme="minorHAnsi" w:hAnsiTheme="minorHAnsi" w:cs="Arial"/>
          <w:color w:val="000000"/>
          <w:sz w:val="20"/>
          <w:szCs w:val="20"/>
          <w:lang w:eastAsia="ja-JP"/>
        </w:rPr>
        <w:t>iani. E ogni volta che essi rea</w:t>
      </w:r>
      <w:r w:rsidRPr="001972B5">
        <w:rPr>
          <w:rFonts w:asciiTheme="minorHAnsi" w:hAnsiTheme="minorHAnsi" w:cs="Arial"/>
          <w:color w:val="000000"/>
          <w:sz w:val="20"/>
          <w:szCs w:val="20"/>
          <w:lang w:eastAsia="ja-JP"/>
        </w:rPr>
        <w:t xml:space="preserve">givano alle invasioni dei coloni e degli speculatori, venivano inviate truppe federali a sopprimerli. </w:t>
      </w:r>
    </w:p>
    <w:p w14:paraId="0FECA29A" w14:textId="77777777" w:rsidR="00AB1224" w:rsidRPr="001972B5" w:rsidRDefault="00AB1224" w:rsidP="00C02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972B5">
        <w:rPr>
          <w:rFonts w:asciiTheme="minorHAnsi" w:hAnsiTheme="minorHAnsi" w:cs="Arial"/>
          <w:color w:val="000000"/>
          <w:sz w:val="20"/>
          <w:szCs w:val="20"/>
          <w:lang w:eastAsia="ja-JP"/>
        </w:rPr>
        <w:t xml:space="preserve">Nel novembre del 1791 gli indiani </w:t>
      </w:r>
      <w:r>
        <w:rPr>
          <w:rFonts w:asciiTheme="minorHAnsi" w:hAnsiTheme="minorHAnsi" w:cs="Arial"/>
          <w:color w:val="000000"/>
          <w:sz w:val="20"/>
          <w:szCs w:val="20"/>
          <w:lang w:eastAsia="ja-JP"/>
        </w:rPr>
        <w:t>dell</w:t>
      </w:r>
      <w:r w:rsidRPr="001972B5">
        <w:rPr>
          <w:rFonts w:asciiTheme="minorHAnsi" w:hAnsiTheme="minorHAnsi" w:cs="Arial"/>
          <w:color w:val="000000"/>
          <w:sz w:val="20"/>
          <w:szCs w:val="20"/>
          <w:lang w:eastAsia="ja-JP"/>
        </w:rPr>
        <w:t xml:space="preserve">'Ohio inflissero uno scacco memorabile alle truppe del </w:t>
      </w:r>
      <w:r>
        <w:rPr>
          <w:rFonts w:asciiTheme="minorHAnsi" w:hAnsiTheme="minorHAnsi" w:cs="Arial"/>
          <w:color w:val="000000"/>
          <w:sz w:val="20"/>
          <w:szCs w:val="20"/>
          <w:lang w:eastAsia="ja-JP"/>
        </w:rPr>
        <w:t>governato</w:t>
      </w:r>
      <w:r w:rsidRPr="001972B5">
        <w:rPr>
          <w:rFonts w:asciiTheme="minorHAnsi" w:hAnsiTheme="minorHAnsi" w:cs="Arial"/>
          <w:color w:val="000000"/>
          <w:sz w:val="20"/>
          <w:szCs w:val="20"/>
          <w:lang w:eastAsia="ja-JP"/>
        </w:rPr>
        <w:t>re Arthur St. Clair, ma una seconda spedizione punitiva americana,</w:t>
      </w:r>
      <w:r>
        <w:rPr>
          <w:rFonts w:asciiTheme="minorHAnsi" w:hAnsiTheme="minorHAnsi" w:cs="Arial"/>
          <w:color w:val="000000"/>
          <w:sz w:val="20"/>
          <w:szCs w:val="20"/>
          <w:lang w:eastAsia="ja-JP"/>
        </w:rPr>
        <w:t xml:space="preserve"> </w:t>
      </w:r>
      <w:r w:rsidRPr="001972B5">
        <w:rPr>
          <w:rFonts w:asciiTheme="minorHAnsi" w:hAnsiTheme="minorHAnsi" w:cs="Arial"/>
          <w:color w:val="000000"/>
          <w:sz w:val="20"/>
          <w:szCs w:val="20"/>
          <w:lang w:eastAsia="ja-JP"/>
        </w:rPr>
        <w:t xml:space="preserve">agli ordini del generale </w:t>
      </w:r>
      <w:proofErr w:type="spellStart"/>
      <w:r w:rsidRPr="001972B5">
        <w:rPr>
          <w:rFonts w:asciiTheme="minorHAnsi" w:hAnsiTheme="minorHAnsi" w:cs="Arial"/>
          <w:color w:val="000000"/>
          <w:sz w:val="20"/>
          <w:szCs w:val="20"/>
          <w:lang w:eastAsia="ja-JP"/>
        </w:rPr>
        <w:t>Antony</w:t>
      </w:r>
      <w:proofErr w:type="spellEnd"/>
      <w:r w:rsidRPr="001972B5">
        <w:rPr>
          <w:rFonts w:asciiTheme="minorHAnsi" w:hAnsiTheme="minorHAnsi" w:cs="Arial"/>
          <w:color w:val="000000"/>
          <w:sz w:val="20"/>
          <w:szCs w:val="20"/>
          <w:lang w:eastAsia="ja-JP"/>
        </w:rPr>
        <w:t xml:space="preserve"> </w:t>
      </w:r>
      <w:proofErr w:type="spellStart"/>
      <w:r w:rsidRPr="001972B5">
        <w:rPr>
          <w:rFonts w:asciiTheme="minorHAnsi" w:hAnsiTheme="minorHAnsi" w:cs="Arial"/>
          <w:color w:val="000000"/>
          <w:sz w:val="20"/>
          <w:szCs w:val="20"/>
          <w:lang w:eastAsia="ja-JP"/>
        </w:rPr>
        <w:t>Wayme</w:t>
      </w:r>
      <w:proofErr w:type="spellEnd"/>
      <w:r w:rsidRPr="001972B5">
        <w:rPr>
          <w:rFonts w:asciiTheme="minorHAnsi" w:hAnsiTheme="minorHAnsi" w:cs="Arial"/>
          <w:color w:val="000000"/>
          <w:sz w:val="20"/>
          <w:szCs w:val="20"/>
          <w:lang w:eastAsia="ja-JP"/>
        </w:rPr>
        <w:t xml:space="preserve">, li sconfisse definitivamente nella battaglia di Fallen </w:t>
      </w:r>
      <w:proofErr w:type="spellStart"/>
      <w:r w:rsidRPr="001972B5">
        <w:rPr>
          <w:rFonts w:asciiTheme="minorHAnsi" w:hAnsiTheme="minorHAnsi" w:cs="Arial"/>
          <w:color w:val="000000"/>
          <w:sz w:val="20"/>
          <w:szCs w:val="20"/>
          <w:lang w:eastAsia="ja-JP"/>
        </w:rPr>
        <w:t>Timbers</w:t>
      </w:r>
      <w:proofErr w:type="spellEnd"/>
      <w:r w:rsidRPr="001972B5">
        <w:rPr>
          <w:rFonts w:asciiTheme="minorHAnsi" w:hAnsiTheme="minorHAnsi" w:cs="Arial"/>
          <w:color w:val="000000"/>
          <w:sz w:val="20"/>
          <w:szCs w:val="20"/>
          <w:lang w:eastAsia="ja-JP"/>
        </w:rPr>
        <w:t xml:space="preserve"> il 20 agosto 1794, e con il trattato di Greenville del 3 agosto 1795 gli indiani cedettero agli Stati Uniti la maggior parte di quello che sarebbe divenuto più tardi lo Stato dell'Ohio.</w:t>
      </w:r>
      <w:r>
        <w:rPr>
          <w:rFonts w:asciiTheme="minorHAnsi" w:hAnsiTheme="minorHAnsi" w:cs="Arial"/>
          <w:color w:val="000000"/>
          <w:sz w:val="20"/>
          <w:szCs w:val="20"/>
          <w:lang w:eastAsia="ja-JP"/>
        </w:rPr>
        <w:t xml:space="preserve"> </w:t>
      </w:r>
    </w:p>
    <w:p w14:paraId="0426B8BA" w14:textId="3F18A0EC" w:rsidR="00AB1224" w:rsidRDefault="00AB1224" w:rsidP="00C02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972B5">
        <w:rPr>
          <w:rFonts w:asciiTheme="minorHAnsi" w:hAnsiTheme="minorHAnsi" w:cs="Arial"/>
          <w:color w:val="000000"/>
          <w:sz w:val="20"/>
          <w:szCs w:val="20"/>
          <w:lang w:eastAsia="ja-JP"/>
        </w:rPr>
        <w:t xml:space="preserve">Ben presto i coloni sconfinarono nell'Indiana e cominciarono a far pressione per ottenere nuove concessioni. Il processo di </w:t>
      </w:r>
      <w:r>
        <w:rPr>
          <w:rFonts w:asciiTheme="minorHAnsi" w:hAnsiTheme="minorHAnsi" w:cs="Arial"/>
          <w:color w:val="000000"/>
          <w:sz w:val="20"/>
          <w:szCs w:val="20"/>
          <w:lang w:eastAsia="ja-JP"/>
        </w:rPr>
        <w:t>espro</w:t>
      </w:r>
      <w:r w:rsidRPr="001972B5">
        <w:rPr>
          <w:rFonts w:asciiTheme="minorHAnsi" w:hAnsiTheme="minorHAnsi" w:cs="Arial"/>
          <w:color w:val="000000"/>
          <w:sz w:val="20"/>
          <w:szCs w:val="20"/>
          <w:lang w:eastAsia="ja-JP"/>
        </w:rPr>
        <w:t xml:space="preserve">priazione venne accelerato sotto Jefferson, che </w:t>
      </w:r>
      <w:r>
        <w:rPr>
          <w:rFonts w:asciiTheme="minorHAnsi" w:hAnsiTheme="minorHAnsi" w:cs="Arial"/>
          <w:color w:val="000000"/>
          <w:sz w:val="20"/>
          <w:szCs w:val="20"/>
          <w:lang w:eastAsia="ja-JP"/>
        </w:rPr>
        <w:t>condividev</w:t>
      </w:r>
      <w:r w:rsidRPr="001972B5">
        <w:rPr>
          <w:rFonts w:asciiTheme="minorHAnsi" w:hAnsiTheme="minorHAnsi" w:cs="Arial"/>
          <w:color w:val="000000"/>
          <w:sz w:val="20"/>
          <w:szCs w:val="20"/>
          <w:lang w:eastAsia="ja-JP"/>
        </w:rPr>
        <w:t xml:space="preserve">a </w:t>
      </w:r>
      <w:r>
        <w:rPr>
          <w:rFonts w:asciiTheme="minorHAnsi" w:hAnsiTheme="minorHAnsi" w:cs="Arial"/>
          <w:color w:val="000000"/>
          <w:sz w:val="20"/>
          <w:szCs w:val="20"/>
          <w:lang w:eastAsia="ja-JP"/>
        </w:rPr>
        <w:t>l’opinio</w:t>
      </w:r>
      <w:r w:rsidRPr="001972B5">
        <w:rPr>
          <w:rFonts w:asciiTheme="minorHAnsi" w:hAnsiTheme="minorHAnsi" w:cs="Arial"/>
          <w:color w:val="000000"/>
          <w:sz w:val="20"/>
          <w:szCs w:val="20"/>
          <w:lang w:eastAsia="ja-JP"/>
        </w:rPr>
        <w:t>ne popolare secondo cui era necessario cacciare gli indiani per far po</w:t>
      </w:r>
      <w:r w:rsidRPr="00454FF5">
        <w:rPr>
          <w:rFonts w:asciiTheme="minorHAnsi" w:hAnsiTheme="minorHAnsi" w:cs="Arial"/>
          <w:color w:val="000000"/>
          <w:sz w:val="20"/>
          <w:szCs w:val="20"/>
          <w:lang w:eastAsia="ja-JP"/>
        </w:rPr>
        <w:t>sto al coloni bianchi. Dopo l'acquisto della Louisiana</w:t>
      </w:r>
      <w:r>
        <w:rPr>
          <w:rFonts w:asciiTheme="minorHAnsi" w:hAnsiTheme="minorHAnsi" w:cs="Arial"/>
          <w:color w:val="000000"/>
          <w:sz w:val="20"/>
          <w:szCs w:val="20"/>
          <w:lang w:eastAsia="ja-JP"/>
        </w:rPr>
        <w:t xml:space="preserve"> per una somma di circa 15 milioni di dollari avvenuto nel 1803</w:t>
      </w:r>
      <w:r w:rsidRPr="00DF660A">
        <w:rPr>
          <w:rFonts w:asciiTheme="minorHAnsi" w:hAnsiTheme="minorHAnsi" w:cs="Arial"/>
          <w:color w:val="000000"/>
          <w:sz w:val="20"/>
          <w:szCs w:val="20"/>
          <w:lang w:eastAsia="ja-JP"/>
        </w:rPr>
        <w:t xml:space="preserve"> </w:t>
      </w:r>
      <w:r w:rsidR="000E2D70">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0E2D70" w:rsidRPr="004E3E65">
        <w:rPr>
          <w:rFonts w:asciiTheme="minorHAnsi" w:hAnsiTheme="minorHAnsi" w:cs="Arial"/>
          <w:b/>
          <w:color w:val="000000"/>
          <w:sz w:val="20"/>
          <w:szCs w:val="20"/>
          <w:lang w:eastAsia="ja-JP"/>
        </w:rPr>
        <w:t xml:space="preserve"> </w:t>
      </w:r>
      <w:r w:rsidR="000E2D70">
        <w:rPr>
          <w:rFonts w:asciiTheme="minorHAnsi" w:hAnsiTheme="minorHAnsi" w:cs="Arial"/>
          <w:b/>
          <w:color w:val="000000"/>
          <w:sz w:val="20"/>
          <w:szCs w:val="20"/>
          <w:lang w:eastAsia="ja-JP"/>
        </w:rPr>
        <w:t>18)</w:t>
      </w:r>
      <w:r w:rsidRPr="00454FF5">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 xml:space="preserve"> </w:t>
      </w:r>
      <w:r w:rsidRPr="00454FF5">
        <w:rPr>
          <w:rFonts w:asciiTheme="minorHAnsi" w:hAnsiTheme="minorHAnsi" w:cs="Arial"/>
          <w:color w:val="000000"/>
          <w:sz w:val="20"/>
          <w:szCs w:val="20"/>
          <w:lang w:eastAsia="ja-JP"/>
        </w:rPr>
        <w:t xml:space="preserve">Jefferson si </w:t>
      </w:r>
      <w:r>
        <w:rPr>
          <w:rFonts w:asciiTheme="minorHAnsi" w:hAnsiTheme="minorHAnsi" w:cs="Arial"/>
          <w:color w:val="000000"/>
          <w:sz w:val="20"/>
          <w:szCs w:val="20"/>
          <w:lang w:eastAsia="ja-JP"/>
        </w:rPr>
        <w:t>pro</w:t>
      </w:r>
      <w:r w:rsidRPr="00454FF5">
        <w:rPr>
          <w:rFonts w:asciiTheme="minorHAnsi" w:hAnsiTheme="minorHAnsi" w:cs="Arial"/>
          <w:color w:val="000000"/>
          <w:sz w:val="20"/>
          <w:szCs w:val="20"/>
          <w:lang w:eastAsia="ja-JP"/>
        </w:rPr>
        <w:t xml:space="preserve">pose di indurre le </w:t>
      </w:r>
      <w:r>
        <w:rPr>
          <w:rFonts w:asciiTheme="minorHAnsi" w:hAnsiTheme="minorHAnsi" w:cs="Arial"/>
          <w:color w:val="000000"/>
          <w:sz w:val="20"/>
          <w:szCs w:val="20"/>
          <w:lang w:eastAsia="ja-JP"/>
        </w:rPr>
        <w:t>t</w:t>
      </w:r>
      <w:r w:rsidRPr="00454FF5">
        <w:rPr>
          <w:rFonts w:asciiTheme="minorHAnsi" w:hAnsiTheme="minorHAnsi" w:cs="Arial"/>
          <w:color w:val="000000"/>
          <w:sz w:val="20"/>
          <w:szCs w:val="20"/>
          <w:lang w:eastAsia="ja-JP"/>
        </w:rPr>
        <w:t>ribù indiane a scambia</w:t>
      </w:r>
      <w:r>
        <w:rPr>
          <w:rFonts w:asciiTheme="minorHAnsi" w:hAnsiTheme="minorHAnsi" w:cs="Arial"/>
          <w:color w:val="000000"/>
          <w:sz w:val="20"/>
          <w:szCs w:val="20"/>
          <w:lang w:eastAsia="ja-JP"/>
        </w:rPr>
        <w:t>re le loro terre a est del Mis</w:t>
      </w:r>
      <w:r w:rsidRPr="00454FF5">
        <w:rPr>
          <w:rFonts w:asciiTheme="minorHAnsi" w:hAnsiTheme="minorHAnsi" w:cs="Arial"/>
          <w:color w:val="000000"/>
          <w:sz w:val="20"/>
          <w:szCs w:val="20"/>
          <w:lang w:eastAsia="ja-JP"/>
        </w:rPr>
        <w:t>sissippi con altre più a ovest. Il suo rap</w:t>
      </w:r>
      <w:r>
        <w:rPr>
          <w:rFonts w:asciiTheme="minorHAnsi" w:hAnsiTheme="minorHAnsi" w:cs="Arial"/>
          <w:color w:val="000000"/>
          <w:sz w:val="20"/>
          <w:szCs w:val="20"/>
          <w:lang w:eastAsia="ja-JP"/>
        </w:rPr>
        <w:t>presentante in queste trattati</w:t>
      </w:r>
      <w:r w:rsidRPr="00454FF5">
        <w:rPr>
          <w:rFonts w:asciiTheme="minorHAnsi" w:hAnsiTheme="minorHAnsi" w:cs="Arial"/>
          <w:color w:val="000000"/>
          <w:sz w:val="20"/>
          <w:szCs w:val="20"/>
          <w:lang w:eastAsia="ja-JP"/>
        </w:rPr>
        <w:t>ve, il governatore del territorio dell'Indiana</w:t>
      </w:r>
      <w:r>
        <w:rPr>
          <w:rFonts w:asciiTheme="minorHAnsi" w:hAnsiTheme="minorHAnsi" w:cs="Arial"/>
          <w:color w:val="000000"/>
          <w:sz w:val="20"/>
          <w:szCs w:val="20"/>
          <w:lang w:eastAsia="ja-JP"/>
        </w:rPr>
        <w:t xml:space="preserve"> William Henry Harrison, si avvalse di imbrogli, corru</w:t>
      </w:r>
      <w:r w:rsidRPr="00454FF5">
        <w:rPr>
          <w:rFonts w:asciiTheme="minorHAnsi" w:hAnsiTheme="minorHAnsi" w:cs="Arial"/>
          <w:color w:val="000000"/>
          <w:sz w:val="20"/>
          <w:szCs w:val="20"/>
          <w:lang w:eastAsia="ja-JP"/>
        </w:rPr>
        <w:t>zioni e intimidazioni per c</w:t>
      </w:r>
      <w:r>
        <w:rPr>
          <w:rFonts w:asciiTheme="minorHAnsi" w:hAnsiTheme="minorHAnsi" w:cs="Arial"/>
          <w:color w:val="000000"/>
          <w:sz w:val="20"/>
          <w:szCs w:val="20"/>
          <w:lang w:eastAsia="ja-JP"/>
        </w:rPr>
        <w:t>ostringere gli indiani del Nord O</w:t>
      </w:r>
      <w:r w:rsidRPr="00454FF5">
        <w:rPr>
          <w:rFonts w:asciiTheme="minorHAnsi" w:hAnsiTheme="minorHAnsi" w:cs="Arial"/>
          <w:color w:val="000000"/>
          <w:sz w:val="20"/>
          <w:szCs w:val="20"/>
          <w:lang w:eastAsia="ja-JP"/>
        </w:rPr>
        <w:t xml:space="preserve">vest a cedere migliaia di chilometri quadrati di </w:t>
      </w:r>
      <w:r>
        <w:rPr>
          <w:rFonts w:asciiTheme="minorHAnsi" w:hAnsiTheme="minorHAnsi" w:cs="Arial"/>
          <w:color w:val="000000"/>
          <w:sz w:val="20"/>
          <w:szCs w:val="20"/>
          <w:lang w:eastAsia="ja-JP"/>
        </w:rPr>
        <w:t>ter</w:t>
      </w:r>
      <w:r w:rsidRPr="00454FF5">
        <w:rPr>
          <w:rFonts w:asciiTheme="minorHAnsi" w:hAnsiTheme="minorHAnsi" w:cs="Arial"/>
          <w:color w:val="000000"/>
          <w:sz w:val="20"/>
          <w:szCs w:val="20"/>
          <w:lang w:eastAsia="ja-JP"/>
        </w:rPr>
        <w:t xml:space="preserve">re appartenenti alle loro tribù. </w:t>
      </w:r>
      <w:r w:rsidRPr="001C7DBB">
        <w:rPr>
          <w:rFonts w:asciiTheme="minorHAnsi" w:hAnsiTheme="minorHAnsi" w:cs="Arial"/>
          <w:color w:val="000000"/>
          <w:sz w:val="20"/>
          <w:szCs w:val="20"/>
          <w:lang w:eastAsia="ja-JP"/>
        </w:rPr>
        <w:t>[…]</w:t>
      </w:r>
    </w:p>
    <w:p w14:paraId="5C8975AF" w14:textId="39F64EB7" w:rsidR="00AB1224" w:rsidRDefault="00AB1224" w:rsidP="00C02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Pochi anni</w:t>
      </w:r>
      <w:r w:rsidRPr="00454FF5">
        <w:rPr>
          <w:rFonts w:asciiTheme="minorHAnsi" w:hAnsiTheme="minorHAnsi" w:cs="Arial"/>
          <w:color w:val="000000"/>
          <w:sz w:val="20"/>
          <w:szCs w:val="20"/>
          <w:lang w:eastAsia="ja-JP"/>
        </w:rPr>
        <w:t xml:space="preserve"> dopo, però, si fece st</w:t>
      </w:r>
      <w:r>
        <w:rPr>
          <w:rFonts w:asciiTheme="minorHAnsi" w:hAnsiTheme="minorHAnsi" w:cs="Arial"/>
          <w:color w:val="000000"/>
          <w:sz w:val="20"/>
          <w:szCs w:val="20"/>
          <w:lang w:eastAsia="ja-JP"/>
        </w:rPr>
        <w:t>rada un capo indiano di notevo</w:t>
      </w:r>
      <w:r w:rsidRPr="00454FF5">
        <w:rPr>
          <w:rFonts w:asciiTheme="minorHAnsi" w:hAnsiTheme="minorHAnsi" w:cs="Arial"/>
          <w:color w:val="000000"/>
          <w:sz w:val="20"/>
          <w:szCs w:val="20"/>
          <w:lang w:eastAsia="ja-JP"/>
        </w:rPr>
        <w:t>l</w:t>
      </w:r>
      <w:r>
        <w:rPr>
          <w:rFonts w:asciiTheme="minorHAnsi" w:hAnsiTheme="minorHAnsi" w:cs="Arial"/>
          <w:color w:val="000000"/>
          <w:sz w:val="20"/>
          <w:szCs w:val="20"/>
          <w:lang w:eastAsia="ja-JP"/>
        </w:rPr>
        <w:t xml:space="preserve">e levatura, il gran capo degli </w:t>
      </w:r>
      <w:proofErr w:type="spellStart"/>
      <w:r w:rsidRPr="00921A70">
        <w:rPr>
          <w:rFonts w:asciiTheme="minorHAnsi" w:hAnsiTheme="minorHAnsi" w:cs="Arial"/>
          <w:i/>
          <w:color w:val="000000"/>
          <w:sz w:val="20"/>
          <w:szCs w:val="20"/>
          <w:lang w:eastAsia="ja-JP"/>
        </w:rPr>
        <w:t>Shawnee</w:t>
      </w:r>
      <w:proofErr w:type="spellEnd"/>
      <w:r w:rsidRPr="00454FF5">
        <w:rPr>
          <w:rFonts w:asciiTheme="minorHAnsi" w:hAnsiTheme="minorHAnsi" w:cs="Arial"/>
          <w:color w:val="000000"/>
          <w:sz w:val="20"/>
          <w:szCs w:val="20"/>
          <w:lang w:eastAsia="ja-JP"/>
        </w:rPr>
        <w:t xml:space="preserve"> </w:t>
      </w:r>
      <w:proofErr w:type="spellStart"/>
      <w:r w:rsidRPr="00454FF5">
        <w:rPr>
          <w:rFonts w:asciiTheme="minorHAnsi" w:hAnsiTheme="minorHAnsi" w:cs="Arial"/>
          <w:color w:val="000000"/>
          <w:sz w:val="20"/>
          <w:szCs w:val="20"/>
          <w:lang w:eastAsia="ja-JP"/>
        </w:rPr>
        <w:t>Tecumseh</w:t>
      </w:r>
      <w:proofErr w:type="spellEnd"/>
      <w:r w:rsidRPr="00454FF5">
        <w:rPr>
          <w:rFonts w:asciiTheme="minorHAnsi" w:hAnsiTheme="minorHAnsi" w:cs="Arial"/>
          <w:color w:val="000000"/>
          <w:sz w:val="20"/>
          <w:szCs w:val="20"/>
          <w:lang w:eastAsia="ja-JP"/>
        </w:rPr>
        <w:t>. Deciso</w:t>
      </w:r>
      <w:r>
        <w:rPr>
          <w:rFonts w:asciiTheme="minorHAnsi" w:hAnsiTheme="minorHAnsi" w:cs="Arial"/>
          <w:color w:val="000000"/>
          <w:sz w:val="20"/>
          <w:szCs w:val="20"/>
          <w:lang w:eastAsia="ja-JP"/>
        </w:rPr>
        <w:t xml:space="preserve"> a bloccare ogni ulteriore avan</w:t>
      </w:r>
      <w:r w:rsidRPr="00454FF5">
        <w:rPr>
          <w:rFonts w:asciiTheme="minorHAnsi" w:hAnsiTheme="minorHAnsi" w:cs="Arial"/>
          <w:color w:val="000000"/>
          <w:sz w:val="20"/>
          <w:szCs w:val="20"/>
          <w:lang w:eastAsia="ja-JP"/>
        </w:rPr>
        <w:t xml:space="preserve">zata americana </w:t>
      </w:r>
      <w:r>
        <w:rPr>
          <w:rFonts w:asciiTheme="minorHAnsi" w:hAnsiTheme="minorHAnsi" w:cs="Arial"/>
          <w:color w:val="000000"/>
          <w:sz w:val="20"/>
          <w:szCs w:val="20"/>
          <w:lang w:eastAsia="ja-JP"/>
        </w:rPr>
        <w:t>e convinto di poter contare sul</w:t>
      </w:r>
      <w:r w:rsidRPr="00454FF5">
        <w:rPr>
          <w:rFonts w:asciiTheme="minorHAnsi" w:hAnsiTheme="minorHAnsi" w:cs="Arial"/>
          <w:color w:val="000000"/>
          <w:sz w:val="20"/>
          <w:szCs w:val="20"/>
          <w:lang w:eastAsia="ja-JP"/>
        </w:rPr>
        <w:t xml:space="preserve">l'appoggio britannico, </w:t>
      </w:r>
      <w:proofErr w:type="spellStart"/>
      <w:r w:rsidRPr="00454FF5">
        <w:rPr>
          <w:rFonts w:asciiTheme="minorHAnsi" w:hAnsiTheme="minorHAnsi" w:cs="Arial"/>
          <w:color w:val="000000"/>
          <w:sz w:val="20"/>
          <w:szCs w:val="20"/>
          <w:lang w:eastAsia="ja-JP"/>
        </w:rPr>
        <w:t>Tecumseh</w:t>
      </w:r>
      <w:proofErr w:type="spellEnd"/>
      <w:r w:rsidRPr="00454FF5">
        <w:rPr>
          <w:rFonts w:asciiTheme="minorHAnsi" w:hAnsiTheme="minorHAnsi" w:cs="Arial"/>
          <w:color w:val="000000"/>
          <w:sz w:val="20"/>
          <w:szCs w:val="20"/>
          <w:lang w:eastAsia="ja-JP"/>
        </w:rPr>
        <w:t xml:space="preserve"> cominciò a organizza</w:t>
      </w:r>
      <w:r>
        <w:rPr>
          <w:rFonts w:asciiTheme="minorHAnsi" w:hAnsiTheme="minorHAnsi" w:cs="Arial"/>
          <w:color w:val="000000"/>
          <w:sz w:val="20"/>
          <w:szCs w:val="20"/>
          <w:lang w:eastAsia="ja-JP"/>
        </w:rPr>
        <w:t>re una confederazione di tutte le tri</w:t>
      </w:r>
      <w:r w:rsidRPr="00454FF5">
        <w:rPr>
          <w:rFonts w:asciiTheme="minorHAnsi" w:hAnsiTheme="minorHAnsi" w:cs="Arial"/>
          <w:color w:val="000000"/>
          <w:sz w:val="20"/>
          <w:szCs w:val="20"/>
          <w:lang w:eastAsia="ja-JP"/>
        </w:rPr>
        <w:t>bù della</w:t>
      </w:r>
      <w:r>
        <w:rPr>
          <w:rFonts w:asciiTheme="minorHAnsi" w:hAnsiTheme="minorHAnsi" w:cs="Arial"/>
          <w:color w:val="000000"/>
          <w:sz w:val="20"/>
          <w:szCs w:val="20"/>
          <w:lang w:eastAsia="ja-JP"/>
        </w:rPr>
        <w:t xml:space="preserve"> </w:t>
      </w:r>
      <w:r w:rsidRPr="00454FF5">
        <w:rPr>
          <w:rFonts w:asciiTheme="minorHAnsi" w:hAnsiTheme="minorHAnsi" w:cs="Arial"/>
          <w:color w:val="000000"/>
          <w:sz w:val="20"/>
          <w:szCs w:val="20"/>
          <w:lang w:eastAsia="ja-JP"/>
        </w:rPr>
        <w:t>valle de</w:t>
      </w:r>
      <w:r>
        <w:rPr>
          <w:rFonts w:asciiTheme="minorHAnsi" w:hAnsiTheme="minorHAnsi" w:cs="Arial"/>
          <w:color w:val="000000"/>
          <w:sz w:val="20"/>
          <w:szCs w:val="20"/>
          <w:lang w:eastAsia="ja-JP"/>
        </w:rPr>
        <w:t>l Mississippi. I suoi sforzi fu</w:t>
      </w:r>
      <w:r w:rsidRPr="00454FF5">
        <w:rPr>
          <w:rFonts w:asciiTheme="minorHAnsi" w:hAnsiTheme="minorHAnsi" w:cs="Arial"/>
          <w:color w:val="000000"/>
          <w:sz w:val="20"/>
          <w:szCs w:val="20"/>
          <w:lang w:eastAsia="ja-JP"/>
        </w:rPr>
        <w:t>rono appoggiati dal f</w:t>
      </w:r>
      <w:r>
        <w:rPr>
          <w:rFonts w:asciiTheme="minorHAnsi" w:hAnsiTheme="minorHAnsi" w:cs="Arial"/>
          <w:color w:val="000000"/>
          <w:sz w:val="20"/>
          <w:szCs w:val="20"/>
          <w:lang w:eastAsia="ja-JP"/>
        </w:rPr>
        <w:t>ratello, uno stregone chiamato “</w:t>
      </w:r>
      <w:r w:rsidRPr="00454FF5">
        <w:rPr>
          <w:rFonts w:asciiTheme="minorHAnsi" w:hAnsiTheme="minorHAnsi" w:cs="Arial"/>
          <w:color w:val="000000"/>
          <w:sz w:val="20"/>
          <w:szCs w:val="20"/>
          <w:lang w:eastAsia="ja-JP"/>
        </w:rPr>
        <w:t>il profeta</w:t>
      </w:r>
      <w:r>
        <w:rPr>
          <w:rFonts w:asciiTheme="minorHAnsi" w:hAnsiTheme="minorHAnsi" w:cs="Arial"/>
          <w:color w:val="000000"/>
          <w:sz w:val="20"/>
          <w:szCs w:val="20"/>
          <w:lang w:eastAsia="ja-JP"/>
        </w:rPr>
        <w:t>”</w:t>
      </w:r>
      <w:r w:rsidRPr="00454FF5">
        <w:rPr>
          <w:rFonts w:asciiTheme="minorHAnsi" w:hAnsiTheme="minorHAnsi" w:cs="Arial"/>
          <w:color w:val="000000"/>
          <w:sz w:val="20"/>
          <w:szCs w:val="20"/>
          <w:lang w:eastAsia="ja-JP"/>
        </w:rPr>
        <w:t>, che predicava una nuova religion</w:t>
      </w:r>
      <w:r>
        <w:rPr>
          <w:rFonts w:asciiTheme="minorHAnsi" w:hAnsiTheme="minorHAnsi" w:cs="Arial"/>
          <w:color w:val="000000"/>
          <w:sz w:val="20"/>
          <w:szCs w:val="20"/>
          <w:lang w:eastAsia="ja-JP"/>
        </w:rPr>
        <w:t>e imperniata sull'orgoglio di razza in</w:t>
      </w:r>
      <w:r w:rsidRPr="00454FF5">
        <w:rPr>
          <w:rFonts w:asciiTheme="minorHAnsi" w:hAnsiTheme="minorHAnsi" w:cs="Arial"/>
          <w:color w:val="000000"/>
          <w:sz w:val="20"/>
          <w:szCs w:val="20"/>
          <w:lang w:eastAsia="ja-JP"/>
        </w:rPr>
        <w:t>diano e che aveva un seguito di fanati</w:t>
      </w:r>
      <w:r>
        <w:rPr>
          <w:rFonts w:asciiTheme="minorHAnsi" w:hAnsiTheme="minorHAnsi" w:cs="Arial"/>
          <w:color w:val="000000"/>
          <w:sz w:val="20"/>
          <w:szCs w:val="20"/>
          <w:lang w:eastAsia="ja-JP"/>
        </w:rPr>
        <w:t>ci. Harrison decise di stronca</w:t>
      </w:r>
      <w:r w:rsidRPr="00454FF5">
        <w:rPr>
          <w:rFonts w:asciiTheme="minorHAnsi" w:hAnsiTheme="minorHAnsi" w:cs="Arial"/>
          <w:color w:val="000000"/>
          <w:sz w:val="20"/>
          <w:szCs w:val="20"/>
          <w:lang w:eastAsia="ja-JP"/>
        </w:rPr>
        <w:t>re sul nascere questo allarmante mov</w:t>
      </w:r>
      <w:r>
        <w:rPr>
          <w:rFonts w:asciiTheme="minorHAnsi" w:hAnsiTheme="minorHAnsi" w:cs="Arial"/>
          <w:color w:val="000000"/>
          <w:sz w:val="20"/>
          <w:szCs w:val="20"/>
          <w:lang w:eastAsia="ja-JP"/>
        </w:rPr>
        <w:t>imento di resistenza: approfit</w:t>
      </w:r>
      <w:r w:rsidRPr="00454FF5">
        <w:rPr>
          <w:rFonts w:asciiTheme="minorHAnsi" w:hAnsiTheme="minorHAnsi" w:cs="Arial"/>
          <w:color w:val="000000"/>
          <w:sz w:val="20"/>
          <w:szCs w:val="20"/>
          <w:lang w:eastAsia="ja-JP"/>
        </w:rPr>
        <w:t xml:space="preserve">tando dell'assenza di </w:t>
      </w:r>
      <w:proofErr w:type="spellStart"/>
      <w:r w:rsidRPr="00454FF5">
        <w:rPr>
          <w:rFonts w:asciiTheme="minorHAnsi" w:hAnsiTheme="minorHAnsi" w:cs="Arial"/>
          <w:color w:val="000000"/>
          <w:sz w:val="20"/>
          <w:szCs w:val="20"/>
          <w:lang w:eastAsia="ja-JP"/>
        </w:rPr>
        <w:t>Tecumseh</w:t>
      </w:r>
      <w:proofErr w:type="spellEnd"/>
      <w:r w:rsidRPr="00454FF5">
        <w:rPr>
          <w:rFonts w:asciiTheme="minorHAnsi" w:hAnsiTheme="minorHAnsi" w:cs="Arial"/>
          <w:color w:val="000000"/>
          <w:sz w:val="20"/>
          <w:szCs w:val="20"/>
          <w:lang w:eastAsia="ja-JP"/>
        </w:rPr>
        <w:t>, impegnato a sud, ne distrusse il quartier generale dell'Indiana nella</w:t>
      </w:r>
      <w:r>
        <w:rPr>
          <w:rFonts w:asciiTheme="minorHAnsi" w:hAnsiTheme="minorHAnsi" w:cs="Arial"/>
          <w:color w:val="000000"/>
          <w:sz w:val="20"/>
          <w:szCs w:val="20"/>
          <w:lang w:eastAsia="ja-JP"/>
        </w:rPr>
        <w:t xml:space="preserve"> battaglia di </w:t>
      </w:r>
      <w:proofErr w:type="spellStart"/>
      <w:r>
        <w:rPr>
          <w:rFonts w:asciiTheme="minorHAnsi" w:hAnsiTheme="minorHAnsi" w:cs="Arial"/>
          <w:color w:val="000000"/>
          <w:sz w:val="20"/>
          <w:szCs w:val="20"/>
          <w:lang w:eastAsia="ja-JP"/>
        </w:rPr>
        <w:t>Tippecanoe</w:t>
      </w:r>
      <w:proofErr w:type="spellEnd"/>
      <w:r>
        <w:rPr>
          <w:rFonts w:asciiTheme="minorHAnsi" w:hAnsiTheme="minorHAnsi" w:cs="Arial"/>
          <w:color w:val="000000"/>
          <w:sz w:val="20"/>
          <w:szCs w:val="20"/>
          <w:lang w:eastAsia="ja-JP"/>
        </w:rPr>
        <w:t xml:space="preserve"> (7 no</w:t>
      </w:r>
      <w:r w:rsidRPr="00454FF5">
        <w:rPr>
          <w:rFonts w:asciiTheme="minorHAnsi" w:hAnsiTheme="minorHAnsi" w:cs="Arial"/>
          <w:color w:val="000000"/>
          <w:sz w:val="20"/>
          <w:szCs w:val="20"/>
          <w:lang w:eastAsia="ja-JP"/>
        </w:rPr>
        <w:t>vembre 1811)</w:t>
      </w:r>
      <w:r w:rsidRPr="008515D5">
        <w:rPr>
          <w:rFonts w:asciiTheme="minorHAnsi" w:hAnsiTheme="minorHAnsi" w:cs="Arial"/>
          <w:color w:val="000000"/>
          <w:sz w:val="20"/>
          <w:szCs w:val="20"/>
          <w:lang w:eastAsia="ja-JP"/>
        </w:rPr>
        <w:t xml:space="preserve"> </w:t>
      </w:r>
      <w:r w:rsidR="000E2D70">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0E2D70" w:rsidRPr="004E3E65">
        <w:rPr>
          <w:rFonts w:asciiTheme="minorHAnsi" w:hAnsiTheme="minorHAnsi" w:cs="Arial"/>
          <w:b/>
          <w:color w:val="000000"/>
          <w:sz w:val="20"/>
          <w:szCs w:val="20"/>
          <w:lang w:eastAsia="ja-JP"/>
        </w:rPr>
        <w:t xml:space="preserve"> </w:t>
      </w:r>
      <w:r w:rsidR="000E2D70">
        <w:rPr>
          <w:rFonts w:asciiTheme="minorHAnsi" w:hAnsiTheme="minorHAnsi" w:cs="Arial"/>
          <w:b/>
          <w:color w:val="000000"/>
          <w:sz w:val="20"/>
          <w:szCs w:val="20"/>
          <w:lang w:eastAsia="ja-JP"/>
        </w:rPr>
        <w:t>19)</w:t>
      </w:r>
      <w:r w:rsidRPr="00454FF5">
        <w:rPr>
          <w:rFonts w:asciiTheme="minorHAnsi" w:hAnsiTheme="minorHAnsi" w:cs="Arial"/>
          <w:color w:val="000000"/>
          <w:sz w:val="20"/>
          <w:szCs w:val="20"/>
          <w:lang w:eastAsia="ja-JP"/>
        </w:rPr>
        <w:t>. Gli</w:t>
      </w:r>
      <w:r>
        <w:rPr>
          <w:rFonts w:asciiTheme="minorHAnsi" w:hAnsiTheme="minorHAnsi" w:cs="Arial"/>
          <w:color w:val="000000"/>
          <w:sz w:val="20"/>
          <w:szCs w:val="20"/>
          <w:lang w:eastAsia="ja-JP"/>
        </w:rPr>
        <w:t xml:space="preserve"> indiani sconfitti lasciarono sul campo fucili di re</w:t>
      </w:r>
      <w:r w:rsidRPr="00454FF5">
        <w:rPr>
          <w:rFonts w:asciiTheme="minorHAnsi" w:hAnsiTheme="minorHAnsi" w:cs="Arial"/>
          <w:color w:val="000000"/>
          <w:sz w:val="20"/>
          <w:szCs w:val="20"/>
          <w:lang w:eastAsia="ja-JP"/>
        </w:rPr>
        <w:t>cente fabbricazione britannica e q</w:t>
      </w:r>
      <w:r>
        <w:rPr>
          <w:rFonts w:asciiTheme="minorHAnsi" w:hAnsiTheme="minorHAnsi" w:cs="Arial"/>
          <w:color w:val="000000"/>
          <w:sz w:val="20"/>
          <w:szCs w:val="20"/>
          <w:lang w:eastAsia="ja-JP"/>
        </w:rPr>
        <w:t xml:space="preserve">uesta scoperta confermò la convinzione che gli uomini della </w:t>
      </w:r>
      <w:r w:rsidRPr="00454FF5">
        <w:rPr>
          <w:rFonts w:asciiTheme="minorHAnsi" w:hAnsiTheme="minorHAnsi" w:cs="Arial"/>
          <w:color w:val="000000"/>
          <w:sz w:val="20"/>
          <w:szCs w:val="20"/>
          <w:lang w:eastAsia="ja-JP"/>
        </w:rPr>
        <w:t>frontiera avevano da tempo, cioè che il West sarebbe diventato sicuro solo dopo la</w:t>
      </w:r>
      <w:r>
        <w:rPr>
          <w:rFonts w:asciiTheme="minorHAnsi" w:hAnsiTheme="minorHAnsi" w:cs="Arial"/>
          <w:color w:val="000000"/>
          <w:sz w:val="20"/>
          <w:szCs w:val="20"/>
          <w:lang w:eastAsia="ja-JP"/>
        </w:rPr>
        <w:t xml:space="preserve"> </w:t>
      </w:r>
      <w:r w:rsidRPr="00454FF5">
        <w:rPr>
          <w:rFonts w:asciiTheme="minorHAnsi" w:hAnsiTheme="minorHAnsi" w:cs="Arial"/>
          <w:color w:val="000000"/>
          <w:sz w:val="20"/>
          <w:szCs w:val="20"/>
          <w:lang w:eastAsia="ja-JP"/>
        </w:rPr>
        <w:t>cacciata</w:t>
      </w:r>
      <w:r>
        <w:rPr>
          <w:rFonts w:asciiTheme="minorHAnsi" w:hAnsiTheme="minorHAnsi" w:cs="Arial"/>
          <w:color w:val="000000"/>
          <w:sz w:val="20"/>
          <w:szCs w:val="20"/>
          <w:lang w:eastAsia="ja-JP"/>
        </w:rPr>
        <w:t xml:space="preserve"> </w:t>
      </w:r>
      <w:r w:rsidRPr="00454FF5">
        <w:rPr>
          <w:rFonts w:asciiTheme="minorHAnsi" w:hAnsiTheme="minorHAnsi" w:cs="Arial"/>
          <w:color w:val="000000"/>
          <w:sz w:val="20"/>
          <w:szCs w:val="20"/>
          <w:lang w:eastAsia="ja-JP"/>
        </w:rPr>
        <w:t>degli inglesi dal Nord</w:t>
      </w:r>
      <w:r>
        <w:rPr>
          <w:rFonts w:asciiTheme="minorHAnsi" w:hAnsiTheme="minorHAnsi" w:cs="Arial"/>
          <w:color w:val="000000"/>
          <w:sz w:val="20"/>
          <w:szCs w:val="20"/>
          <w:lang w:eastAsia="ja-JP"/>
        </w:rPr>
        <w:t xml:space="preserve"> A</w:t>
      </w:r>
      <w:r w:rsidRPr="00454FF5">
        <w:rPr>
          <w:rFonts w:asciiTheme="minorHAnsi" w:hAnsiTheme="minorHAnsi" w:cs="Arial"/>
          <w:color w:val="000000"/>
          <w:sz w:val="20"/>
          <w:szCs w:val="20"/>
          <w:lang w:eastAsia="ja-JP"/>
        </w:rPr>
        <w:t>merica.</w:t>
      </w:r>
    </w:p>
    <w:p w14:paraId="08346E26" w14:textId="77777777" w:rsidR="007A27A8" w:rsidRDefault="007A27A8" w:rsidP="00C02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i/>
          <w:color w:val="000000"/>
          <w:sz w:val="20"/>
          <w:szCs w:val="20"/>
          <w:lang w:eastAsia="ja-JP"/>
        </w:rPr>
      </w:pPr>
    </w:p>
    <w:p w14:paraId="5E726B8A" w14:textId="77777777" w:rsidR="007A27A8" w:rsidRDefault="007A27A8"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i/>
          <w:color w:val="000000"/>
          <w:sz w:val="20"/>
          <w:szCs w:val="20"/>
          <w:lang w:eastAsia="ja-JP"/>
        </w:rPr>
      </w:pPr>
    </w:p>
    <w:p w14:paraId="2074AAAB" w14:textId="73299EDB" w:rsidR="00AB1224" w:rsidRPr="000C227A"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i/>
          <w:color w:val="000000"/>
          <w:sz w:val="20"/>
          <w:szCs w:val="20"/>
          <w:lang w:eastAsia="ja-JP"/>
        </w:rPr>
      </w:pPr>
      <w:r w:rsidRPr="000C227A">
        <w:rPr>
          <w:rFonts w:asciiTheme="minorHAnsi" w:hAnsiTheme="minorHAnsi" w:cs="Arial"/>
          <w:b/>
          <w:i/>
          <w:color w:val="000000"/>
          <w:sz w:val="20"/>
          <w:szCs w:val="20"/>
          <w:lang w:eastAsia="ja-JP"/>
        </w:rPr>
        <w:t>5.</w:t>
      </w:r>
      <w:r w:rsidR="000E2D70">
        <w:rPr>
          <w:rFonts w:asciiTheme="minorHAnsi" w:hAnsiTheme="minorHAnsi" w:cs="Arial"/>
          <w:b/>
          <w:i/>
          <w:color w:val="000000"/>
          <w:sz w:val="20"/>
          <w:szCs w:val="20"/>
          <w:lang w:eastAsia="ja-JP"/>
        </w:rPr>
        <w:t>1</w:t>
      </w:r>
      <w:r w:rsidRPr="000C227A">
        <w:rPr>
          <w:rFonts w:asciiTheme="minorHAnsi" w:hAnsiTheme="minorHAnsi" w:cs="Arial"/>
          <w:b/>
          <w:i/>
          <w:color w:val="000000"/>
          <w:sz w:val="20"/>
          <w:szCs w:val="20"/>
          <w:lang w:eastAsia="ja-JP"/>
        </w:rPr>
        <w:t>. Il dramma dei Cherokee</w:t>
      </w:r>
    </w:p>
    <w:p w14:paraId="36C431C5" w14:textId="77777777" w:rsidR="00AB1224" w:rsidRDefault="00AB1224" w:rsidP="00AB1224">
      <w:pPr>
        <w:ind w:right="113"/>
        <w:rPr>
          <w:rFonts w:asciiTheme="minorHAnsi" w:hAnsiTheme="minorHAnsi" w:cs="Arial"/>
          <w:color w:val="000000"/>
          <w:sz w:val="20"/>
          <w:szCs w:val="20"/>
          <w:lang w:eastAsia="ja-JP"/>
        </w:rPr>
      </w:pPr>
    </w:p>
    <w:p w14:paraId="1EC02615" w14:textId="7FC43FB3" w:rsidR="000E2D70"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 xml:space="preserve">Grazie a una serie di trattati con gli Stati Uniti che risalivano al 1791, i </w:t>
      </w:r>
      <w:r w:rsidRPr="001E0646">
        <w:rPr>
          <w:rFonts w:asciiTheme="minorHAnsi" w:hAnsiTheme="minorHAnsi" w:cs="Arial"/>
          <w:i/>
          <w:color w:val="000000"/>
          <w:sz w:val="20"/>
          <w:szCs w:val="20"/>
          <w:lang w:eastAsia="ja-JP"/>
        </w:rPr>
        <w:t>Cherokee</w:t>
      </w:r>
      <w:r w:rsidRPr="001E0646">
        <w:rPr>
          <w:rFonts w:asciiTheme="minorHAnsi" w:hAnsiTheme="minorHAnsi" w:cs="Arial"/>
          <w:color w:val="000000"/>
          <w:sz w:val="20"/>
          <w:szCs w:val="20"/>
          <w:lang w:eastAsia="ja-JP"/>
        </w:rPr>
        <w:t xml:space="preserve"> della Georgia erano stati considerati come una nazione con proprie leggi e usanze. Tuttavia, né questi trattati né il fatto che si trattasse di indiani colti e molto civilizzati ebbero la meglio di fronte all'avidità dei coloni bianchi. Nel 1828, dopo la scoperta di oro nelle terre dei </w:t>
      </w:r>
      <w:r w:rsidRPr="001E0646">
        <w:rPr>
          <w:rFonts w:asciiTheme="minorHAnsi" w:hAnsiTheme="minorHAnsi" w:cs="Arial"/>
          <w:i/>
          <w:color w:val="000000"/>
          <w:sz w:val="20"/>
          <w:szCs w:val="20"/>
          <w:lang w:eastAsia="ja-JP"/>
        </w:rPr>
        <w:t>Cherokee,</w:t>
      </w:r>
      <w:r w:rsidRPr="001E0646">
        <w:rPr>
          <w:rFonts w:asciiTheme="minorHAnsi" w:hAnsiTheme="minorHAnsi" w:cs="Arial"/>
          <w:color w:val="000000"/>
          <w:sz w:val="20"/>
          <w:szCs w:val="20"/>
          <w:lang w:eastAsia="ja-JP"/>
        </w:rPr>
        <w:t xml:space="preserve"> il parlamento della Georgia dichiarò nulle e inefficaci le loro leggi e così, in pratica, rese privi di valore i titoli di proprietà indiani sulle terre. I </w:t>
      </w:r>
      <w:r w:rsidRPr="001E0646">
        <w:rPr>
          <w:rFonts w:asciiTheme="minorHAnsi" w:hAnsiTheme="minorHAnsi" w:cs="Arial"/>
          <w:i/>
          <w:color w:val="000000"/>
          <w:sz w:val="20"/>
          <w:szCs w:val="20"/>
          <w:lang w:eastAsia="ja-JP"/>
        </w:rPr>
        <w:t>Cherokee</w:t>
      </w:r>
      <w:r w:rsidRPr="001E0646">
        <w:rPr>
          <w:rFonts w:asciiTheme="minorHAnsi" w:hAnsiTheme="minorHAnsi" w:cs="Arial"/>
          <w:color w:val="000000"/>
          <w:sz w:val="20"/>
          <w:szCs w:val="20"/>
          <w:lang w:eastAsia="ja-JP"/>
        </w:rPr>
        <w:t xml:space="preserve"> ricorsero allora alla Corte suprema e, nella causa “Worcester contro Georgia” del 1832, il presidente della Corte suprema John Marshall dichiarò incostituzionale la legge della Georgia perché era il governo federale ad avere giurisdizione esclusiva sui </w:t>
      </w:r>
      <w:r w:rsidRPr="001E0646">
        <w:rPr>
          <w:rFonts w:asciiTheme="minorHAnsi" w:hAnsiTheme="minorHAnsi" w:cs="Arial"/>
          <w:i/>
          <w:color w:val="000000"/>
          <w:sz w:val="20"/>
          <w:szCs w:val="20"/>
          <w:lang w:eastAsia="ja-JP"/>
        </w:rPr>
        <w:t>Cherokee</w:t>
      </w:r>
      <w:r w:rsidRPr="001E0646">
        <w:rPr>
          <w:rFonts w:asciiTheme="minorHAnsi" w:hAnsiTheme="minorHAnsi" w:cs="Arial"/>
          <w:color w:val="000000"/>
          <w:sz w:val="20"/>
          <w:szCs w:val="20"/>
          <w:lang w:eastAsia="ja-JP"/>
        </w:rPr>
        <w:t xml:space="preserve">. Ma quando la Georgia ricorse contro la sentenza, sembra che il presidente Jackson abbia affermato: «John Marshall ha pronunciato la sua sentenza, adesso vediamo se la fa applicare». Incoraggiata dall'appoggio del presidente, la Georgia scacciò i </w:t>
      </w:r>
      <w:r w:rsidRPr="001E0646">
        <w:rPr>
          <w:rFonts w:asciiTheme="minorHAnsi" w:hAnsiTheme="minorHAnsi" w:cs="Arial"/>
          <w:i/>
          <w:color w:val="000000"/>
          <w:sz w:val="20"/>
          <w:szCs w:val="20"/>
          <w:lang w:eastAsia="ja-JP"/>
        </w:rPr>
        <w:t>Cherokee</w:t>
      </w:r>
      <w:r w:rsidRPr="001E0646">
        <w:rPr>
          <w:rFonts w:asciiTheme="minorHAnsi" w:hAnsiTheme="minorHAnsi" w:cs="Arial"/>
          <w:color w:val="000000"/>
          <w:sz w:val="20"/>
          <w:szCs w:val="20"/>
          <w:lang w:eastAsia="ja-JP"/>
        </w:rPr>
        <w:t xml:space="preserve"> dalle loro case con la minaccia delle armi; un quarto degli indiani morì durante la marcia di 1600 chilometri per trasferirli al di là del Mississippi, lungo la cosiddetta «pista delle lacrime» (</w:t>
      </w:r>
      <w:proofErr w:type="spellStart"/>
      <w:r w:rsidRPr="001E0646">
        <w:rPr>
          <w:rFonts w:asciiTheme="minorHAnsi" w:hAnsiTheme="minorHAnsi" w:cs="Arial"/>
          <w:i/>
          <w:color w:val="000000"/>
          <w:sz w:val="20"/>
          <w:szCs w:val="20"/>
          <w:lang w:eastAsia="ja-JP"/>
        </w:rPr>
        <w:t>Trail</w:t>
      </w:r>
      <w:proofErr w:type="spellEnd"/>
      <w:r w:rsidRPr="001E0646">
        <w:rPr>
          <w:rFonts w:asciiTheme="minorHAnsi" w:hAnsiTheme="minorHAnsi" w:cs="Arial"/>
          <w:i/>
          <w:color w:val="000000"/>
          <w:sz w:val="20"/>
          <w:szCs w:val="20"/>
          <w:lang w:eastAsia="ja-JP"/>
        </w:rPr>
        <w:t xml:space="preserve"> of </w:t>
      </w:r>
      <w:proofErr w:type="spellStart"/>
      <w:r w:rsidRPr="001E0646">
        <w:rPr>
          <w:rFonts w:asciiTheme="minorHAnsi" w:hAnsiTheme="minorHAnsi" w:cs="Arial"/>
          <w:i/>
          <w:color w:val="000000"/>
          <w:sz w:val="20"/>
          <w:szCs w:val="20"/>
          <w:lang w:eastAsia="ja-JP"/>
        </w:rPr>
        <w:t>tiers</w:t>
      </w:r>
      <w:proofErr w:type="spellEnd"/>
      <w:r w:rsidRPr="001E0646">
        <w:rPr>
          <w:rFonts w:asciiTheme="minorHAnsi" w:hAnsiTheme="minorHAnsi" w:cs="Arial"/>
          <w:color w:val="000000"/>
          <w:sz w:val="20"/>
          <w:szCs w:val="20"/>
          <w:lang w:eastAsia="ja-JP"/>
        </w:rPr>
        <w:t xml:space="preserve">) </w:t>
      </w:r>
      <w:r w:rsidR="000E2D70">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0E2D70" w:rsidRPr="004E3E65">
        <w:rPr>
          <w:rFonts w:asciiTheme="minorHAnsi" w:hAnsiTheme="minorHAnsi" w:cs="Arial"/>
          <w:b/>
          <w:color w:val="000000"/>
          <w:sz w:val="20"/>
          <w:szCs w:val="20"/>
          <w:lang w:eastAsia="ja-JP"/>
        </w:rPr>
        <w:t xml:space="preserve"> </w:t>
      </w:r>
      <w:r w:rsidR="000E2D70">
        <w:rPr>
          <w:rFonts w:asciiTheme="minorHAnsi" w:hAnsiTheme="minorHAnsi" w:cs="Arial"/>
          <w:b/>
          <w:color w:val="000000"/>
          <w:sz w:val="20"/>
          <w:szCs w:val="20"/>
          <w:lang w:eastAsia="ja-JP"/>
        </w:rPr>
        <w:t>20)</w:t>
      </w:r>
    </w:p>
    <w:p w14:paraId="1FB62FA1" w14:textId="4C81B27E" w:rsidR="00AB1224" w:rsidRPr="00B90D6E"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La manc</w:t>
      </w:r>
      <w:r>
        <w:rPr>
          <w:rFonts w:asciiTheme="minorHAnsi" w:hAnsiTheme="minorHAnsi" w:cs="Arial"/>
          <w:color w:val="000000"/>
          <w:sz w:val="20"/>
          <w:szCs w:val="20"/>
          <w:lang w:eastAsia="ja-JP"/>
        </w:rPr>
        <w:t>an</w:t>
      </w:r>
      <w:r w:rsidRPr="00B90D6E">
        <w:rPr>
          <w:rFonts w:asciiTheme="minorHAnsi" w:hAnsiTheme="minorHAnsi" w:cs="Arial"/>
          <w:color w:val="000000"/>
          <w:sz w:val="20"/>
          <w:szCs w:val="20"/>
          <w:lang w:eastAsia="ja-JP"/>
        </w:rPr>
        <w:t xml:space="preserve">za di </w:t>
      </w:r>
      <w:r>
        <w:rPr>
          <w:rFonts w:asciiTheme="minorHAnsi" w:hAnsiTheme="minorHAnsi" w:cs="Arial"/>
          <w:color w:val="000000"/>
          <w:sz w:val="20"/>
          <w:szCs w:val="20"/>
          <w:lang w:eastAsia="ja-JP"/>
        </w:rPr>
        <w:t>com</w:t>
      </w:r>
      <w:r w:rsidRPr="00B90D6E">
        <w:rPr>
          <w:rFonts w:asciiTheme="minorHAnsi" w:hAnsiTheme="minorHAnsi" w:cs="Arial"/>
          <w:color w:val="000000"/>
          <w:sz w:val="20"/>
          <w:szCs w:val="20"/>
          <w:lang w:eastAsia="ja-JP"/>
        </w:rPr>
        <w:t>prensione di</w:t>
      </w:r>
      <w:r>
        <w:rPr>
          <w:rFonts w:asciiTheme="minorHAnsi" w:hAnsiTheme="minorHAnsi" w:cs="Arial"/>
          <w:color w:val="000000"/>
          <w:sz w:val="20"/>
          <w:szCs w:val="20"/>
          <w:lang w:eastAsia="ja-JP"/>
        </w:rPr>
        <w:t xml:space="preserve"> </w:t>
      </w:r>
      <w:r w:rsidRPr="00B90D6E">
        <w:rPr>
          <w:rFonts w:asciiTheme="minorHAnsi" w:hAnsiTheme="minorHAnsi" w:cs="Arial"/>
          <w:color w:val="000000"/>
          <w:sz w:val="20"/>
          <w:szCs w:val="20"/>
          <w:lang w:eastAsia="ja-JP"/>
        </w:rPr>
        <w:t xml:space="preserve">Jackson nei confronti dei pellirosse era l'unica cosa da aspettarsi da </w:t>
      </w:r>
      <w:r>
        <w:rPr>
          <w:rFonts w:asciiTheme="minorHAnsi" w:hAnsiTheme="minorHAnsi" w:cs="Arial"/>
          <w:color w:val="000000"/>
          <w:sz w:val="20"/>
          <w:szCs w:val="20"/>
          <w:lang w:eastAsia="ja-JP"/>
        </w:rPr>
        <w:t>un vecchio avv</w:t>
      </w:r>
      <w:r w:rsidRPr="00B90D6E">
        <w:rPr>
          <w:rFonts w:asciiTheme="minorHAnsi" w:hAnsiTheme="minorHAnsi" w:cs="Arial"/>
          <w:color w:val="000000"/>
          <w:sz w:val="20"/>
          <w:szCs w:val="20"/>
          <w:lang w:eastAsia="ja-JP"/>
        </w:rPr>
        <w:t xml:space="preserve">ersario degli indiani; durante la sua </w:t>
      </w:r>
      <w:r>
        <w:rPr>
          <w:rFonts w:asciiTheme="minorHAnsi" w:hAnsiTheme="minorHAnsi" w:cs="Arial"/>
          <w:color w:val="000000"/>
          <w:sz w:val="20"/>
          <w:szCs w:val="20"/>
          <w:lang w:eastAsia="ja-JP"/>
        </w:rPr>
        <w:t>presi</w:t>
      </w:r>
      <w:r w:rsidRPr="00B90D6E">
        <w:rPr>
          <w:rFonts w:asciiTheme="minorHAnsi" w:hAnsiTheme="minorHAnsi" w:cs="Arial"/>
          <w:color w:val="000000"/>
          <w:sz w:val="20"/>
          <w:szCs w:val="20"/>
          <w:lang w:eastAsia="ja-JP"/>
        </w:rPr>
        <w:t xml:space="preserve">denza egli contribuì a far eseguire con solerzia il programma </w:t>
      </w:r>
      <w:r>
        <w:rPr>
          <w:rFonts w:asciiTheme="minorHAnsi" w:hAnsiTheme="minorHAnsi" w:cs="Arial"/>
          <w:color w:val="000000"/>
          <w:sz w:val="20"/>
          <w:szCs w:val="20"/>
          <w:lang w:eastAsia="ja-JP"/>
        </w:rPr>
        <w:t>di Jef</w:t>
      </w:r>
      <w:r w:rsidRPr="00B90D6E">
        <w:rPr>
          <w:rFonts w:asciiTheme="minorHAnsi" w:hAnsiTheme="minorHAnsi" w:cs="Arial"/>
          <w:color w:val="000000"/>
          <w:sz w:val="20"/>
          <w:szCs w:val="20"/>
          <w:lang w:eastAsia="ja-JP"/>
        </w:rPr>
        <w:t xml:space="preserve">ferson mirante a far spostare tutte le tribù indiane su terre a ovest del Mississippi. Noncurante delle sofferenze </w:t>
      </w:r>
      <w:r>
        <w:rPr>
          <w:rFonts w:asciiTheme="minorHAnsi" w:hAnsiTheme="minorHAnsi" w:cs="Arial"/>
          <w:color w:val="000000"/>
          <w:sz w:val="20"/>
          <w:szCs w:val="20"/>
          <w:lang w:eastAsia="ja-JP"/>
        </w:rPr>
        <w:t xml:space="preserve">provocate, Jackson </w:t>
      </w:r>
      <w:r w:rsidRPr="00B90D6E">
        <w:rPr>
          <w:rFonts w:asciiTheme="minorHAnsi" w:hAnsiTheme="minorHAnsi" w:cs="Arial"/>
          <w:color w:val="000000"/>
          <w:sz w:val="20"/>
          <w:szCs w:val="20"/>
          <w:lang w:eastAsia="ja-JP"/>
        </w:rPr>
        <w:t>difese la</w:t>
      </w:r>
      <w:r w:rsidRPr="00C41B37">
        <w:rPr>
          <w:rFonts w:asciiTheme="minorHAnsi" w:hAnsiTheme="minorHAnsi" w:cs="Arial"/>
          <w:color w:val="000000"/>
          <w:sz w:val="20"/>
          <w:szCs w:val="20"/>
          <w:lang w:eastAsia="ja-JP"/>
        </w:rPr>
        <w:t xml:space="preserve"> </w:t>
      </w:r>
      <w:r w:rsidRPr="00B90D6E">
        <w:rPr>
          <w:rFonts w:asciiTheme="minorHAnsi" w:hAnsiTheme="minorHAnsi" w:cs="Arial"/>
          <w:color w:val="000000"/>
          <w:sz w:val="20"/>
          <w:szCs w:val="20"/>
          <w:lang w:eastAsia="ja-JP"/>
        </w:rPr>
        <w:t>politica di allontanamento degli indiani pretendendo che fosse negli</w:t>
      </w:r>
      <w:r w:rsidRPr="00C41B37">
        <w:rPr>
          <w:rFonts w:asciiTheme="minorHAnsi" w:hAnsiTheme="minorHAnsi" w:cs="Arial"/>
          <w:color w:val="000000"/>
          <w:sz w:val="20"/>
          <w:szCs w:val="20"/>
          <w:lang w:eastAsia="ja-JP"/>
        </w:rPr>
        <w:t xml:space="preserve"> </w:t>
      </w:r>
      <w:r w:rsidRPr="00B90D6E">
        <w:rPr>
          <w:rFonts w:asciiTheme="minorHAnsi" w:hAnsiTheme="minorHAnsi" w:cs="Arial"/>
          <w:color w:val="000000"/>
          <w:sz w:val="20"/>
          <w:szCs w:val="20"/>
          <w:lang w:eastAsia="ja-JP"/>
        </w:rPr>
        <w:t>interessi delle sue vittime</w:t>
      </w:r>
      <w:r>
        <w:rPr>
          <w:rFonts w:asciiTheme="minorHAnsi" w:hAnsiTheme="minorHAnsi" w:cs="Arial"/>
          <w:color w:val="000000"/>
          <w:sz w:val="20"/>
          <w:szCs w:val="20"/>
          <w:lang w:eastAsia="ja-JP"/>
        </w:rPr>
        <w:t>.</w:t>
      </w:r>
      <w:r w:rsidRPr="00C41B37">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p>
    <w:p w14:paraId="2B4DFDE5"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lastRenderedPageBreak/>
        <w:t>La crudeltà e l’</w:t>
      </w:r>
      <w:r w:rsidRPr="00D607F1">
        <w:rPr>
          <w:rFonts w:asciiTheme="minorHAnsi" w:hAnsiTheme="minorHAnsi" w:cs="Arial"/>
          <w:color w:val="000000"/>
          <w:sz w:val="20"/>
          <w:szCs w:val="20"/>
          <w:lang w:eastAsia="ja-JP"/>
        </w:rPr>
        <w:t>ingius</w:t>
      </w:r>
      <w:r>
        <w:rPr>
          <w:rFonts w:asciiTheme="minorHAnsi" w:hAnsiTheme="minorHAnsi" w:cs="Arial"/>
          <w:color w:val="000000"/>
          <w:sz w:val="20"/>
          <w:szCs w:val="20"/>
          <w:lang w:eastAsia="ja-JP"/>
        </w:rPr>
        <w:t>tizia di questa politica di allontan</w:t>
      </w:r>
      <w:r w:rsidRPr="00D607F1">
        <w:rPr>
          <w:rFonts w:asciiTheme="minorHAnsi" w:hAnsiTheme="minorHAnsi" w:cs="Arial"/>
          <w:color w:val="000000"/>
          <w:sz w:val="20"/>
          <w:szCs w:val="20"/>
          <w:lang w:eastAsia="ja-JP"/>
        </w:rPr>
        <w:t xml:space="preserve">amento fu duramente condannata da organizzazioni religiose che sostenevano le missioni indiane e da intellettuali della Nuova </w:t>
      </w:r>
      <w:r>
        <w:rPr>
          <w:rFonts w:asciiTheme="minorHAnsi" w:hAnsiTheme="minorHAnsi" w:cs="Arial"/>
          <w:color w:val="000000"/>
          <w:sz w:val="20"/>
          <w:szCs w:val="20"/>
          <w:lang w:eastAsia="ja-JP"/>
        </w:rPr>
        <w:t>In</w:t>
      </w:r>
      <w:r w:rsidRPr="00D607F1">
        <w:rPr>
          <w:rFonts w:asciiTheme="minorHAnsi" w:hAnsiTheme="minorHAnsi" w:cs="Arial"/>
          <w:color w:val="000000"/>
          <w:sz w:val="20"/>
          <w:szCs w:val="20"/>
          <w:lang w:eastAsia="ja-JP"/>
        </w:rPr>
        <w:t>ghilterra come Ralph Waldo Emerson.</w:t>
      </w:r>
      <w:r>
        <w:rPr>
          <w:rFonts w:asciiTheme="minorHAnsi" w:hAnsiTheme="minorHAnsi" w:cs="Arial"/>
          <w:color w:val="000000"/>
          <w:sz w:val="20"/>
          <w:szCs w:val="20"/>
          <w:lang w:eastAsia="ja-JP"/>
        </w:rPr>
        <w:t xml:space="preserve"> Ma la maggior parte degli ame</w:t>
      </w:r>
      <w:r w:rsidRPr="00D607F1">
        <w:rPr>
          <w:rFonts w:asciiTheme="minorHAnsi" w:hAnsiTheme="minorHAnsi" w:cs="Arial"/>
          <w:color w:val="000000"/>
          <w:sz w:val="20"/>
          <w:szCs w:val="20"/>
          <w:lang w:eastAsia="ja-JP"/>
        </w:rPr>
        <w:t xml:space="preserve">ricani accettava l'idea che gli indiani </w:t>
      </w:r>
      <w:r>
        <w:rPr>
          <w:rFonts w:asciiTheme="minorHAnsi" w:hAnsiTheme="minorHAnsi" w:cs="Arial"/>
          <w:color w:val="000000"/>
          <w:sz w:val="20"/>
          <w:szCs w:val="20"/>
          <w:lang w:eastAsia="ja-JP"/>
        </w:rPr>
        <w:t>fossero un ostacolo per il progresso e una minaccia per la sicu</w:t>
      </w:r>
      <w:r w:rsidRPr="00D607F1">
        <w:rPr>
          <w:rFonts w:asciiTheme="minorHAnsi" w:hAnsiTheme="minorHAnsi" w:cs="Arial"/>
          <w:color w:val="000000"/>
          <w:sz w:val="20"/>
          <w:szCs w:val="20"/>
          <w:lang w:eastAsia="ja-JP"/>
        </w:rPr>
        <w:t>rezza dei bianchi.</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p>
    <w:p w14:paraId="6A11FBD4" w14:textId="77777777" w:rsidR="00AB1224" w:rsidRDefault="00AB1224" w:rsidP="00AB1224">
      <w:pPr>
        <w:ind w:right="113"/>
        <w:rPr>
          <w:rFonts w:asciiTheme="minorHAnsi" w:hAnsiTheme="minorHAnsi" w:cs="Arial"/>
          <w:color w:val="000000"/>
          <w:sz w:val="20"/>
          <w:szCs w:val="20"/>
          <w:lang w:eastAsia="ja-JP"/>
        </w:rPr>
      </w:pPr>
    </w:p>
    <w:p w14:paraId="6DF09478" w14:textId="6D1E18DD" w:rsidR="00AB1224" w:rsidRDefault="00AB1224" w:rsidP="00AB1224">
      <w:pPr>
        <w:ind w:right="113"/>
        <w:rPr>
          <w:rFonts w:asciiTheme="majorHAnsi" w:hAnsiTheme="majorHAnsi" w:cs="Helvetica"/>
          <w:i/>
          <w:color w:val="000000"/>
          <w:sz w:val="20"/>
          <w:szCs w:val="20"/>
          <w:lang w:eastAsia="ja-JP"/>
        </w:rPr>
      </w:pPr>
    </w:p>
    <w:p w14:paraId="417CAE43" w14:textId="2006673A" w:rsidR="00AB1224" w:rsidRPr="00593C2D" w:rsidRDefault="00AB1224" w:rsidP="00AB1224">
      <w:pPr>
        <w:ind w:right="113"/>
        <w:rPr>
          <w:rFonts w:asciiTheme="minorHAnsi" w:hAnsiTheme="minorHAnsi" w:cs="Arial"/>
          <w:b/>
          <w:i/>
          <w:color w:val="000000"/>
          <w:sz w:val="20"/>
          <w:szCs w:val="20"/>
          <w:lang w:eastAsia="ja-JP"/>
        </w:rPr>
      </w:pPr>
      <w:r w:rsidRPr="00593C2D">
        <w:rPr>
          <w:rFonts w:asciiTheme="majorHAnsi" w:hAnsiTheme="majorHAnsi" w:cs="Helvetica"/>
          <w:b/>
          <w:i/>
          <w:color w:val="000000"/>
          <w:sz w:val="20"/>
          <w:szCs w:val="20"/>
          <w:lang w:eastAsia="ja-JP"/>
        </w:rPr>
        <w:t>5.</w:t>
      </w:r>
      <w:r w:rsidR="000E2D70">
        <w:rPr>
          <w:rFonts w:asciiTheme="majorHAnsi" w:hAnsiTheme="majorHAnsi" w:cs="Helvetica"/>
          <w:b/>
          <w:i/>
          <w:color w:val="000000"/>
          <w:sz w:val="20"/>
          <w:szCs w:val="20"/>
          <w:lang w:eastAsia="ja-JP"/>
        </w:rPr>
        <w:t>2</w:t>
      </w:r>
      <w:r w:rsidRPr="00593C2D">
        <w:rPr>
          <w:rFonts w:asciiTheme="majorHAnsi" w:hAnsiTheme="majorHAnsi" w:cs="Helvetica"/>
          <w:b/>
          <w:i/>
          <w:color w:val="000000"/>
          <w:sz w:val="20"/>
          <w:szCs w:val="20"/>
          <w:lang w:eastAsia="ja-JP"/>
        </w:rPr>
        <w:t>. L’</w:t>
      </w:r>
      <w:proofErr w:type="spellStart"/>
      <w:r w:rsidRPr="00FA738E">
        <w:rPr>
          <w:rFonts w:asciiTheme="majorHAnsi" w:hAnsiTheme="majorHAnsi" w:cs="Helvetica"/>
          <w:b/>
          <w:color w:val="000000"/>
          <w:sz w:val="20"/>
          <w:szCs w:val="20"/>
          <w:lang w:eastAsia="ja-JP"/>
        </w:rPr>
        <w:t>Indian</w:t>
      </w:r>
      <w:proofErr w:type="spellEnd"/>
      <w:r w:rsidRPr="00FA738E">
        <w:rPr>
          <w:rFonts w:asciiTheme="majorHAnsi" w:hAnsiTheme="majorHAnsi" w:cs="Helvetica"/>
          <w:b/>
          <w:color w:val="000000"/>
          <w:sz w:val="20"/>
          <w:szCs w:val="20"/>
          <w:lang w:eastAsia="ja-JP"/>
        </w:rPr>
        <w:t xml:space="preserve"> </w:t>
      </w:r>
      <w:proofErr w:type="spellStart"/>
      <w:r w:rsidRPr="00FA738E">
        <w:rPr>
          <w:rFonts w:asciiTheme="majorHAnsi" w:hAnsiTheme="majorHAnsi" w:cs="Helvetica"/>
          <w:b/>
          <w:color w:val="000000"/>
          <w:sz w:val="20"/>
          <w:szCs w:val="20"/>
          <w:lang w:eastAsia="ja-JP"/>
        </w:rPr>
        <w:t>removal</w:t>
      </w:r>
      <w:proofErr w:type="spellEnd"/>
      <w:r w:rsidRPr="00FA738E">
        <w:rPr>
          <w:rFonts w:asciiTheme="majorHAnsi" w:hAnsiTheme="majorHAnsi" w:cs="Helvetica"/>
          <w:b/>
          <w:color w:val="000000"/>
          <w:sz w:val="20"/>
          <w:szCs w:val="20"/>
          <w:lang w:eastAsia="ja-JP"/>
        </w:rPr>
        <w:t xml:space="preserve"> </w:t>
      </w:r>
      <w:proofErr w:type="spellStart"/>
      <w:r w:rsidRPr="00FA738E">
        <w:rPr>
          <w:rFonts w:asciiTheme="majorHAnsi" w:hAnsiTheme="majorHAnsi" w:cs="Helvetica"/>
          <w:b/>
          <w:color w:val="000000"/>
          <w:sz w:val="20"/>
          <w:szCs w:val="20"/>
          <w:lang w:eastAsia="ja-JP"/>
        </w:rPr>
        <w:t>act</w:t>
      </w:r>
      <w:proofErr w:type="spellEnd"/>
      <w:r w:rsidRPr="00FA738E">
        <w:rPr>
          <w:rFonts w:asciiTheme="majorHAnsi" w:hAnsiTheme="majorHAnsi" w:cs="Helvetica"/>
          <w:b/>
          <w:color w:val="000000"/>
          <w:sz w:val="20"/>
          <w:szCs w:val="20"/>
          <w:lang w:eastAsia="ja-JP"/>
        </w:rPr>
        <w:t xml:space="preserve"> </w:t>
      </w:r>
      <w:r w:rsidRPr="00593C2D">
        <w:rPr>
          <w:rFonts w:asciiTheme="majorHAnsi" w:hAnsiTheme="majorHAnsi" w:cs="Helvetica"/>
          <w:b/>
          <w:i/>
          <w:color w:val="000000"/>
          <w:sz w:val="20"/>
          <w:szCs w:val="20"/>
          <w:lang w:eastAsia="ja-JP"/>
        </w:rPr>
        <w:t>del 1830</w:t>
      </w:r>
      <w:r w:rsidRPr="000E2D70">
        <w:rPr>
          <w:rStyle w:val="Rimandonotaapidipagina"/>
          <w:rFonts w:asciiTheme="minorHAnsi" w:hAnsiTheme="minorHAnsi" w:cs="Helvetica"/>
          <w:b/>
          <w:i/>
          <w:color w:val="000000"/>
          <w:sz w:val="16"/>
          <w:szCs w:val="16"/>
          <w:lang w:eastAsia="ja-JP"/>
        </w:rPr>
        <w:footnoteReference w:id="24"/>
      </w:r>
      <w:r w:rsidRPr="00593C2D">
        <w:rPr>
          <w:rFonts w:asciiTheme="majorHAnsi" w:hAnsiTheme="majorHAnsi" w:cs="Helvetica"/>
          <w:b/>
          <w:i/>
          <w:color w:val="000000"/>
          <w:sz w:val="20"/>
          <w:szCs w:val="20"/>
          <w:lang w:eastAsia="ja-JP"/>
        </w:rPr>
        <w:t xml:space="preserve"> </w:t>
      </w:r>
    </w:p>
    <w:p w14:paraId="6736251E" w14:textId="77777777" w:rsidR="00AB1224" w:rsidRPr="009F1A90"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rPr>
          <w:rFonts w:asciiTheme="minorHAnsi" w:hAnsiTheme="minorHAnsi" w:cs="Arial"/>
          <w:color w:val="000000"/>
          <w:sz w:val="20"/>
          <w:szCs w:val="20"/>
          <w:lang w:eastAsia="ja-JP"/>
        </w:rPr>
      </w:pPr>
    </w:p>
    <w:p w14:paraId="233AD581" w14:textId="13D72572" w:rsidR="00AB1224" w:rsidRPr="001E064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Il 28 maggio 1830 il Congresso degli Stati Uniti approvava con una maggioranza esigua (102 voti su 97) il decreto che prevedeva il trasferimento forzato degli indiani all’ovest, al di là del fiume Mississippi, in territori “non inclusi in alcuno Stato”.</w:t>
      </w:r>
      <w:r w:rsidR="00A5450F">
        <w:rPr>
          <w:rFonts w:asciiTheme="minorHAnsi" w:hAnsiTheme="minorHAnsi" w:cs="Arial"/>
          <w:color w:val="000000"/>
          <w:sz w:val="20"/>
          <w:szCs w:val="20"/>
          <w:lang w:eastAsia="ja-JP"/>
        </w:rPr>
        <w:t xml:space="preserve"> </w:t>
      </w:r>
      <w:r w:rsidR="00A5450F">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A5450F" w:rsidRPr="004E3E65">
        <w:rPr>
          <w:rFonts w:asciiTheme="minorHAnsi" w:hAnsiTheme="minorHAnsi" w:cs="Arial"/>
          <w:b/>
          <w:color w:val="000000"/>
          <w:sz w:val="20"/>
          <w:szCs w:val="20"/>
          <w:lang w:eastAsia="ja-JP"/>
        </w:rPr>
        <w:t xml:space="preserve"> </w:t>
      </w:r>
      <w:r w:rsidR="00A5450F">
        <w:rPr>
          <w:rFonts w:asciiTheme="minorHAnsi" w:hAnsiTheme="minorHAnsi" w:cs="Arial"/>
          <w:b/>
          <w:color w:val="000000"/>
          <w:sz w:val="20"/>
          <w:szCs w:val="20"/>
          <w:lang w:eastAsia="ja-JP"/>
        </w:rPr>
        <w:t>21)</w:t>
      </w:r>
    </w:p>
    <w:p w14:paraId="231D7508" w14:textId="77777777" w:rsidR="00AB1224" w:rsidRPr="001E064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 xml:space="preserve">Da oltre 10 anni la Georgia aveva esercitato forti pressioni sul governo degli Stati Uniti perché adottasse quel provvedimento che avrebbe reso disponibili per la coltura di piantagione le terre fertili occupate dai </w:t>
      </w:r>
      <w:r w:rsidRPr="001E0646">
        <w:rPr>
          <w:rFonts w:asciiTheme="minorHAnsi" w:hAnsiTheme="minorHAnsi" w:cs="Arial"/>
          <w:i/>
          <w:color w:val="000000"/>
          <w:sz w:val="20"/>
          <w:szCs w:val="20"/>
          <w:lang w:eastAsia="ja-JP"/>
        </w:rPr>
        <w:t>Cherokee.</w:t>
      </w:r>
      <w:r w:rsidRPr="001E0646">
        <w:rPr>
          <w:rFonts w:asciiTheme="minorHAnsi" w:hAnsiTheme="minorHAnsi" w:cs="Arial"/>
          <w:color w:val="000000"/>
          <w:sz w:val="20"/>
          <w:szCs w:val="20"/>
          <w:lang w:eastAsia="ja-JP"/>
        </w:rPr>
        <w:t xml:space="preserve"> L’incremento demografico delle regioni del sud, lo sviluppo della coltivazione del cotone ed in seguito la scoperta di giacimenti d’ oro nei territori indiani aumentarono progressivamente le tensioni tra i coloni e i </w:t>
      </w:r>
      <w:r w:rsidRPr="001E0646">
        <w:rPr>
          <w:rFonts w:asciiTheme="minorHAnsi" w:hAnsiTheme="minorHAnsi" w:cs="Arial"/>
          <w:i/>
          <w:color w:val="000000"/>
          <w:sz w:val="20"/>
          <w:szCs w:val="20"/>
          <w:lang w:eastAsia="ja-JP"/>
        </w:rPr>
        <w:t>Cherokee</w:t>
      </w:r>
      <w:r w:rsidRPr="001E0646">
        <w:rPr>
          <w:rFonts w:asciiTheme="minorHAnsi" w:hAnsiTheme="minorHAnsi" w:cs="Arial"/>
          <w:color w:val="000000"/>
          <w:sz w:val="20"/>
          <w:szCs w:val="20"/>
          <w:lang w:eastAsia="ja-JP"/>
        </w:rPr>
        <w:t xml:space="preserve">. E mentre si andava ampliando la sfera del lavoro schiavo (dal 1790 al 1830 il numero degli schiavi aumentò da 700.000 a 2 milioni), si diffondevano tra la popolazione bianca e nel pensiero sociale le teorie dell’inferiorità dei neri e dei nativi. Gli sforzi di civilizzare i </w:t>
      </w:r>
      <w:r w:rsidRPr="001E0646">
        <w:rPr>
          <w:rFonts w:asciiTheme="minorHAnsi" w:hAnsiTheme="minorHAnsi" w:cs="Arial"/>
          <w:i/>
          <w:color w:val="000000"/>
          <w:sz w:val="20"/>
          <w:szCs w:val="20"/>
          <w:lang w:eastAsia="ja-JP"/>
        </w:rPr>
        <w:t>Cherokee</w:t>
      </w:r>
      <w:r w:rsidRPr="001E0646">
        <w:rPr>
          <w:rFonts w:asciiTheme="minorHAnsi" w:hAnsiTheme="minorHAnsi" w:cs="Arial"/>
          <w:color w:val="000000"/>
          <w:sz w:val="20"/>
          <w:szCs w:val="20"/>
          <w:lang w:eastAsia="ja-JP"/>
        </w:rPr>
        <w:t xml:space="preserve"> – si sostenne – erano destinati al fallimento e mai essi avrebbero potuto avere uguali diritti civili e politici. </w:t>
      </w:r>
    </w:p>
    <w:p w14:paraId="3C1F6C1A" w14:textId="77777777" w:rsidR="00AB1224" w:rsidRPr="009F1A90"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 xml:space="preserve">Dal canto loro i </w:t>
      </w:r>
      <w:r w:rsidRPr="001E0646">
        <w:rPr>
          <w:rFonts w:asciiTheme="minorHAnsi" w:hAnsiTheme="minorHAnsi" w:cs="Arial"/>
          <w:i/>
          <w:color w:val="000000"/>
          <w:sz w:val="20"/>
          <w:szCs w:val="20"/>
          <w:lang w:eastAsia="ja-JP"/>
        </w:rPr>
        <w:t>Cherokee</w:t>
      </w:r>
      <w:r w:rsidRPr="001E0646">
        <w:rPr>
          <w:rFonts w:asciiTheme="minorHAnsi" w:hAnsiTheme="minorHAnsi" w:cs="Arial"/>
          <w:color w:val="000000"/>
          <w:sz w:val="20"/>
          <w:szCs w:val="20"/>
          <w:lang w:eastAsia="ja-JP"/>
        </w:rPr>
        <w:t xml:space="preserve"> si dimostrarono sempre più determinati ad opporsi alla crescente</w:t>
      </w:r>
      <w:r w:rsidRPr="009F1A90">
        <w:rPr>
          <w:rFonts w:asciiTheme="minorHAnsi" w:hAnsiTheme="minorHAnsi" w:cs="Arial"/>
          <w:color w:val="000000"/>
          <w:sz w:val="20"/>
          <w:szCs w:val="20"/>
          <w:lang w:eastAsia="ja-JP"/>
        </w:rPr>
        <w:t xml:space="preserve"> pressione sulle loro terre. Dopo aver ceduto attraverso numerosi trattati con il governo federale oltre 20 milioni di acri, nel 1819 si rifiutarono di fare ulteriori cessioni sui 6 milioni di acri rimasti. […]</w:t>
      </w:r>
    </w:p>
    <w:p w14:paraId="1C830421" w14:textId="56F09E1C"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9F1A90">
        <w:rPr>
          <w:rFonts w:asciiTheme="minorHAnsi" w:hAnsiTheme="minorHAnsi" w:cs="Arial"/>
          <w:color w:val="000000"/>
          <w:sz w:val="20"/>
          <w:szCs w:val="20"/>
          <w:lang w:eastAsia="ja-JP"/>
        </w:rPr>
        <w:t>Nel 1824 la Georgia prete</w:t>
      </w:r>
      <w:r>
        <w:rPr>
          <w:rFonts w:asciiTheme="minorHAnsi" w:hAnsiTheme="minorHAnsi" w:cs="Arial"/>
          <w:color w:val="000000"/>
          <w:sz w:val="20"/>
          <w:szCs w:val="20"/>
          <w:lang w:eastAsia="ja-JP"/>
        </w:rPr>
        <w:t>se che il Congresso aprisse un’</w:t>
      </w:r>
      <w:r w:rsidRPr="009F1A90">
        <w:rPr>
          <w:rFonts w:asciiTheme="minorHAnsi" w:hAnsiTheme="minorHAnsi" w:cs="Arial"/>
          <w:color w:val="000000"/>
          <w:sz w:val="20"/>
          <w:szCs w:val="20"/>
          <w:lang w:eastAsia="ja-JP"/>
        </w:rPr>
        <w:t>inchiesta sull’opportunità di cont</w:t>
      </w:r>
      <w:r w:rsidR="000E2D70">
        <w:rPr>
          <w:rFonts w:asciiTheme="minorHAnsi" w:hAnsiTheme="minorHAnsi" w:cs="Arial"/>
          <w:color w:val="000000"/>
          <w:sz w:val="20"/>
          <w:szCs w:val="20"/>
          <w:lang w:eastAsia="ja-JP"/>
        </w:rPr>
        <w:t>inuare a finanziare le missioni</w:t>
      </w:r>
      <w:r w:rsidRPr="009F1A90">
        <w:rPr>
          <w:rFonts w:asciiTheme="minorHAnsi" w:hAnsiTheme="minorHAnsi" w:cs="Arial"/>
          <w:color w:val="000000"/>
          <w:sz w:val="20"/>
          <w:szCs w:val="20"/>
          <w:lang w:eastAsia="ja-JP"/>
        </w:rPr>
        <w:t>.</w:t>
      </w:r>
    </w:p>
    <w:p w14:paraId="407C1B91" w14:textId="77777777" w:rsidR="000E2D70" w:rsidRPr="009F1A90" w:rsidRDefault="000E2D70"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694221EE" w14:textId="77777777" w:rsidR="00AB1224" w:rsidRDefault="00AB1224" w:rsidP="000E2D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eastAsia="ja-JP"/>
        </w:rPr>
      </w:pPr>
      <w:r w:rsidRPr="009F1A90">
        <w:rPr>
          <w:rFonts w:asciiTheme="minorHAnsi" w:hAnsiTheme="minorHAnsi" w:cs="Arial"/>
          <w:i/>
          <w:color w:val="000000"/>
          <w:sz w:val="20"/>
          <w:szCs w:val="20"/>
          <w:lang w:eastAsia="ja-JP"/>
        </w:rPr>
        <w:t>Un pugno di indiani cristiani e agricoltori avevano il diritto di monopolizzare 6.200.000 acri di terre coltivate a mais e cotone, ricche di legname e minerali all’interno dello Stato sovrano della Georgia solo perché qualche missionario [...] sostenuto dai finanzia</w:t>
      </w:r>
      <w:r>
        <w:rPr>
          <w:rFonts w:asciiTheme="minorHAnsi" w:hAnsiTheme="minorHAnsi" w:cs="Arial"/>
          <w:i/>
          <w:color w:val="000000"/>
          <w:sz w:val="20"/>
          <w:szCs w:val="20"/>
          <w:lang w:eastAsia="ja-JP"/>
        </w:rPr>
        <w:t>menti pubblici affermava che i C</w:t>
      </w:r>
      <w:r w:rsidRPr="009F1A90">
        <w:rPr>
          <w:rFonts w:asciiTheme="minorHAnsi" w:hAnsiTheme="minorHAnsi" w:cs="Arial"/>
          <w:i/>
          <w:color w:val="000000"/>
          <w:sz w:val="20"/>
          <w:szCs w:val="20"/>
          <w:lang w:eastAsia="ja-JP"/>
        </w:rPr>
        <w:t>herokee erano la t</w:t>
      </w:r>
      <w:r>
        <w:rPr>
          <w:rFonts w:asciiTheme="minorHAnsi" w:hAnsiTheme="minorHAnsi" w:cs="Arial"/>
          <w:i/>
          <w:color w:val="000000"/>
          <w:sz w:val="20"/>
          <w:szCs w:val="20"/>
          <w:lang w:eastAsia="ja-JP"/>
        </w:rPr>
        <w:t>ribù più civilizzata d’America?</w:t>
      </w:r>
      <w:r>
        <w:rPr>
          <w:rStyle w:val="Rimandonotaapidipagina"/>
          <w:rFonts w:asciiTheme="minorHAnsi" w:hAnsiTheme="minorHAnsi" w:cs="Arial"/>
          <w:i/>
          <w:color w:val="000000"/>
          <w:sz w:val="20"/>
          <w:szCs w:val="20"/>
          <w:lang w:eastAsia="ja-JP"/>
        </w:rPr>
        <w:footnoteReference w:id="25"/>
      </w:r>
    </w:p>
    <w:p w14:paraId="67EE6A97" w14:textId="77777777" w:rsidR="000E2D70" w:rsidRPr="009F1A90" w:rsidRDefault="000E2D70" w:rsidP="000E2D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eastAsia="ja-JP"/>
        </w:rPr>
      </w:pPr>
    </w:p>
    <w:p w14:paraId="291C8D4A" w14:textId="77777777" w:rsidR="00AB1224" w:rsidRPr="001E064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 xml:space="preserve">Il culmine della crisi fu raggiunto nel 1827 quando i </w:t>
      </w:r>
      <w:r w:rsidRPr="001E0646">
        <w:rPr>
          <w:rFonts w:asciiTheme="minorHAnsi" w:hAnsiTheme="minorHAnsi" w:cs="Arial"/>
          <w:i/>
          <w:color w:val="000000"/>
          <w:sz w:val="20"/>
          <w:szCs w:val="20"/>
          <w:lang w:eastAsia="ja-JP"/>
        </w:rPr>
        <w:t>Cherokee</w:t>
      </w:r>
      <w:r w:rsidRPr="001E0646">
        <w:rPr>
          <w:rFonts w:asciiTheme="minorHAnsi" w:hAnsiTheme="minorHAnsi" w:cs="Arial"/>
          <w:color w:val="000000"/>
          <w:sz w:val="20"/>
          <w:szCs w:val="20"/>
          <w:lang w:eastAsia="ja-JP"/>
        </w:rPr>
        <w:t xml:space="preserve"> approvarono un testo costituzionale, sul modello di quello degli Stati Uniti, in cui si proclamava la sovranità della nazione su un territorio i cui confini non avrebbero dovuto in alcun modo essere alterati; ogni ulteriore cessione di terre diveniva illegale.</w:t>
      </w:r>
    </w:p>
    <w:p w14:paraId="476523F4" w14:textId="77777777" w:rsidR="00AB1224" w:rsidRPr="001E064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 xml:space="preserve">La Georgia, sicura dell’appoggio del nuovo presidente Andrew Jackson, decise che era giunto il momento di dare una soluzione radicale al problema indiano. Eletto il 3 dicembre 1828, Jackson aveva ricevuto un preciso mandato dagli Stati del sud che lo avevano appoggiato: ristabilire la piena sovranità dei singoli Stati sui territori occupati dai </w:t>
      </w:r>
      <w:r w:rsidRPr="001E0646">
        <w:rPr>
          <w:rFonts w:asciiTheme="minorHAnsi" w:hAnsiTheme="minorHAnsi" w:cs="Arial"/>
          <w:i/>
          <w:color w:val="000000"/>
          <w:sz w:val="20"/>
          <w:szCs w:val="20"/>
          <w:lang w:eastAsia="ja-JP"/>
        </w:rPr>
        <w:t xml:space="preserve">Cherokee, </w:t>
      </w:r>
      <w:proofErr w:type="spellStart"/>
      <w:r w:rsidRPr="001E0646">
        <w:rPr>
          <w:rFonts w:asciiTheme="minorHAnsi" w:hAnsiTheme="minorHAnsi" w:cs="Arial"/>
          <w:i/>
          <w:color w:val="000000"/>
          <w:sz w:val="20"/>
          <w:szCs w:val="20"/>
          <w:lang w:eastAsia="ja-JP"/>
        </w:rPr>
        <w:t>Choktaw</w:t>
      </w:r>
      <w:proofErr w:type="spellEnd"/>
      <w:r w:rsidRPr="001E0646">
        <w:rPr>
          <w:rFonts w:asciiTheme="minorHAnsi" w:hAnsiTheme="minorHAnsi" w:cs="Arial"/>
          <w:i/>
          <w:color w:val="000000"/>
          <w:sz w:val="20"/>
          <w:szCs w:val="20"/>
          <w:lang w:eastAsia="ja-JP"/>
        </w:rPr>
        <w:t xml:space="preserve">, Creek, Seminole </w:t>
      </w:r>
      <w:r w:rsidRPr="001E0646">
        <w:rPr>
          <w:rFonts w:asciiTheme="minorHAnsi" w:hAnsiTheme="minorHAnsi" w:cs="Arial"/>
          <w:color w:val="000000"/>
          <w:sz w:val="20"/>
          <w:szCs w:val="20"/>
          <w:lang w:eastAsia="ja-JP"/>
        </w:rPr>
        <w:t>e</w:t>
      </w:r>
      <w:r w:rsidRPr="001E0646">
        <w:rPr>
          <w:rFonts w:asciiTheme="minorHAnsi" w:hAnsiTheme="minorHAnsi" w:cs="Arial"/>
          <w:i/>
          <w:color w:val="000000"/>
          <w:sz w:val="20"/>
          <w:szCs w:val="20"/>
          <w:lang w:eastAsia="ja-JP"/>
        </w:rPr>
        <w:t xml:space="preserve"> </w:t>
      </w:r>
      <w:proofErr w:type="spellStart"/>
      <w:r w:rsidRPr="001E0646">
        <w:rPr>
          <w:rFonts w:asciiTheme="minorHAnsi" w:hAnsiTheme="minorHAnsi" w:cs="Arial"/>
          <w:i/>
          <w:color w:val="000000"/>
          <w:sz w:val="20"/>
          <w:szCs w:val="20"/>
          <w:lang w:eastAsia="ja-JP"/>
        </w:rPr>
        <w:t>Chickasaw</w:t>
      </w:r>
      <w:proofErr w:type="spellEnd"/>
      <w:r w:rsidRPr="001E0646">
        <w:rPr>
          <w:rFonts w:asciiTheme="minorHAnsi" w:hAnsiTheme="minorHAnsi" w:cs="Arial"/>
          <w:color w:val="000000"/>
          <w:sz w:val="20"/>
          <w:szCs w:val="20"/>
          <w:lang w:eastAsia="ja-JP"/>
        </w:rPr>
        <w:t xml:space="preserve">. Egli rinnegò sia la politica dei suoi predecessori, Monroe e Quincy Adams, sia il ricorso ai trattati che prevedevano la cessione di territori poiché negava la sovranità stessa delle nazioni indiane, una sovranità che definiva “auto-proclamata”, contraria alle leggi americane. Se gli Stati Uniti avevano trattato con gli indiani per decenni, ciò era dovuto alla debolezza del governo e al timore di un possibile conflitto. </w:t>
      </w:r>
    </w:p>
    <w:p w14:paraId="0E2119D7" w14:textId="77777777" w:rsidR="00AB1224" w:rsidRPr="001E064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Nel suo primo discorso sullo stato dell’Unione, l’8 dicembre 1829, Jackson affermò che se gli indiani non si fossero sottomessi alle leggi dei singoli Stati avrebbero dovuto prendere la via dell’esilio:</w:t>
      </w:r>
    </w:p>
    <w:p w14:paraId="26E90A8C" w14:textId="77777777" w:rsidR="00AB1224" w:rsidRPr="001E064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i/>
          <w:color w:val="000000"/>
          <w:sz w:val="20"/>
          <w:szCs w:val="20"/>
          <w:lang w:eastAsia="ja-JP"/>
        </w:rPr>
      </w:pPr>
      <w:r w:rsidRPr="001E0646">
        <w:rPr>
          <w:rFonts w:asciiTheme="minorHAnsi" w:hAnsiTheme="minorHAnsi" w:cs="Arial"/>
          <w:i/>
          <w:color w:val="000000"/>
          <w:sz w:val="20"/>
          <w:szCs w:val="20"/>
          <w:lang w:eastAsia="ja-JP"/>
        </w:rPr>
        <w:t xml:space="preserve">Mi sembra visionario supporre che nelle attuali condizioni possano essere accolte pretese su territori in cui [gli indiani] non hanno abitato e che non hanno migliorato, semplicemente perché li hanno visti dalle montagne o li hanno attraversati durante le caccie. </w:t>
      </w:r>
    </w:p>
    <w:p w14:paraId="55467499" w14:textId="77777777" w:rsidR="00AB1224" w:rsidRPr="00E73572"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i/>
          <w:color w:val="000000"/>
          <w:sz w:val="20"/>
          <w:szCs w:val="20"/>
          <w:lang w:eastAsia="ja-JP"/>
        </w:rPr>
      </w:pPr>
      <w:r w:rsidRPr="001E0646">
        <w:rPr>
          <w:rFonts w:asciiTheme="minorHAnsi" w:hAnsiTheme="minorHAnsi" w:cs="Arial"/>
          <w:color w:val="000000"/>
          <w:sz w:val="20"/>
          <w:szCs w:val="20"/>
          <w:lang w:eastAsia="ja-JP"/>
        </w:rPr>
        <w:t>L’anno precedente, il 20 dicembre 1828, l’assemblea della Georgia</w:t>
      </w:r>
      <w:r w:rsidRPr="009F1A90">
        <w:rPr>
          <w:rFonts w:asciiTheme="minorHAnsi" w:hAnsiTheme="minorHAnsi" w:cs="Arial"/>
          <w:color w:val="000000"/>
          <w:sz w:val="20"/>
          <w:szCs w:val="20"/>
          <w:lang w:eastAsia="ja-JP"/>
        </w:rPr>
        <w:t xml:space="preserve"> aveva approvato una legge che disconosceva ogni legittimità alla nazione cherok</w:t>
      </w:r>
      <w:r>
        <w:rPr>
          <w:rFonts w:asciiTheme="minorHAnsi" w:hAnsiTheme="minorHAnsi" w:cs="Arial"/>
          <w:color w:val="000000"/>
          <w:sz w:val="20"/>
          <w:szCs w:val="20"/>
          <w:lang w:eastAsia="ja-JP"/>
        </w:rPr>
        <w:t>ee</w:t>
      </w:r>
      <w:r w:rsidRPr="009F1A90">
        <w:rPr>
          <w:rFonts w:asciiTheme="minorHAnsi" w:hAnsiTheme="minorHAnsi" w:cs="Arial"/>
          <w:color w:val="000000"/>
          <w:sz w:val="20"/>
          <w:szCs w:val="20"/>
          <w:lang w:eastAsia="ja-JP"/>
        </w:rPr>
        <w:t>. A partire dal 1829 adottò una serie di provvedimenti legislativi (</w:t>
      </w:r>
      <w:r w:rsidRPr="009F1A90">
        <w:rPr>
          <w:rFonts w:asciiTheme="minorHAnsi" w:hAnsiTheme="minorHAnsi" w:cs="Arial"/>
          <w:i/>
          <w:color w:val="000000"/>
          <w:sz w:val="20"/>
          <w:szCs w:val="20"/>
          <w:lang w:eastAsia="ja-JP"/>
        </w:rPr>
        <w:t xml:space="preserve">Cherokee </w:t>
      </w:r>
      <w:proofErr w:type="spellStart"/>
      <w:r w:rsidRPr="009F1A90">
        <w:rPr>
          <w:rFonts w:asciiTheme="minorHAnsi" w:hAnsiTheme="minorHAnsi" w:cs="Arial"/>
          <w:i/>
          <w:color w:val="000000"/>
          <w:sz w:val="20"/>
          <w:szCs w:val="20"/>
          <w:lang w:eastAsia="ja-JP"/>
        </w:rPr>
        <w:t>Codes</w:t>
      </w:r>
      <w:proofErr w:type="spellEnd"/>
      <w:r w:rsidRPr="009F1A90">
        <w:rPr>
          <w:rFonts w:asciiTheme="minorHAnsi" w:hAnsiTheme="minorHAnsi" w:cs="Arial"/>
          <w:color w:val="000000"/>
          <w:sz w:val="20"/>
          <w:szCs w:val="20"/>
          <w:lang w:eastAsia="ja-JP"/>
        </w:rPr>
        <w:t>) c</w:t>
      </w:r>
      <w:r>
        <w:rPr>
          <w:rFonts w:asciiTheme="minorHAnsi" w:hAnsiTheme="minorHAnsi" w:cs="Arial"/>
          <w:color w:val="000000"/>
          <w:sz w:val="20"/>
          <w:szCs w:val="20"/>
          <w:lang w:eastAsia="ja-JP"/>
        </w:rPr>
        <w:t xml:space="preserve">he sancivano l’inferiorità dei </w:t>
      </w:r>
      <w:r w:rsidRPr="009F1A90">
        <w:rPr>
          <w:rFonts w:asciiTheme="minorHAnsi" w:hAnsiTheme="minorHAnsi" w:cs="Arial"/>
          <w:i/>
          <w:color w:val="000000"/>
          <w:sz w:val="20"/>
          <w:szCs w:val="20"/>
          <w:lang w:eastAsia="ja-JP"/>
        </w:rPr>
        <w:t xml:space="preserve">Cherokee </w:t>
      </w:r>
      <w:r w:rsidRPr="009F1A90">
        <w:rPr>
          <w:rFonts w:asciiTheme="minorHAnsi" w:hAnsiTheme="minorHAnsi" w:cs="Arial"/>
          <w:color w:val="000000"/>
          <w:sz w:val="20"/>
          <w:szCs w:val="20"/>
          <w:lang w:eastAsia="ja-JP"/>
        </w:rPr>
        <w:t xml:space="preserve">e negavano loro alcuni diritti fondamentali, tra cui il diritto di testimoniare contro un bianco nei tribunali dello Stato. Le leggi della nazione cherokee furono considerate nulle così come i contratti stipulati con i bianchi; la partecipazione degli indiani alle riunioni del proprio governo divenne un crimine punito </w:t>
      </w:r>
      <w:r>
        <w:rPr>
          <w:rFonts w:asciiTheme="minorHAnsi" w:hAnsiTheme="minorHAnsi" w:cs="Arial"/>
          <w:color w:val="000000"/>
          <w:sz w:val="20"/>
          <w:szCs w:val="20"/>
          <w:lang w:eastAsia="ja-JP"/>
        </w:rPr>
        <w:t xml:space="preserve">con quattro anni di carcere; i </w:t>
      </w:r>
      <w:r w:rsidRPr="009F1A90">
        <w:rPr>
          <w:rFonts w:asciiTheme="minorHAnsi" w:hAnsiTheme="minorHAnsi" w:cs="Arial"/>
          <w:i/>
          <w:color w:val="000000"/>
          <w:sz w:val="20"/>
          <w:szCs w:val="20"/>
          <w:lang w:eastAsia="ja-JP"/>
        </w:rPr>
        <w:t>Cherokee</w:t>
      </w:r>
      <w:r w:rsidRPr="009F1A90">
        <w:rPr>
          <w:rFonts w:asciiTheme="minorHAnsi" w:hAnsiTheme="minorHAnsi" w:cs="Arial"/>
          <w:color w:val="000000"/>
          <w:sz w:val="20"/>
          <w:szCs w:val="20"/>
          <w:lang w:eastAsia="ja-JP"/>
        </w:rPr>
        <w:t xml:space="preserve"> inoltre erano esclusi dal voto, dal servizio nella milizia e dalla possibilità di sfruttare le miniere d’oro. Inoltre, per stroncare ogni opposizione, fu stabilito che tutti i bianchi residenti nelle zone tribali dovessero chiederne autorizzazione allo Stato georgiano e prestare giuramento di fedeltà e obbedienza alle sue leggi. </w:t>
      </w:r>
    </w:p>
    <w:p w14:paraId="0AF40653" w14:textId="77777777" w:rsidR="00AB1224" w:rsidRPr="001E064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 xml:space="preserve">[…] La campagna di protesta contro la politica </w:t>
      </w:r>
      <w:proofErr w:type="spellStart"/>
      <w:r w:rsidRPr="001E0646">
        <w:rPr>
          <w:rFonts w:asciiTheme="minorHAnsi" w:hAnsiTheme="minorHAnsi" w:cs="Arial"/>
          <w:color w:val="000000"/>
          <w:sz w:val="20"/>
          <w:szCs w:val="20"/>
          <w:lang w:eastAsia="ja-JP"/>
        </w:rPr>
        <w:t>jacksoniana</w:t>
      </w:r>
      <w:proofErr w:type="spellEnd"/>
      <w:r w:rsidRPr="001E0646">
        <w:rPr>
          <w:rFonts w:asciiTheme="minorHAnsi" w:hAnsiTheme="minorHAnsi" w:cs="Arial"/>
          <w:color w:val="000000"/>
          <w:sz w:val="20"/>
          <w:szCs w:val="20"/>
          <w:lang w:eastAsia="ja-JP"/>
        </w:rPr>
        <w:t xml:space="preserve"> fu la più vasta che gli Stati Uniti avessero conosciuto. </w:t>
      </w:r>
      <w:r w:rsidRPr="001E0646">
        <w:rPr>
          <w:rFonts w:asciiTheme="minorHAnsi" w:hAnsiTheme="minorHAnsi" w:cs="Arial"/>
          <w:color w:val="000000"/>
          <w:sz w:val="20"/>
          <w:szCs w:val="20"/>
          <w:lang w:eastAsia="ja-JP"/>
        </w:rPr>
        <w:lastRenderedPageBreak/>
        <w:t>Studenti dei college, associazioni femminili, gruppi locali invasero il Congresso con petizioni a favore degli indiani; i pastori nei loro sermoni e i giornali religiosi misero sotto accusa la politica del governo, in tutte le maggiori città si svolsero riunioni pubbliche, in molti casi presiedute dai sindaci. Anche illustri giuristi si schierarono a favore dei nativi […]. La campagna a favore degli indiani fu la prima campagna a livello nazionale promossa dalle donne; nella volontà di affermare il diritto a far sentire la propria voce sulle questioni politiche generali, oltre 1500 donne di sette stati del nord nell’arco di due anni inviarono petizioni contro l’espulsione degli indiani. […] Nel corso della campagna di protesta gli oppositori all</w:t>
      </w:r>
      <w:r w:rsidRPr="001E0646">
        <w:rPr>
          <w:rFonts w:asciiTheme="minorHAnsi" w:hAnsiTheme="minorHAnsi" w:cs="Arial"/>
          <w:i/>
          <w:color w:val="000000"/>
          <w:sz w:val="20"/>
          <w:szCs w:val="20"/>
          <w:lang w:eastAsia="ja-JP"/>
        </w:rPr>
        <w:t>’</w:t>
      </w:r>
      <w:proofErr w:type="spellStart"/>
      <w:r w:rsidRPr="001E0646">
        <w:rPr>
          <w:rFonts w:asciiTheme="minorHAnsi" w:hAnsiTheme="minorHAnsi" w:cs="Arial"/>
          <w:i/>
          <w:color w:val="000000"/>
          <w:sz w:val="20"/>
          <w:szCs w:val="20"/>
          <w:lang w:eastAsia="ja-JP"/>
        </w:rPr>
        <w:t>Indian</w:t>
      </w:r>
      <w:proofErr w:type="spellEnd"/>
      <w:r w:rsidRPr="001E0646">
        <w:rPr>
          <w:rFonts w:asciiTheme="minorHAnsi" w:hAnsiTheme="minorHAnsi" w:cs="Arial"/>
          <w:i/>
          <w:color w:val="000000"/>
          <w:sz w:val="20"/>
          <w:szCs w:val="20"/>
          <w:lang w:eastAsia="ja-JP"/>
        </w:rPr>
        <w:t xml:space="preserve"> </w:t>
      </w:r>
      <w:proofErr w:type="spellStart"/>
      <w:r w:rsidRPr="001E0646">
        <w:rPr>
          <w:rFonts w:asciiTheme="minorHAnsi" w:hAnsiTheme="minorHAnsi" w:cs="Arial"/>
          <w:i/>
          <w:color w:val="000000"/>
          <w:sz w:val="20"/>
          <w:szCs w:val="20"/>
          <w:lang w:eastAsia="ja-JP"/>
        </w:rPr>
        <w:t>Removal</w:t>
      </w:r>
      <w:proofErr w:type="spellEnd"/>
      <w:r w:rsidRPr="001E0646">
        <w:rPr>
          <w:rFonts w:asciiTheme="minorHAnsi" w:hAnsiTheme="minorHAnsi" w:cs="Arial"/>
          <w:i/>
          <w:color w:val="000000"/>
          <w:sz w:val="20"/>
          <w:szCs w:val="20"/>
          <w:lang w:eastAsia="ja-JP"/>
        </w:rPr>
        <w:t xml:space="preserve"> </w:t>
      </w:r>
      <w:proofErr w:type="spellStart"/>
      <w:r w:rsidRPr="001E0646">
        <w:rPr>
          <w:rFonts w:asciiTheme="minorHAnsi" w:hAnsiTheme="minorHAnsi" w:cs="Arial"/>
          <w:i/>
          <w:color w:val="000000"/>
          <w:sz w:val="20"/>
          <w:szCs w:val="20"/>
          <w:lang w:eastAsia="ja-JP"/>
        </w:rPr>
        <w:t>Act</w:t>
      </w:r>
      <w:proofErr w:type="spellEnd"/>
      <w:r w:rsidRPr="001E0646">
        <w:rPr>
          <w:rFonts w:asciiTheme="minorHAnsi" w:hAnsiTheme="minorHAnsi" w:cs="Arial"/>
          <w:color w:val="000000"/>
          <w:sz w:val="20"/>
          <w:szCs w:val="20"/>
          <w:lang w:eastAsia="ja-JP"/>
        </w:rPr>
        <w:t xml:space="preserve"> sperimentarono nuove forme di partecipazione politica che furono praticate su larga scala negli anni successivi dai movimenti per il suffragio e l’abolizione della schiavitù. </w:t>
      </w:r>
    </w:p>
    <w:p w14:paraId="4EA3517A" w14:textId="7CDDC995"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La campagna di opposizione non si arrestò dopo l’approvazione dell</w:t>
      </w:r>
      <w:r w:rsidRPr="001E0646">
        <w:rPr>
          <w:rFonts w:asciiTheme="minorHAnsi" w:hAnsiTheme="minorHAnsi" w:cs="Arial"/>
          <w:i/>
          <w:color w:val="000000"/>
          <w:sz w:val="20"/>
          <w:szCs w:val="20"/>
          <w:lang w:eastAsia="ja-JP"/>
        </w:rPr>
        <w:t>’</w:t>
      </w:r>
      <w:proofErr w:type="spellStart"/>
      <w:r w:rsidRPr="001E0646">
        <w:rPr>
          <w:rFonts w:asciiTheme="minorHAnsi" w:hAnsiTheme="minorHAnsi" w:cs="Arial"/>
          <w:i/>
          <w:color w:val="000000"/>
          <w:sz w:val="20"/>
          <w:szCs w:val="20"/>
          <w:lang w:eastAsia="ja-JP"/>
        </w:rPr>
        <w:t>Indian</w:t>
      </w:r>
      <w:proofErr w:type="spellEnd"/>
      <w:r w:rsidRPr="001E0646">
        <w:rPr>
          <w:rFonts w:asciiTheme="minorHAnsi" w:hAnsiTheme="minorHAnsi" w:cs="Arial"/>
          <w:i/>
          <w:color w:val="000000"/>
          <w:sz w:val="20"/>
          <w:szCs w:val="20"/>
          <w:lang w:eastAsia="ja-JP"/>
        </w:rPr>
        <w:t xml:space="preserve"> </w:t>
      </w:r>
      <w:proofErr w:type="spellStart"/>
      <w:r w:rsidRPr="001E0646">
        <w:rPr>
          <w:rFonts w:asciiTheme="minorHAnsi" w:hAnsiTheme="minorHAnsi" w:cs="Arial"/>
          <w:i/>
          <w:color w:val="000000"/>
          <w:sz w:val="20"/>
          <w:szCs w:val="20"/>
          <w:lang w:eastAsia="ja-JP"/>
        </w:rPr>
        <w:t>Removal</w:t>
      </w:r>
      <w:proofErr w:type="spellEnd"/>
      <w:r w:rsidRPr="001E0646">
        <w:rPr>
          <w:rFonts w:asciiTheme="minorHAnsi" w:hAnsiTheme="minorHAnsi" w:cs="Arial"/>
          <w:i/>
          <w:color w:val="000000"/>
          <w:sz w:val="20"/>
          <w:szCs w:val="20"/>
          <w:lang w:eastAsia="ja-JP"/>
        </w:rPr>
        <w:t xml:space="preserve"> </w:t>
      </w:r>
      <w:proofErr w:type="spellStart"/>
      <w:r w:rsidRPr="001E0646">
        <w:rPr>
          <w:rFonts w:asciiTheme="minorHAnsi" w:hAnsiTheme="minorHAnsi" w:cs="Arial"/>
          <w:i/>
          <w:color w:val="000000"/>
          <w:sz w:val="20"/>
          <w:szCs w:val="20"/>
          <w:lang w:eastAsia="ja-JP"/>
        </w:rPr>
        <w:t>Act</w:t>
      </w:r>
      <w:proofErr w:type="spellEnd"/>
      <w:r w:rsidR="000E2D70">
        <w:rPr>
          <w:rFonts w:asciiTheme="minorHAnsi" w:hAnsiTheme="minorHAnsi" w:cs="Arial"/>
          <w:color w:val="000000"/>
          <w:sz w:val="20"/>
          <w:szCs w:val="20"/>
          <w:lang w:eastAsia="ja-JP"/>
        </w:rPr>
        <w:t xml:space="preserve"> […]. La Corte Suprema, il </w:t>
      </w:r>
      <w:r w:rsidRPr="001E0646">
        <w:rPr>
          <w:rFonts w:asciiTheme="minorHAnsi" w:hAnsiTheme="minorHAnsi" w:cs="Arial"/>
          <w:color w:val="000000"/>
          <w:sz w:val="20"/>
          <w:szCs w:val="20"/>
          <w:lang w:eastAsia="ja-JP"/>
        </w:rPr>
        <w:t xml:space="preserve">3 marzo 1832 sentenziò: </w:t>
      </w:r>
    </w:p>
    <w:p w14:paraId="6A799F6B" w14:textId="77777777" w:rsidR="00AB1224" w:rsidRPr="001E064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56E5AD80" w14:textId="77777777" w:rsidR="00AB1224" w:rsidRPr="001E0646" w:rsidRDefault="00AB1224" w:rsidP="000E2D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i/>
          <w:color w:val="000000"/>
          <w:sz w:val="20"/>
          <w:szCs w:val="20"/>
          <w:lang w:eastAsia="ja-JP"/>
        </w:rPr>
      </w:pPr>
      <w:r w:rsidRPr="001E0646">
        <w:rPr>
          <w:rFonts w:asciiTheme="minorHAnsi" w:hAnsiTheme="minorHAnsi" w:cs="Arial"/>
          <w:i/>
          <w:color w:val="000000"/>
          <w:sz w:val="20"/>
          <w:szCs w:val="20"/>
          <w:lang w:eastAsia="ja-JP"/>
        </w:rPr>
        <w:t>Le nazioni indiane sono sempre state considerate comunità politiche distinte e indipendenti, con i propri diritti originari, indiscusse proprietarie del suolo su cui sono insediate da tempo immemorabile [...]. Lo stesso termine “nazione”, generalmente applicato alle comunità indiane, designa “un popolo distinto dagli altri”. La costituzione, dichiarando che i trattati già stipulati, così come quelli che lo saranno, rappresentano la legge suprema del paese, ha approvato e sanzionato i trattati già stipulati con le nazioni indiane e di conseguenza le ammette nel rango di tutte quelle potenze capaci di concludere trattati. I termini “trattato” e “nazione” sono parole del nostro stesso linguaggio, utilizzato nei nostri atti diplomatici e legislativi, da noi stessi, ed hanno un significato definito e ampiamente accettato. Noi li abbiamo applicati agli indiani, come li abbiamo applicati alle altre nazioni della terra. E le applichiamo a tutte con lo stesso significato.</w:t>
      </w:r>
    </w:p>
    <w:p w14:paraId="443DFB57"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p>
    <w:p w14:paraId="18E00B67" w14:textId="77777777" w:rsidR="00AB1224" w:rsidRPr="001E064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 xml:space="preserve">Il giudice Marshall, presidente della Corte, concludeva con la dichiarazione di incostituzionalità dei </w:t>
      </w:r>
      <w:r w:rsidRPr="001E0646">
        <w:rPr>
          <w:rFonts w:asciiTheme="minorHAnsi" w:hAnsiTheme="minorHAnsi" w:cs="Arial"/>
          <w:i/>
          <w:color w:val="000000"/>
          <w:sz w:val="20"/>
          <w:szCs w:val="20"/>
          <w:lang w:eastAsia="ja-JP"/>
        </w:rPr>
        <w:t xml:space="preserve">Cherokee </w:t>
      </w:r>
      <w:proofErr w:type="spellStart"/>
      <w:r w:rsidRPr="001E0646">
        <w:rPr>
          <w:rFonts w:asciiTheme="minorHAnsi" w:hAnsiTheme="minorHAnsi" w:cs="Arial"/>
          <w:i/>
          <w:color w:val="000000"/>
          <w:sz w:val="20"/>
          <w:szCs w:val="20"/>
          <w:lang w:eastAsia="ja-JP"/>
        </w:rPr>
        <w:t>Codes</w:t>
      </w:r>
      <w:proofErr w:type="spellEnd"/>
      <w:r w:rsidRPr="001E0646">
        <w:rPr>
          <w:rFonts w:asciiTheme="minorHAnsi" w:hAnsiTheme="minorHAnsi" w:cs="Arial"/>
          <w:color w:val="000000"/>
          <w:sz w:val="20"/>
          <w:szCs w:val="20"/>
          <w:lang w:eastAsia="ja-JP"/>
        </w:rPr>
        <w:t>.</w:t>
      </w:r>
    </w:p>
    <w:p w14:paraId="66223D3E" w14:textId="77777777" w:rsidR="00AB1224" w:rsidRPr="001E064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Quella sentenza, che sul piano del diritto sanciva la vittoria della campagna contro l’esilio degli indiani, fu ignorata dal governo della Georgia e apertamente sfidata dal presidente degli Stati Uniti: “Ora che il giudice ha emesso la sua sentenza - dichiarò Jackson - provi ad applicarla”.</w:t>
      </w:r>
    </w:p>
    <w:p w14:paraId="4A9450A9" w14:textId="77777777" w:rsidR="00AB1224" w:rsidRPr="001E0646"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Da allora trascorsero altri sei anni prima che l’</w:t>
      </w:r>
      <w:proofErr w:type="spellStart"/>
      <w:r w:rsidRPr="001E0646">
        <w:rPr>
          <w:rFonts w:asciiTheme="minorHAnsi" w:hAnsiTheme="minorHAnsi" w:cs="Arial"/>
          <w:i/>
          <w:color w:val="000000"/>
          <w:sz w:val="20"/>
          <w:szCs w:val="20"/>
          <w:lang w:eastAsia="ja-JP"/>
        </w:rPr>
        <w:t>Indian</w:t>
      </w:r>
      <w:proofErr w:type="spellEnd"/>
      <w:r w:rsidRPr="001E0646">
        <w:rPr>
          <w:rFonts w:asciiTheme="minorHAnsi" w:hAnsiTheme="minorHAnsi" w:cs="Arial"/>
          <w:i/>
          <w:color w:val="000000"/>
          <w:sz w:val="20"/>
          <w:szCs w:val="20"/>
          <w:lang w:eastAsia="ja-JP"/>
        </w:rPr>
        <w:t xml:space="preserve"> </w:t>
      </w:r>
      <w:proofErr w:type="spellStart"/>
      <w:r w:rsidRPr="001E0646">
        <w:rPr>
          <w:rFonts w:asciiTheme="minorHAnsi" w:hAnsiTheme="minorHAnsi" w:cs="Arial"/>
          <w:i/>
          <w:color w:val="000000"/>
          <w:sz w:val="20"/>
          <w:szCs w:val="20"/>
          <w:lang w:eastAsia="ja-JP"/>
        </w:rPr>
        <w:t>Removal</w:t>
      </w:r>
      <w:proofErr w:type="spellEnd"/>
      <w:r w:rsidRPr="001E0646">
        <w:rPr>
          <w:rFonts w:asciiTheme="minorHAnsi" w:hAnsiTheme="minorHAnsi" w:cs="Arial"/>
          <w:i/>
          <w:color w:val="000000"/>
          <w:sz w:val="20"/>
          <w:szCs w:val="20"/>
          <w:lang w:eastAsia="ja-JP"/>
        </w:rPr>
        <w:t xml:space="preserve"> </w:t>
      </w:r>
      <w:proofErr w:type="spellStart"/>
      <w:r w:rsidRPr="001E0646">
        <w:rPr>
          <w:rFonts w:asciiTheme="minorHAnsi" w:hAnsiTheme="minorHAnsi" w:cs="Arial"/>
          <w:i/>
          <w:color w:val="000000"/>
          <w:sz w:val="20"/>
          <w:szCs w:val="20"/>
          <w:lang w:eastAsia="ja-JP"/>
        </w:rPr>
        <w:t>Act</w:t>
      </w:r>
      <w:proofErr w:type="spellEnd"/>
      <w:r w:rsidRPr="001E0646">
        <w:rPr>
          <w:rFonts w:asciiTheme="minorHAnsi" w:hAnsiTheme="minorHAnsi" w:cs="Arial"/>
          <w:color w:val="000000"/>
          <w:sz w:val="20"/>
          <w:szCs w:val="20"/>
          <w:lang w:eastAsia="ja-JP"/>
        </w:rPr>
        <w:t xml:space="preserve"> venisse attuato, un periodo che si concluse con il </w:t>
      </w:r>
      <w:proofErr w:type="spellStart"/>
      <w:r w:rsidRPr="001E0646">
        <w:rPr>
          <w:rFonts w:asciiTheme="minorHAnsi" w:hAnsiTheme="minorHAnsi" w:cs="Arial"/>
          <w:i/>
          <w:color w:val="000000"/>
          <w:sz w:val="20"/>
          <w:szCs w:val="20"/>
          <w:lang w:eastAsia="ja-JP"/>
        </w:rPr>
        <w:t>Trail</w:t>
      </w:r>
      <w:proofErr w:type="spellEnd"/>
      <w:r w:rsidRPr="001E0646">
        <w:rPr>
          <w:rFonts w:asciiTheme="minorHAnsi" w:hAnsiTheme="minorHAnsi" w:cs="Arial"/>
          <w:i/>
          <w:color w:val="000000"/>
          <w:sz w:val="20"/>
          <w:szCs w:val="20"/>
          <w:lang w:eastAsia="ja-JP"/>
        </w:rPr>
        <w:t xml:space="preserve"> of </w:t>
      </w:r>
      <w:proofErr w:type="spellStart"/>
      <w:r w:rsidRPr="001E0646">
        <w:rPr>
          <w:rFonts w:asciiTheme="minorHAnsi" w:hAnsiTheme="minorHAnsi" w:cs="Arial"/>
          <w:i/>
          <w:color w:val="000000"/>
          <w:sz w:val="20"/>
          <w:szCs w:val="20"/>
          <w:lang w:eastAsia="ja-JP"/>
        </w:rPr>
        <w:t>Tears</w:t>
      </w:r>
      <w:proofErr w:type="spellEnd"/>
      <w:r w:rsidRPr="001E0646">
        <w:rPr>
          <w:rFonts w:asciiTheme="minorHAnsi" w:hAnsiTheme="minorHAnsi" w:cs="Arial"/>
          <w:color w:val="000000"/>
          <w:sz w:val="20"/>
          <w:szCs w:val="20"/>
          <w:lang w:eastAsia="ja-JP"/>
        </w:rPr>
        <w:t>, il sentiero delle lacrime, il viaggio verso i territori assegnati oltre il Mississippi durante il quale un quarto di coloro che si erano messi in cammino, nel complesso circa 16.000 persone, persero la vita.</w:t>
      </w:r>
    </w:p>
    <w:p w14:paraId="36E734C4" w14:textId="77777777" w:rsidR="00AB1224" w:rsidRPr="009F1A90"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1E0646">
        <w:rPr>
          <w:rFonts w:asciiTheme="minorHAnsi" w:hAnsiTheme="minorHAnsi" w:cs="Arial"/>
          <w:color w:val="000000"/>
          <w:sz w:val="20"/>
          <w:szCs w:val="20"/>
          <w:lang w:eastAsia="ja-JP"/>
        </w:rPr>
        <w:t xml:space="preserve">Il sentiero delle lacrime non fu l’ultimo capitolo della storia della nazione cherokee. Nella terra d’esilio, nonostante le perdite, le difficoltà, le lacerazioni interne, i </w:t>
      </w:r>
      <w:r w:rsidRPr="001E0646">
        <w:rPr>
          <w:rFonts w:asciiTheme="minorHAnsi" w:hAnsiTheme="minorHAnsi" w:cs="Arial"/>
          <w:i/>
          <w:color w:val="000000"/>
          <w:sz w:val="20"/>
          <w:szCs w:val="20"/>
          <w:lang w:eastAsia="ja-JP"/>
        </w:rPr>
        <w:t>Cherokee</w:t>
      </w:r>
      <w:r w:rsidRPr="001E0646">
        <w:rPr>
          <w:rFonts w:asciiTheme="minorHAnsi" w:hAnsiTheme="minorHAnsi" w:cs="Arial"/>
          <w:color w:val="000000"/>
          <w:sz w:val="20"/>
          <w:szCs w:val="20"/>
          <w:lang w:eastAsia="ja-JP"/>
        </w:rPr>
        <w:t xml:space="preserve"> tentarono di tenere in vita la propria comunità; si diedero una nuova costituzione e organi di stampa nazionali e organizzarono un sistema scolastico indipendente dalle missioni. Nel complesso la mobilitazione per</w:t>
      </w:r>
      <w:r w:rsidRPr="009F1A90">
        <w:rPr>
          <w:rFonts w:asciiTheme="minorHAnsi" w:hAnsiTheme="minorHAnsi" w:cs="Arial"/>
          <w:color w:val="000000"/>
          <w:sz w:val="20"/>
          <w:szCs w:val="20"/>
          <w:lang w:eastAsia="ja-JP"/>
        </w:rPr>
        <w:t xml:space="preserve"> affermare i diritti delle comunità indiane rafforzò la determinazione ad opporsi alle leggi ingiuste e pose le premesse per lo sviluppo dei movimenti contro le</w:t>
      </w:r>
      <w:r w:rsidRPr="003F592D">
        <w:rPr>
          <w:rFonts w:ascii="Times" w:hAnsi="Times" w:cs="Times"/>
          <w:color w:val="000000"/>
          <w:sz w:val="20"/>
          <w:szCs w:val="20"/>
          <w:lang w:eastAsia="ja-JP"/>
        </w:rPr>
        <w:t xml:space="preserve"> </w:t>
      </w:r>
      <w:r>
        <w:rPr>
          <w:rFonts w:ascii="Times" w:hAnsi="Times" w:cs="Times"/>
          <w:color w:val="000000"/>
          <w:sz w:val="20"/>
          <w:szCs w:val="20"/>
          <w:lang w:eastAsia="ja-JP"/>
        </w:rPr>
        <w:t>discriminazioni razziali. Sul piano giuridico essa contribuì all’affermazione dei principi di uguaglianza inseriti nella Costituzione dopo la guerra civile</w:t>
      </w:r>
      <w:r>
        <w:rPr>
          <w:rFonts w:ascii="Times" w:hAnsi="Times" w:cs="Times"/>
          <w:color w:val="000000"/>
          <w:sz w:val="13"/>
          <w:szCs w:val="13"/>
          <w:lang w:eastAsia="ja-JP"/>
        </w:rPr>
        <w:t>.</w:t>
      </w:r>
    </w:p>
    <w:p w14:paraId="5EE02715"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ajorHAnsi" w:hAnsiTheme="majorHAnsi" w:cs="Helvetica"/>
          <w:i/>
          <w:color w:val="000000"/>
          <w:sz w:val="20"/>
          <w:szCs w:val="20"/>
          <w:lang w:eastAsia="ja-JP"/>
        </w:rPr>
      </w:pPr>
    </w:p>
    <w:p w14:paraId="24D29174" w14:textId="77777777" w:rsidR="00A5450F" w:rsidRPr="0073549A" w:rsidRDefault="00A5450F"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ajorHAnsi" w:hAnsiTheme="majorHAnsi" w:cs="Helvetica"/>
          <w:i/>
          <w:color w:val="000000"/>
          <w:sz w:val="20"/>
          <w:szCs w:val="20"/>
          <w:lang w:eastAsia="ja-JP"/>
        </w:rPr>
      </w:pPr>
    </w:p>
    <w:p w14:paraId="58482F56" w14:textId="77777777" w:rsidR="00AB1224" w:rsidRDefault="00AB1224" w:rsidP="00A545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r>
        <w:rPr>
          <w:rFonts w:asciiTheme="minorHAnsi" w:hAnsiTheme="minorHAnsi" w:cs="Arial"/>
          <w:b/>
          <w:color w:val="000000"/>
          <w:sz w:val="20"/>
          <w:szCs w:val="20"/>
          <w:lang w:eastAsia="ja-JP"/>
        </w:rPr>
        <w:t>DOC. 10</w:t>
      </w:r>
    </w:p>
    <w:p w14:paraId="3D22E083" w14:textId="77777777" w:rsidR="00A5450F" w:rsidRPr="00FA738E" w:rsidRDefault="00A5450F" w:rsidP="00A545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inorHAnsi" w:hAnsiTheme="minorHAnsi" w:cs="Arial"/>
          <w:b/>
          <w:color w:val="000000"/>
          <w:sz w:val="20"/>
          <w:szCs w:val="20"/>
          <w:lang w:eastAsia="ja-JP"/>
        </w:rPr>
      </w:pPr>
    </w:p>
    <w:p w14:paraId="644CE6DC" w14:textId="77777777" w:rsidR="00AB1224" w:rsidRPr="001E0646" w:rsidRDefault="00AB1224" w:rsidP="00A5450F">
      <w:pPr>
        <w:ind w:left="567" w:right="418"/>
        <w:jc w:val="both"/>
        <w:rPr>
          <w:rFonts w:asciiTheme="majorHAnsi" w:hAnsiTheme="majorHAnsi" w:cs="Helvetica"/>
          <w:color w:val="000000"/>
          <w:sz w:val="20"/>
          <w:szCs w:val="20"/>
          <w:lang w:eastAsia="ja-JP"/>
        </w:rPr>
      </w:pPr>
      <w:r w:rsidRPr="001E0646">
        <w:rPr>
          <w:rFonts w:asciiTheme="majorHAnsi" w:hAnsiTheme="majorHAnsi" w:cs="Helvetica"/>
          <w:color w:val="000000"/>
          <w:sz w:val="20"/>
          <w:szCs w:val="20"/>
          <w:lang w:eastAsia="ja-JP"/>
        </w:rPr>
        <w:t xml:space="preserve">Messaggio del presidente Andrew Jackson al Congresso il 6 dicembre 1830 in merito alla </w:t>
      </w:r>
      <w:r w:rsidRPr="001E0646">
        <w:rPr>
          <w:rFonts w:asciiTheme="majorHAnsi" w:hAnsiTheme="majorHAnsi" w:cs="Helvetica"/>
          <w:i/>
          <w:color w:val="000000"/>
          <w:sz w:val="20"/>
          <w:szCs w:val="20"/>
          <w:lang w:eastAsia="ja-JP"/>
        </w:rPr>
        <w:t>Legge di rimozione degli indiani</w:t>
      </w:r>
      <w:r w:rsidRPr="001E0646">
        <w:rPr>
          <w:rFonts w:asciiTheme="majorHAnsi" w:hAnsiTheme="majorHAnsi" w:cs="Helvetica"/>
          <w:color w:val="000000"/>
          <w:sz w:val="20"/>
          <w:szCs w:val="20"/>
          <w:lang w:eastAsia="ja-JP"/>
        </w:rPr>
        <w:t xml:space="preserve"> </w:t>
      </w:r>
      <w:r w:rsidRPr="001E0646">
        <w:rPr>
          <w:rFonts w:asciiTheme="majorHAnsi" w:hAnsiTheme="majorHAnsi" w:cs="Helvetica"/>
          <w:i/>
          <w:color w:val="000000"/>
          <w:sz w:val="20"/>
          <w:szCs w:val="20"/>
          <w:lang w:eastAsia="ja-JP"/>
        </w:rPr>
        <w:t>(“</w:t>
      </w:r>
      <w:proofErr w:type="spellStart"/>
      <w:r w:rsidRPr="001E0646">
        <w:rPr>
          <w:rFonts w:asciiTheme="majorHAnsi" w:hAnsiTheme="majorHAnsi" w:cs="Helvetica"/>
          <w:i/>
          <w:color w:val="000000"/>
          <w:sz w:val="20"/>
          <w:szCs w:val="20"/>
          <w:lang w:eastAsia="ja-JP"/>
        </w:rPr>
        <w:t>Indian</w:t>
      </w:r>
      <w:proofErr w:type="spellEnd"/>
      <w:r w:rsidRPr="001E0646">
        <w:rPr>
          <w:rFonts w:asciiTheme="majorHAnsi" w:hAnsiTheme="majorHAnsi" w:cs="Helvetica"/>
          <w:i/>
          <w:color w:val="000000"/>
          <w:sz w:val="20"/>
          <w:szCs w:val="20"/>
          <w:lang w:eastAsia="ja-JP"/>
        </w:rPr>
        <w:t xml:space="preserve"> </w:t>
      </w:r>
      <w:proofErr w:type="spellStart"/>
      <w:r w:rsidRPr="001E0646">
        <w:rPr>
          <w:rFonts w:asciiTheme="majorHAnsi" w:hAnsiTheme="majorHAnsi" w:cs="Helvetica"/>
          <w:i/>
          <w:color w:val="000000"/>
          <w:sz w:val="20"/>
          <w:szCs w:val="20"/>
          <w:lang w:eastAsia="ja-JP"/>
        </w:rPr>
        <w:t>removal</w:t>
      </w:r>
      <w:proofErr w:type="spellEnd"/>
      <w:r w:rsidRPr="001E0646">
        <w:rPr>
          <w:rFonts w:asciiTheme="majorHAnsi" w:hAnsiTheme="majorHAnsi" w:cs="Helvetica"/>
          <w:i/>
          <w:color w:val="000000"/>
          <w:sz w:val="20"/>
          <w:szCs w:val="20"/>
          <w:lang w:eastAsia="ja-JP"/>
        </w:rPr>
        <w:t xml:space="preserve"> </w:t>
      </w:r>
      <w:proofErr w:type="spellStart"/>
      <w:r w:rsidRPr="001E0646">
        <w:rPr>
          <w:rFonts w:asciiTheme="majorHAnsi" w:hAnsiTheme="majorHAnsi" w:cs="Helvetica"/>
          <w:i/>
          <w:color w:val="000000"/>
          <w:sz w:val="20"/>
          <w:szCs w:val="20"/>
          <w:lang w:eastAsia="ja-JP"/>
        </w:rPr>
        <w:t>act</w:t>
      </w:r>
      <w:proofErr w:type="spellEnd"/>
      <w:r w:rsidRPr="001E0646">
        <w:rPr>
          <w:rFonts w:asciiTheme="majorHAnsi" w:hAnsiTheme="majorHAnsi" w:cs="Helvetica"/>
          <w:i/>
          <w:color w:val="000000"/>
          <w:sz w:val="20"/>
          <w:szCs w:val="20"/>
          <w:lang w:eastAsia="ja-JP"/>
        </w:rPr>
        <w:t>”</w:t>
      </w:r>
      <w:r w:rsidRPr="001E0646">
        <w:rPr>
          <w:rFonts w:asciiTheme="majorHAnsi" w:hAnsiTheme="majorHAnsi" w:cs="Helvetica"/>
          <w:color w:val="000000"/>
          <w:sz w:val="20"/>
          <w:szCs w:val="20"/>
          <w:lang w:eastAsia="ja-JP"/>
        </w:rPr>
        <w:t xml:space="preserve">) emanata dallo stesso presidente Jackson il 28 maggio 1830 </w:t>
      </w:r>
    </w:p>
    <w:p w14:paraId="75415FFC" w14:textId="77777777" w:rsidR="00AB1224" w:rsidRPr="001E0646" w:rsidRDefault="00AB1224" w:rsidP="00A5450F">
      <w:pPr>
        <w:ind w:left="567" w:right="418"/>
        <w:rPr>
          <w:rFonts w:asciiTheme="majorHAnsi" w:hAnsiTheme="majorHAnsi" w:cs="Helvetica"/>
          <w:color w:val="000000"/>
          <w:sz w:val="20"/>
          <w:szCs w:val="20"/>
          <w:lang w:eastAsia="ja-JP"/>
        </w:rPr>
      </w:pPr>
    </w:p>
    <w:p w14:paraId="680C2D1F" w14:textId="77777777" w:rsidR="00AB1224" w:rsidRPr="001E0646" w:rsidRDefault="00AB1224" w:rsidP="00A545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ajorHAnsi" w:hAnsiTheme="majorHAnsi" w:cs="Helvetica"/>
          <w:i/>
          <w:color w:val="000000"/>
          <w:sz w:val="20"/>
          <w:szCs w:val="20"/>
          <w:lang w:eastAsia="ja-JP"/>
        </w:rPr>
      </w:pPr>
      <w:r w:rsidRPr="001E0646">
        <w:rPr>
          <w:rFonts w:asciiTheme="majorHAnsi" w:hAnsiTheme="majorHAnsi" w:cs="Helvetica"/>
          <w:i/>
          <w:color w:val="000000"/>
          <w:sz w:val="20"/>
          <w:szCs w:val="20"/>
          <w:lang w:eastAsia="ja-JP"/>
        </w:rPr>
        <w:t>Sono lieto di annunciare al Congresso che la benevola politica del governo, costantemente perseguita per quasi trent’anni, in relazione alla rimozione degli indiani al di là degli insediamenti bianchi sta per trovare una soddisfacente applicazione. Durante l'ultima sessione del Congresso, due importanti tribù indiane hanno accettato le disposizioni previste per la loro rimozione, e si ritiene che il loro esempio indurrà anche le tribù rimanenti a perseguire gli stessi evidenti vantaggi.</w:t>
      </w:r>
    </w:p>
    <w:p w14:paraId="362BF1BA" w14:textId="77777777" w:rsidR="00AB1224" w:rsidRPr="001E0646" w:rsidRDefault="00AB1224" w:rsidP="00A545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ajorHAnsi" w:hAnsiTheme="majorHAnsi" w:cs="Helvetica"/>
          <w:i/>
          <w:color w:val="000000"/>
          <w:sz w:val="20"/>
          <w:szCs w:val="20"/>
          <w:lang w:eastAsia="ja-JP"/>
        </w:rPr>
      </w:pPr>
      <w:r w:rsidRPr="001E0646">
        <w:rPr>
          <w:rFonts w:asciiTheme="majorHAnsi" w:hAnsiTheme="majorHAnsi" w:cs="Helvetica"/>
          <w:i/>
          <w:color w:val="000000"/>
          <w:sz w:val="20"/>
          <w:szCs w:val="20"/>
          <w:lang w:eastAsia="ja-JP"/>
        </w:rPr>
        <w:t xml:space="preserve">Le conseguenze di una rimozione rapida saranno importanti per gli Stati Uniti, per i singoli Stati membri e per gli stessi indiani. […] Con questo provvedimento si porrà fine ad ogni possibile pericolo di collisione tra le autorità del Governo federale e dei governi degli Stati a causa degli indiani. In ampie regioni del paese ora occupate soltanto da alcuni cacciatori selvaggi si insedierà una popolazione numerosa e civile. Aprendo tutto il territorio tra Tennessee, a nord, e la Louisiana a sud all'insediamento dei bianchi […] si potrà porre fine all’occupazione indiana dello Stato del Mississippi e della parte occidentale dell’Alabama e consentire a tali Stati membri di aumentare rapidamente la loro popolazione, la loro ricchezza e il loro potere. Si separeranno gli indiani dal contatto immediato con gli insediamenti dei bianchi; sarà possibile liberarli dal potere degli Stati membri; consentire loro di perseguire la felicità secondo i loro costumi e le loro rozze istituzioni; sarà possibile ritardare il progresso della decadenza che sta diminuendo il loro numero. E […] sotto la protezione del governo e </w:t>
      </w:r>
      <w:r w:rsidRPr="001E0646">
        <w:rPr>
          <w:rFonts w:asciiTheme="majorHAnsi" w:hAnsiTheme="majorHAnsi" w:cs="Helvetica"/>
          <w:i/>
          <w:color w:val="000000"/>
          <w:sz w:val="20"/>
          <w:szCs w:val="20"/>
          <w:lang w:eastAsia="ja-JP"/>
        </w:rPr>
        <w:lastRenderedPageBreak/>
        <w:t xml:space="preserve">attraverso l'influenza di buoni consigli, sarà possibile correggere le loro abitudini selvagge e consentire loro di diventare una comunità interessante, civile e cristiana. </w:t>
      </w:r>
    </w:p>
    <w:p w14:paraId="4EE542E3" w14:textId="77777777" w:rsidR="00AB1224" w:rsidRPr="001E0646" w:rsidRDefault="00AB1224" w:rsidP="00A545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ajorHAnsi" w:hAnsiTheme="majorHAnsi" w:cs="Helvetica"/>
          <w:i/>
          <w:color w:val="000000"/>
          <w:sz w:val="20"/>
          <w:szCs w:val="20"/>
          <w:lang w:eastAsia="ja-JP"/>
        </w:rPr>
      </w:pPr>
      <w:r w:rsidRPr="001E0646">
        <w:rPr>
          <w:rFonts w:asciiTheme="majorHAnsi" w:hAnsiTheme="majorHAnsi" w:cs="Helvetica"/>
          <w:i/>
          <w:color w:val="000000"/>
          <w:sz w:val="20"/>
          <w:szCs w:val="20"/>
          <w:lang w:eastAsia="ja-JP"/>
        </w:rPr>
        <w:t xml:space="preserve">Quale uomo buono preferirebbe un paese coperto di foreste e abitato da poche migliaia di selvaggi alla nostra vasta repubblica, costellata di città, paesi e fattorie prospere, impreziosita da tutti i miglioramenti che l'arte può escogitare o l’industria eseguire, occupata da più di 12 milioni di persone felici e appagate dalla benedizione della libertà, della civiltà e della religione? […] </w:t>
      </w:r>
    </w:p>
    <w:p w14:paraId="4C43E1E5" w14:textId="77777777" w:rsidR="00AB1224" w:rsidRPr="001E0646" w:rsidRDefault="00AB1224" w:rsidP="00A545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ajorHAnsi" w:hAnsiTheme="majorHAnsi" w:cs="Helvetica"/>
          <w:i/>
          <w:color w:val="000000"/>
          <w:sz w:val="20"/>
          <w:szCs w:val="20"/>
          <w:lang w:eastAsia="ja-JP"/>
        </w:rPr>
      </w:pPr>
      <w:r w:rsidRPr="001E0646">
        <w:rPr>
          <w:rFonts w:asciiTheme="majorHAnsi" w:hAnsiTheme="majorHAnsi" w:cs="Helvetica"/>
          <w:i/>
          <w:color w:val="000000"/>
          <w:sz w:val="20"/>
          <w:szCs w:val="20"/>
          <w:lang w:eastAsia="ja-JP"/>
        </w:rPr>
        <w:t xml:space="preserve">Le tribù che occupavano il territorio che oggi costituisce gli Stati orientali sono state annientate o sono andate altrove per fare spazio ai bianchi. L’onda del popolamento e della civilizzazione si sta spingendo verso ovest, e noi ora proponiamo di acquisire i territori occupati dagli uomini rossi del Sud e dell’Ovest con uno scambio equo, a spese degli Stati Uniti, per mandarli in una terra dove la loro esistenza potrà essere prolungata e forse resa perpetua. Senza dubbio sarà doloroso lasciare le tombe dei loro padri; ma che cosa chiediamo loro di fare più di quanto non abbiano fatto i nostri antenati o stanno facendo i nostri figli? Per migliorare la loro condizione in una terra sconosciuta, i nostri antenati lasciarono tutto ciò che avevano di più caro tra gli oggetti materiali. I nostri figli ogni anno lasciano a migliaia la loro terra d'origine per cercare nuove case in regioni lontane. […] Percorrono centinaia, migliaia di chilometri a proprie spese e acquistano le terre che occupano, cercando di sopravvivere nelle loro nuove case dal momento del loro arrivo. È forse da considerare crudele questo governo se […] l'indiano è scontento di vendere le sue terre in cambio di un nuovo e vasto territorio? È forse da considerare crudele questo Governo se è disposto a pagare le spese della rimozione dell’indiano e lo mantiene per un anno nella sua nuova dimora? Migliaia di bianchi accetterebbero volentieri la possibilità di trasferirsi nell’Ovest a tali condizioni! Se le offerte fatte agli indiani fossero state estese a loro, essi le avrebbero accolte con gratitudine e gioia. </w:t>
      </w:r>
    </w:p>
    <w:p w14:paraId="633DE974" w14:textId="77777777" w:rsidR="00AB1224" w:rsidRPr="003658F2" w:rsidRDefault="00AB1224" w:rsidP="00A545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418"/>
        <w:jc w:val="both"/>
        <w:rPr>
          <w:rFonts w:asciiTheme="majorHAnsi" w:hAnsiTheme="majorHAnsi" w:cs="Helvetica"/>
          <w:i/>
          <w:color w:val="000000"/>
          <w:sz w:val="20"/>
          <w:szCs w:val="20"/>
          <w:lang w:eastAsia="ja-JP"/>
        </w:rPr>
      </w:pPr>
      <w:r w:rsidRPr="001E0646">
        <w:rPr>
          <w:rFonts w:asciiTheme="majorHAnsi" w:hAnsiTheme="majorHAnsi" w:cs="Helvetica"/>
          <w:i/>
          <w:color w:val="000000"/>
          <w:sz w:val="20"/>
          <w:szCs w:val="20"/>
          <w:lang w:eastAsia="ja-JP"/>
        </w:rPr>
        <w:t>Si ritiene che il selvaggio errante abbia un attaccamento alla sua casa più di quanto non l’abbia un civile colono cristiano? È più doloroso per l’indiano lasciare le tombe dei suoi padri di quanto non lo sia per i nostri fratelli e figli? Se si considera tutto ciò, la politica del Governo federale verso l'uomo rosso non è solo liberale, ma pure generosa. Se egli è riluttante a sottomettersi alle leggi degli Stati e a mescolarsi con la loro popolazione, l’unica alternativa sarebbe l’annientamento totale. Per salvarlo da questa alternativa, il Governo federale gli offre gentilmente una nuova casa e gli propone di pagare l'intero costo della sua rimozione e del suo nuovo insediamento.</w:t>
      </w:r>
    </w:p>
    <w:p w14:paraId="5931EA1F"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u w:val="single"/>
          <w:lang w:eastAsia="ja-JP"/>
        </w:rPr>
      </w:pPr>
    </w:p>
    <w:p w14:paraId="52301543" w14:textId="77777777" w:rsidR="00AB1224" w:rsidRP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u w:val="single"/>
          <w:lang w:val="it-CH" w:eastAsia="ja-JP"/>
        </w:rPr>
      </w:pPr>
    </w:p>
    <w:p w14:paraId="482A1D93" w14:textId="14564439" w:rsidR="00AB1224" w:rsidRPr="00FA738E"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b/>
          <w:i/>
          <w:color w:val="000000"/>
          <w:sz w:val="20"/>
          <w:szCs w:val="20"/>
          <w:lang w:eastAsia="ja-JP"/>
        </w:rPr>
      </w:pPr>
      <w:r w:rsidRPr="00FA738E">
        <w:rPr>
          <w:rFonts w:asciiTheme="minorHAnsi" w:hAnsiTheme="minorHAnsi" w:cs="Arial"/>
          <w:b/>
          <w:i/>
          <w:color w:val="000000"/>
          <w:sz w:val="20"/>
          <w:szCs w:val="20"/>
          <w:lang w:eastAsia="ja-JP"/>
        </w:rPr>
        <w:t>5.</w:t>
      </w:r>
      <w:r w:rsidR="00A5450F">
        <w:rPr>
          <w:rFonts w:asciiTheme="minorHAnsi" w:hAnsiTheme="minorHAnsi" w:cs="Arial"/>
          <w:b/>
          <w:i/>
          <w:color w:val="000000"/>
          <w:sz w:val="20"/>
          <w:szCs w:val="20"/>
          <w:lang w:eastAsia="ja-JP"/>
        </w:rPr>
        <w:t>3</w:t>
      </w:r>
      <w:r w:rsidRPr="00FA738E">
        <w:rPr>
          <w:rFonts w:asciiTheme="minorHAnsi" w:hAnsiTheme="minorHAnsi" w:cs="Arial"/>
          <w:b/>
          <w:i/>
          <w:color w:val="000000"/>
          <w:sz w:val="20"/>
          <w:szCs w:val="20"/>
          <w:lang w:eastAsia="ja-JP"/>
        </w:rPr>
        <w:t>. La sconfitta finale degli ultimi nativi americani ancora liberi</w:t>
      </w:r>
    </w:p>
    <w:p w14:paraId="12BD7123" w14:textId="77777777" w:rsidR="00AB1224" w:rsidRDefault="00AB1224" w:rsidP="00AB1224">
      <w:pPr>
        <w:ind w:right="113"/>
        <w:rPr>
          <w:rFonts w:asciiTheme="minorHAnsi" w:hAnsiTheme="minorHAnsi" w:cs="Arial"/>
          <w:color w:val="000000"/>
          <w:sz w:val="20"/>
          <w:szCs w:val="20"/>
          <w:lang w:eastAsia="ja-JP"/>
        </w:rPr>
      </w:pPr>
    </w:p>
    <w:p w14:paraId="08AA124D" w14:textId="77777777" w:rsidR="00AB1224" w:rsidRDefault="00AB1224" w:rsidP="00AB1224">
      <w:pPr>
        <w:ind w:right="113"/>
        <w:rPr>
          <w:rFonts w:asciiTheme="minorHAnsi" w:hAnsiTheme="minorHAnsi" w:cs="Arial"/>
          <w:color w:val="000000"/>
          <w:sz w:val="20"/>
          <w:szCs w:val="20"/>
          <w:lang w:eastAsia="ja-JP"/>
        </w:rPr>
      </w:pPr>
      <w:r w:rsidRPr="001020A9">
        <w:rPr>
          <w:rFonts w:asciiTheme="minorHAnsi" w:hAnsiTheme="minorHAnsi" w:cs="Arial"/>
          <w:color w:val="000000"/>
          <w:sz w:val="20"/>
          <w:szCs w:val="20"/>
          <w:lang w:eastAsia="ja-JP"/>
        </w:rPr>
        <w:t>Nel loro spostamento verso ovest al di là del Mississippi, minatori e allevatori di bestiame (sia nei pascoli liberi sia nei ranch) invasero le ultime terre degli indiani d'America e ne distrussero senza alcun rimorso la cultura.</w:t>
      </w:r>
      <w:r>
        <w:rPr>
          <w:rFonts w:asciiTheme="minorHAnsi" w:hAnsiTheme="minorHAnsi" w:cs="Arial"/>
          <w:color w:val="000000"/>
          <w:sz w:val="20"/>
          <w:szCs w:val="20"/>
          <w:lang w:eastAsia="ja-JP"/>
        </w:rPr>
        <w:t xml:space="preserve"> </w:t>
      </w:r>
      <w:r w:rsidRPr="001C7DBB">
        <w:rPr>
          <w:rFonts w:asciiTheme="minorHAnsi" w:hAnsiTheme="minorHAnsi" w:cs="Arial"/>
          <w:color w:val="000000"/>
          <w:sz w:val="20"/>
          <w:szCs w:val="20"/>
          <w:lang w:eastAsia="ja-JP"/>
        </w:rPr>
        <w:t>[…]</w:t>
      </w:r>
    </w:p>
    <w:p w14:paraId="7F8CCB7E" w14:textId="77777777" w:rsidR="00AB1224" w:rsidRPr="002A15CD"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2A15CD">
        <w:rPr>
          <w:rFonts w:asciiTheme="minorHAnsi" w:hAnsiTheme="minorHAnsi" w:cs="Arial"/>
          <w:color w:val="000000"/>
          <w:sz w:val="20"/>
          <w:szCs w:val="20"/>
          <w:lang w:eastAsia="ja-JP"/>
        </w:rPr>
        <w:t xml:space="preserve">I 240.000 indiani che vivevano nel 1860 nella regione delle Grandi Pianure appartenevano a molte </w:t>
      </w:r>
      <w:r>
        <w:rPr>
          <w:rFonts w:asciiTheme="minorHAnsi" w:hAnsiTheme="minorHAnsi" w:cs="Arial"/>
          <w:color w:val="000000"/>
          <w:sz w:val="20"/>
          <w:szCs w:val="20"/>
          <w:lang w:eastAsia="ja-JP"/>
        </w:rPr>
        <w:t>gran</w:t>
      </w:r>
      <w:r w:rsidRPr="002A15CD">
        <w:rPr>
          <w:rFonts w:asciiTheme="minorHAnsi" w:hAnsiTheme="minorHAnsi" w:cs="Arial"/>
          <w:color w:val="000000"/>
          <w:sz w:val="20"/>
          <w:szCs w:val="20"/>
          <w:lang w:eastAsia="ja-JP"/>
        </w:rPr>
        <w:t xml:space="preserve">di tribù: alcune erano divise tra loro da gravi inimicizie, che di solito </w:t>
      </w:r>
      <w:r>
        <w:rPr>
          <w:rFonts w:asciiTheme="minorHAnsi" w:hAnsiTheme="minorHAnsi" w:cs="Arial"/>
          <w:color w:val="000000"/>
          <w:sz w:val="20"/>
          <w:szCs w:val="20"/>
          <w:lang w:eastAsia="ja-JP"/>
        </w:rPr>
        <w:t>ri</w:t>
      </w:r>
      <w:r w:rsidRPr="002A15CD">
        <w:rPr>
          <w:rFonts w:asciiTheme="minorHAnsi" w:hAnsiTheme="minorHAnsi" w:cs="Arial"/>
          <w:color w:val="000000"/>
          <w:sz w:val="20"/>
          <w:szCs w:val="20"/>
          <w:lang w:eastAsia="ja-JP"/>
        </w:rPr>
        <w:t xml:space="preserve">salivano a differenze culturali o a dispute sui territori di caccia. Gli </w:t>
      </w:r>
      <w:proofErr w:type="spellStart"/>
      <w:r w:rsidRPr="002A15CD">
        <w:rPr>
          <w:rFonts w:asciiTheme="minorHAnsi" w:hAnsiTheme="minorHAnsi" w:cs="Arial"/>
          <w:i/>
          <w:color w:val="000000"/>
          <w:sz w:val="20"/>
          <w:szCs w:val="20"/>
          <w:lang w:eastAsia="ja-JP"/>
        </w:rPr>
        <w:t>Ute</w:t>
      </w:r>
      <w:proofErr w:type="spellEnd"/>
      <w:r w:rsidRPr="002A15CD">
        <w:rPr>
          <w:rFonts w:asciiTheme="minorHAnsi" w:hAnsiTheme="minorHAnsi" w:cs="Arial"/>
          <w:color w:val="000000"/>
          <w:sz w:val="20"/>
          <w:szCs w:val="20"/>
          <w:lang w:eastAsia="ja-JP"/>
        </w:rPr>
        <w:t xml:space="preserve"> e i </w:t>
      </w:r>
      <w:r w:rsidRPr="002A15CD">
        <w:rPr>
          <w:rFonts w:asciiTheme="minorHAnsi" w:hAnsiTheme="minorHAnsi" w:cs="Arial"/>
          <w:i/>
          <w:color w:val="000000"/>
          <w:sz w:val="20"/>
          <w:szCs w:val="20"/>
          <w:lang w:eastAsia="ja-JP"/>
        </w:rPr>
        <w:t>Cheyenne</w:t>
      </w:r>
      <w:r w:rsidRPr="002A15CD">
        <w:rPr>
          <w:rFonts w:asciiTheme="minorHAnsi" w:hAnsiTheme="minorHAnsi" w:cs="Arial"/>
          <w:color w:val="000000"/>
          <w:sz w:val="20"/>
          <w:szCs w:val="20"/>
          <w:lang w:eastAsia="ja-JP"/>
        </w:rPr>
        <w:t xml:space="preserve"> erano nemici da secoli; i </w:t>
      </w:r>
      <w:r w:rsidRPr="002A15CD">
        <w:rPr>
          <w:rFonts w:asciiTheme="minorHAnsi" w:hAnsiTheme="minorHAnsi" w:cs="Arial"/>
          <w:i/>
          <w:color w:val="000000"/>
          <w:sz w:val="20"/>
          <w:szCs w:val="20"/>
          <w:lang w:eastAsia="ja-JP"/>
        </w:rPr>
        <w:t>Kiowa</w:t>
      </w:r>
      <w:r w:rsidRPr="002A15CD">
        <w:rPr>
          <w:rFonts w:asciiTheme="minorHAnsi" w:hAnsiTheme="minorHAnsi" w:cs="Arial"/>
          <w:color w:val="000000"/>
          <w:sz w:val="20"/>
          <w:szCs w:val="20"/>
          <w:lang w:eastAsia="ja-JP"/>
        </w:rPr>
        <w:t xml:space="preserve"> delle Black Hills </w:t>
      </w:r>
      <w:r>
        <w:rPr>
          <w:rFonts w:asciiTheme="minorHAnsi" w:hAnsiTheme="minorHAnsi" w:cs="Arial"/>
          <w:color w:val="000000"/>
          <w:sz w:val="20"/>
          <w:szCs w:val="20"/>
          <w:lang w:eastAsia="ja-JP"/>
        </w:rPr>
        <w:t>vivev</w:t>
      </w:r>
      <w:r w:rsidRPr="002A15CD">
        <w:rPr>
          <w:rFonts w:asciiTheme="minorHAnsi" w:hAnsiTheme="minorHAnsi" w:cs="Arial"/>
          <w:color w:val="000000"/>
          <w:sz w:val="20"/>
          <w:szCs w:val="20"/>
          <w:lang w:eastAsia="ja-JP"/>
        </w:rPr>
        <w:t xml:space="preserve">ano da anni in perenne guerra con i loro vicini </w:t>
      </w:r>
      <w:r w:rsidRPr="002A15CD">
        <w:rPr>
          <w:rFonts w:asciiTheme="minorHAnsi" w:hAnsiTheme="minorHAnsi" w:cs="Arial"/>
          <w:i/>
          <w:color w:val="000000"/>
          <w:sz w:val="20"/>
          <w:szCs w:val="20"/>
          <w:lang w:eastAsia="ja-JP"/>
        </w:rPr>
        <w:t>Sioux</w:t>
      </w:r>
      <w:r w:rsidRPr="002A15CD">
        <w:rPr>
          <w:rFonts w:asciiTheme="minorHAnsi" w:hAnsiTheme="minorHAnsi" w:cs="Arial"/>
          <w:color w:val="000000"/>
          <w:sz w:val="20"/>
          <w:szCs w:val="20"/>
          <w:lang w:eastAsia="ja-JP"/>
        </w:rPr>
        <w:t>,</w:t>
      </w:r>
      <w:r w:rsidRPr="002A15CD">
        <w:rPr>
          <w:rFonts w:asciiTheme="minorHAnsi" w:hAnsiTheme="minorHAnsi" w:cs="Arial"/>
          <w:i/>
          <w:color w:val="000000"/>
          <w:sz w:val="20"/>
          <w:szCs w:val="20"/>
          <w:lang w:eastAsia="ja-JP"/>
        </w:rPr>
        <w:t xml:space="preserve"> Arapaho</w:t>
      </w:r>
      <w:r w:rsidRPr="002A15CD">
        <w:rPr>
          <w:rFonts w:asciiTheme="minorHAnsi" w:hAnsiTheme="minorHAnsi" w:cs="Arial"/>
          <w:color w:val="000000"/>
          <w:sz w:val="20"/>
          <w:szCs w:val="20"/>
          <w:lang w:eastAsia="ja-JP"/>
        </w:rPr>
        <w:t>,</w:t>
      </w:r>
      <w:r w:rsidRPr="002A15CD">
        <w:rPr>
          <w:rFonts w:asciiTheme="minorHAnsi" w:hAnsiTheme="minorHAnsi" w:cs="Arial"/>
          <w:i/>
          <w:color w:val="000000"/>
          <w:sz w:val="20"/>
          <w:szCs w:val="20"/>
          <w:lang w:eastAsia="ja-JP"/>
        </w:rPr>
        <w:t xml:space="preserve"> Cheyenne</w:t>
      </w:r>
      <w:r w:rsidRPr="002A15CD">
        <w:rPr>
          <w:rFonts w:asciiTheme="minorHAnsi" w:hAnsiTheme="minorHAnsi" w:cs="Arial"/>
          <w:color w:val="000000"/>
          <w:sz w:val="20"/>
          <w:szCs w:val="20"/>
          <w:lang w:eastAsia="ja-JP"/>
        </w:rPr>
        <w:t xml:space="preserve">. Queste divisioni impedirono agli indiani di opporre un fronte unito ai pionieri bianchi che si </w:t>
      </w:r>
      <w:r>
        <w:rPr>
          <w:rFonts w:asciiTheme="minorHAnsi" w:hAnsiTheme="minorHAnsi" w:cs="Arial"/>
          <w:color w:val="000000"/>
          <w:sz w:val="20"/>
          <w:szCs w:val="20"/>
          <w:lang w:eastAsia="ja-JP"/>
        </w:rPr>
        <w:t>avventurav</w:t>
      </w:r>
      <w:r w:rsidRPr="002A15CD">
        <w:rPr>
          <w:rFonts w:asciiTheme="minorHAnsi" w:hAnsiTheme="minorHAnsi" w:cs="Arial"/>
          <w:color w:val="000000"/>
          <w:sz w:val="20"/>
          <w:szCs w:val="20"/>
          <w:lang w:eastAsia="ja-JP"/>
        </w:rPr>
        <w:t xml:space="preserve">ano sulle loro terre. Anche il tipo di vita e l'organizzazione sociale di questi indiani finì per favorire </w:t>
      </w:r>
      <w:r>
        <w:rPr>
          <w:rFonts w:asciiTheme="minorHAnsi" w:hAnsiTheme="minorHAnsi" w:cs="Arial"/>
          <w:color w:val="000000"/>
          <w:sz w:val="20"/>
          <w:szCs w:val="20"/>
          <w:lang w:eastAsia="ja-JP"/>
        </w:rPr>
        <w:t>gli in</w:t>
      </w:r>
      <w:r w:rsidRPr="002A15CD">
        <w:rPr>
          <w:rFonts w:asciiTheme="minorHAnsi" w:hAnsiTheme="minorHAnsi" w:cs="Arial"/>
          <w:color w:val="000000"/>
          <w:sz w:val="20"/>
          <w:szCs w:val="20"/>
          <w:lang w:eastAsia="ja-JP"/>
        </w:rPr>
        <w:t xml:space="preserve">vasori: dal momento che la tribù, come gruppo sociale, era troppo grande e inadatta a svolgere </w:t>
      </w:r>
      <w:r>
        <w:rPr>
          <w:rFonts w:asciiTheme="minorHAnsi" w:hAnsiTheme="minorHAnsi" w:cs="Arial"/>
          <w:color w:val="000000"/>
          <w:sz w:val="20"/>
          <w:szCs w:val="20"/>
          <w:lang w:eastAsia="ja-JP"/>
        </w:rPr>
        <w:t>l</w:t>
      </w:r>
      <w:r w:rsidRPr="002A15CD">
        <w:rPr>
          <w:rFonts w:asciiTheme="minorHAnsi" w:hAnsiTheme="minorHAnsi" w:cs="Arial"/>
          <w:color w:val="000000"/>
          <w:sz w:val="20"/>
          <w:szCs w:val="20"/>
          <w:lang w:eastAsia="ja-JP"/>
        </w:rPr>
        <w:t xml:space="preserve">'attività fondamentale degli indiani (la caccia al bisonte), la base dell'organizzazione sociale era il clan </w:t>
      </w:r>
      <w:r>
        <w:rPr>
          <w:rFonts w:asciiTheme="minorHAnsi" w:hAnsiTheme="minorHAnsi" w:cs="Arial"/>
          <w:color w:val="000000"/>
          <w:sz w:val="20"/>
          <w:szCs w:val="20"/>
          <w:lang w:eastAsia="ja-JP"/>
        </w:rPr>
        <w:t>tote</w:t>
      </w:r>
      <w:r w:rsidRPr="002A15CD">
        <w:rPr>
          <w:rFonts w:asciiTheme="minorHAnsi" w:hAnsiTheme="minorHAnsi" w:cs="Arial"/>
          <w:color w:val="000000"/>
          <w:sz w:val="20"/>
          <w:szCs w:val="20"/>
          <w:lang w:eastAsia="ja-JP"/>
        </w:rPr>
        <w:t xml:space="preserve">mico o banda, comprendente da trecento a cinquecento persone; ogni clan </w:t>
      </w:r>
      <w:r>
        <w:rPr>
          <w:rFonts w:asciiTheme="minorHAnsi" w:hAnsiTheme="minorHAnsi" w:cs="Arial"/>
          <w:color w:val="000000"/>
          <w:sz w:val="20"/>
          <w:szCs w:val="20"/>
          <w:lang w:eastAsia="ja-JP"/>
        </w:rPr>
        <w:t>godev</w:t>
      </w:r>
      <w:r w:rsidRPr="002A15CD">
        <w:rPr>
          <w:rFonts w:asciiTheme="minorHAnsi" w:hAnsiTheme="minorHAnsi" w:cs="Arial"/>
          <w:color w:val="000000"/>
          <w:sz w:val="20"/>
          <w:szCs w:val="20"/>
          <w:lang w:eastAsia="ja-JP"/>
        </w:rPr>
        <w:t xml:space="preserve">a di ampia autonomia e di solito non aveva stretti contatti </w:t>
      </w:r>
      <w:r>
        <w:rPr>
          <w:rFonts w:asciiTheme="minorHAnsi" w:hAnsiTheme="minorHAnsi" w:cs="Arial"/>
          <w:color w:val="000000"/>
          <w:sz w:val="20"/>
          <w:szCs w:val="20"/>
          <w:lang w:eastAsia="ja-JP"/>
        </w:rPr>
        <w:t>con gli altri, tanto che accadeva abbasta</w:t>
      </w:r>
      <w:r w:rsidRPr="002A15CD">
        <w:rPr>
          <w:rFonts w:asciiTheme="minorHAnsi" w:hAnsiTheme="minorHAnsi" w:cs="Arial"/>
          <w:color w:val="000000"/>
          <w:sz w:val="20"/>
          <w:szCs w:val="20"/>
          <w:lang w:eastAsia="ja-JP"/>
        </w:rPr>
        <w:t>nza spesso che alcuni clan di una stessa tribù fossero in guerra mentre altri rimanevano in pace.</w:t>
      </w:r>
    </w:p>
    <w:p w14:paraId="57679177" w14:textId="77777777" w:rsidR="00AB1224" w:rsidRDefault="00AB1224" w:rsidP="00AB1224">
      <w:pPr>
        <w:ind w:right="113"/>
        <w:rPr>
          <w:rFonts w:asciiTheme="minorHAnsi" w:hAnsiTheme="minorHAnsi" w:cs="Arial"/>
          <w:color w:val="000000"/>
          <w:sz w:val="20"/>
          <w:szCs w:val="20"/>
          <w:lang w:eastAsia="ja-JP"/>
        </w:rPr>
      </w:pPr>
      <w:r w:rsidRPr="002A15CD">
        <w:rPr>
          <w:rFonts w:asciiTheme="minorHAnsi" w:hAnsiTheme="minorHAnsi" w:cs="Arial"/>
          <w:color w:val="000000"/>
          <w:sz w:val="20"/>
          <w:szCs w:val="20"/>
          <w:lang w:eastAsia="ja-JP"/>
        </w:rPr>
        <w:t>A parte alcune tribù che vivevano a est del Mississippi, gli indiani delle pianure erano nomadi e bellicosi. I</w:t>
      </w:r>
      <w:r>
        <w:rPr>
          <w:rFonts w:asciiTheme="minorHAnsi" w:hAnsiTheme="minorHAnsi" w:cs="Arial"/>
          <w:color w:val="000000"/>
          <w:sz w:val="20"/>
          <w:szCs w:val="20"/>
          <w:lang w:eastAsia="ja-JP"/>
        </w:rPr>
        <w:t>l loro ritmo di vita era determinato dal f</w:t>
      </w:r>
      <w:r w:rsidRPr="002A15CD">
        <w:rPr>
          <w:rFonts w:asciiTheme="minorHAnsi" w:hAnsiTheme="minorHAnsi" w:cs="Arial"/>
          <w:color w:val="000000"/>
          <w:sz w:val="20"/>
          <w:szCs w:val="20"/>
          <w:lang w:eastAsia="ja-JP"/>
        </w:rPr>
        <w:t>atto che nelle praterie il biso</w:t>
      </w:r>
      <w:r>
        <w:rPr>
          <w:rFonts w:asciiTheme="minorHAnsi" w:hAnsiTheme="minorHAnsi" w:cs="Arial"/>
          <w:color w:val="000000"/>
          <w:sz w:val="20"/>
          <w:szCs w:val="20"/>
          <w:lang w:eastAsia="ja-JP"/>
        </w:rPr>
        <w:t xml:space="preserve">nte serviva in pratica a soddisfare ogni necessità </w:t>
      </w:r>
      <w:r w:rsidRPr="001C7DBB">
        <w:rPr>
          <w:rFonts w:asciiTheme="minorHAnsi" w:hAnsiTheme="minorHAnsi" w:cs="Arial"/>
          <w:color w:val="000000"/>
          <w:sz w:val="20"/>
          <w:szCs w:val="20"/>
          <w:lang w:eastAsia="ja-JP"/>
        </w:rPr>
        <w:t>[…]</w:t>
      </w:r>
      <w:r>
        <w:rPr>
          <w:rFonts w:asciiTheme="minorHAnsi" w:hAnsiTheme="minorHAnsi" w:cs="Arial"/>
          <w:color w:val="000000"/>
          <w:sz w:val="20"/>
          <w:szCs w:val="20"/>
          <w:lang w:eastAsia="ja-JP"/>
        </w:rPr>
        <w:t>.</w:t>
      </w:r>
    </w:p>
    <w:p w14:paraId="3B446343"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221BFF">
        <w:rPr>
          <w:rFonts w:asciiTheme="minorHAnsi" w:hAnsiTheme="minorHAnsi" w:cs="Arial"/>
          <w:color w:val="000000"/>
          <w:sz w:val="20"/>
          <w:szCs w:val="20"/>
          <w:lang w:eastAsia="ja-JP"/>
        </w:rPr>
        <w:t xml:space="preserve">Nelle guerre indiane, che sconvolsero periodicamente le grandi praterie tra il 1860 e il 1890, entrambi i contendenti rivaleggiarono in ferocia e </w:t>
      </w:r>
      <w:r>
        <w:rPr>
          <w:rFonts w:asciiTheme="minorHAnsi" w:hAnsiTheme="minorHAnsi" w:cs="Arial"/>
          <w:color w:val="000000"/>
          <w:sz w:val="20"/>
          <w:szCs w:val="20"/>
          <w:lang w:eastAsia="ja-JP"/>
        </w:rPr>
        <w:t xml:space="preserve">crudeltà. Quando i </w:t>
      </w:r>
      <w:r w:rsidRPr="00C556AD">
        <w:rPr>
          <w:rFonts w:asciiTheme="minorHAnsi" w:hAnsiTheme="minorHAnsi" w:cs="Arial"/>
          <w:i/>
          <w:color w:val="000000"/>
          <w:sz w:val="20"/>
          <w:szCs w:val="20"/>
          <w:lang w:eastAsia="ja-JP"/>
        </w:rPr>
        <w:t>Sioux orientali</w:t>
      </w:r>
      <w:r w:rsidRPr="00221BFF">
        <w:rPr>
          <w:rFonts w:asciiTheme="minorHAnsi" w:hAnsiTheme="minorHAnsi" w:cs="Arial"/>
          <w:color w:val="000000"/>
          <w:sz w:val="20"/>
          <w:szCs w:val="20"/>
          <w:lang w:eastAsia="ja-JP"/>
        </w:rPr>
        <w:t xml:space="preserve">, guidati da Little Crow, nel 1862 scesero sul sentiero di guerra nel Minnesota massacrando circa cinquecento coloni, la reazione </w:t>
      </w:r>
      <w:r>
        <w:rPr>
          <w:rFonts w:asciiTheme="minorHAnsi" w:hAnsiTheme="minorHAnsi" w:cs="Arial"/>
          <w:color w:val="000000"/>
          <w:sz w:val="20"/>
          <w:szCs w:val="20"/>
          <w:lang w:eastAsia="ja-JP"/>
        </w:rPr>
        <w:t xml:space="preserve">dei bianchi </w:t>
      </w:r>
      <w:r w:rsidRPr="00221BFF">
        <w:rPr>
          <w:rFonts w:asciiTheme="minorHAnsi" w:hAnsiTheme="minorHAnsi" w:cs="Arial"/>
          <w:color w:val="000000"/>
          <w:sz w:val="20"/>
          <w:szCs w:val="20"/>
          <w:lang w:eastAsia="ja-JP"/>
        </w:rPr>
        <w:t xml:space="preserve">fu rapida, decisa e impietosa: oltre trecento indiani vennero impiccati pubblicamente, </w:t>
      </w:r>
      <w:r>
        <w:rPr>
          <w:rFonts w:asciiTheme="minorHAnsi" w:hAnsiTheme="minorHAnsi" w:cs="Arial"/>
          <w:color w:val="000000"/>
          <w:sz w:val="20"/>
          <w:szCs w:val="20"/>
          <w:lang w:eastAsia="ja-JP"/>
        </w:rPr>
        <w:t>tr</w:t>
      </w:r>
      <w:r w:rsidRPr="00221BFF">
        <w:rPr>
          <w:rFonts w:asciiTheme="minorHAnsi" w:hAnsiTheme="minorHAnsi" w:cs="Arial"/>
          <w:color w:val="000000"/>
          <w:sz w:val="20"/>
          <w:szCs w:val="20"/>
          <w:lang w:eastAsia="ja-JP"/>
        </w:rPr>
        <w:t xml:space="preserve">entotto a un'unica forca. Nel novembre del 1864 il desiderio di </w:t>
      </w:r>
      <w:r>
        <w:rPr>
          <w:rFonts w:asciiTheme="minorHAnsi" w:hAnsiTheme="minorHAnsi" w:cs="Arial"/>
          <w:color w:val="000000"/>
          <w:sz w:val="20"/>
          <w:szCs w:val="20"/>
          <w:lang w:eastAsia="ja-JP"/>
        </w:rPr>
        <w:t>ven</w:t>
      </w:r>
      <w:r w:rsidRPr="00221BFF">
        <w:rPr>
          <w:rFonts w:asciiTheme="minorHAnsi" w:hAnsiTheme="minorHAnsi" w:cs="Arial"/>
          <w:color w:val="000000"/>
          <w:sz w:val="20"/>
          <w:szCs w:val="20"/>
          <w:lang w:eastAsia="ja-JP"/>
        </w:rPr>
        <w:t xml:space="preserve">detta dei bianchi sfociò nel massacro di Sand Creek (Colorado): i </w:t>
      </w:r>
      <w:r w:rsidRPr="00C556AD">
        <w:rPr>
          <w:rFonts w:asciiTheme="minorHAnsi" w:hAnsiTheme="minorHAnsi" w:cs="Arial"/>
          <w:i/>
          <w:color w:val="000000"/>
          <w:sz w:val="20"/>
          <w:szCs w:val="20"/>
          <w:lang w:eastAsia="ja-JP"/>
        </w:rPr>
        <w:t>Cheyenne</w:t>
      </w:r>
      <w:r w:rsidRPr="00221BFF">
        <w:rPr>
          <w:rFonts w:asciiTheme="minorHAnsi" w:hAnsiTheme="minorHAnsi" w:cs="Arial"/>
          <w:color w:val="000000"/>
          <w:sz w:val="20"/>
          <w:szCs w:val="20"/>
          <w:lang w:eastAsia="ja-JP"/>
        </w:rPr>
        <w:t xml:space="preserve"> stavano depredando e assassinando da oltre tre anni </w:t>
      </w:r>
      <w:r>
        <w:rPr>
          <w:rFonts w:asciiTheme="minorHAnsi" w:hAnsiTheme="minorHAnsi" w:cs="Arial"/>
          <w:color w:val="000000"/>
          <w:sz w:val="20"/>
          <w:szCs w:val="20"/>
          <w:lang w:eastAsia="ja-JP"/>
        </w:rPr>
        <w:t>quan</w:t>
      </w:r>
      <w:r w:rsidRPr="00221BFF">
        <w:rPr>
          <w:rFonts w:asciiTheme="minorHAnsi" w:hAnsiTheme="minorHAnsi" w:cs="Arial"/>
          <w:color w:val="000000"/>
          <w:sz w:val="20"/>
          <w:szCs w:val="20"/>
          <w:lang w:eastAsia="ja-JP"/>
        </w:rPr>
        <w:t xml:space="preserve">do, ignorando il fatto che il capo Black </w:t>
      </w:r>
      <w:proofErr w:type="spellStart"/>
      <w:r w:rsidRPr="00221BFF">
        <w:rPr>
          <w:rFonts w:asciiTheme="minorHAnsi" w:hAnsiTheme="minorHAnsi" w:cs="Arial"/>
          <w:color w:val="000000"/>
          <w:sz w:val="20"/>
          <w:szCs w:val="20"/>
          <w:lang w:eastAsia="ja-JP"/>
        </w:rPr>
        <w:t>Kettle</w:t>
      </w:r>
      <w:proofErr w:type="spellEnd"/>
      <w:r w:rsidRPr="00221BFF">
        <w:rPr>
          <w:rFonts w:asciiTheme="minorHAnsi" w:hAnsiTheme="minorHAnsi" w:cs="Arial"/>
          <w:color w:val="000000"/>
          <w:sz w:val="20"/>
          <w:szCs w:val="20"/>
          <w:lang w:eastAsia="ja-JP"/>
        </w:rPr>
        <w:t xml:space="preserve"> aveva chiesto la pace e gli era stata promessa protezione, un corpo di spedizione agli ordini del colonnello</w:t>
      </w:r>
      <w:r>
        <w:rPr>
          <w:rFonts w:asciiTheme="minorHAnsi" w:hAnsiTheme="minorHAnsi" w:cs="Arial"/>
          <w:color w:val="000000"/>
          <w:sz w:val="20"/>
          <w:szCs w:val="20"/>
          <w:lang w:eastAsia="ja-JP"/>
        </w:rPr>
        <w:t xml:space="preserve"> </w:t>
      </w:r>
      <w:r w:rsidRPr="00221BFF">
        <w:rPr>
          <w:rFonts w:asciiTheme="minorHAnsi" w:hAnsiTheme="minorHAnsi" w:cs="Arial"/>
          <w:color w:val="000000"/>
          <w:sz w:val="20"/>
          <w:szCs w:val="20"/>
          <w:lang w:eastAsia="ja-JP"/>
        </w:rPr>
        <w:t xml:space="preserve">John M. </w:t>
      </w:r>
      <w:proofErr w:type="spellStart"/>
      <w:r w:rsidRPr="00221BFF">
        <w:rPr>
          <w:rFonts w:asciiTheme="minorHAnsi" w:hAnsiTheme="minorHAnsi" w:cs="Arial"/>
          <w:color w:val="000000"/>
          <w:sz w:val="20"/>
          <w:szCs w:val="20"/>
          <w:lang w:eastAsia="ja-JP"/>
        </w:rPr>
        <w:t>Chivington</w:t>
      </w:r>
      <w:proofErr w:type="spellEnd"/>
      <w:r w:rsidRPr="00221BFF">
        <w:rPr>
          <w:rFonts w:asciiTheme="minorHAnsi" w:hAnsiTheme="minorHAnsi" w:cs="Arial"/>
          <w:color w:val="000000"/>
          <w:sz w:val="20"/>
          <w:szCs w:val="20"/>
          <w:lang w:eastAsia="ja-JP"/>
        </w:rPr>
        <w:t xml:space="preserve"> assalì una banda di qualche </w:t>
      </w:r>
      <w:r>
        <w:rPr>
          <w:rFonts w:asciiTheme="minorHAnsi" w:hAnsiTheme="minorHAnsi" w:cs="Arial"/>
          <w:color w:val="000000"/>
          <w:sz w:val="20"/>
          <w:szCs w:val="20"/>
          <w:lang w:eastAsia="ja-JP"/>
        </w:rPr>
        <w:t>cen</w:t>
      </w:r>
      <w:r w:rsidRPr="00221BFF">
        <w:rPr>
          <w:rFonts w:asciiTheme="minorHAnsi" w:hAnsiTheme="minorHAnsi" w:cs="Arial"/>
          <w:color w:val="000000"/>
          <w:sz w:val="20"/>
          <w:szCs w:val="20"/>
          <w:lang w:eastAsia="ja-JP"/>
        </w:rPr>
        <w:t xml:space="preserve">tinaio di indiani, uomini, donne e bambini, e li </w:t>
      </w:r>
      <w:r>
        <w:rPr>
          <w:rFonts w:asciiTheme="minorHAnsi" w:hAnsiTheme="minorHAnsi" w:cs="Arial"/>
          <w:color w:val="000000"/>
          <w:sz w:val="20"/>
          <w:szCs w:val="20"/>
          <w:lang w:eastAsia="ja-JP"/>
        </w:rPr>
        <w:t>sterminò, scotennan</w:t>
      </w:r>
      <w:r w:rsidRPr="00221BFF">
        <w:rPr>
          <w:rFonts w:asciiTheme="minorHAnsi" w:hAnsiTheme="minorHAnsi" w:cs="Arial"/>
          <w:color w:val="000000"/>
          <w:sz w:val="20"/>
          <w:szCs w:val="20"/>
          <w:lang w:eastAsia="ja-JP"/>
        </w:rPr>
        <w:t xml:space="preserve">do i guerrieri, sventrando le donne incinte, calpestando a morte i bambini. Simili atti di barbarie continuarono e la guerra contro gli </w:t>
      </w:r>
      <w:r>
        <w:rPr>
          <w:rFonts w:asciiTheme="minorHAnsi" w:hAnsiTheme="minorHAnsi" w:cs="Arial"/>
          <w:color w:val="000000"/>
          <w:sz w:val="20"/>
          <w:szCs w:val="20"/>
          <w:lang w:eastAsia="ja-JP"/>
        </w:rPr>
        <w:t>in</w:t>
      </w:r>
      <w:r w:rsidRPr="00221BFF">
        <w:rPr>
          <w:rFonts w:asciiTheme="minorHAnsi" w:hAnsiTheme="minorHAnsi" w:cs="Arial"/>
          <w:color w:val="000000"/>
          <w:sz w:val="20"/>
          <w:szCs w:val="20"/>
          <w:lang w:eastAsia="ja-JP"/>
        </w:rPr>
        <w:t xml:space="preserve">diani nelle regioni sudoccidentali divenne ancor più selvaggia fino a quando, nel 1868, </w:t>
      </w:r>
      <w:r w:rsidRPr="00C556AD">
        <w:rPr>
          <w:rFonts w:asciiTheme="minorHAnsi" w:hAnsiTheme="minorHAnsi" w:cs="Arial"/>
          <w:i/>
          <w:color w:val="000000"/>
          <w:sz w:val="20"/>
          <w:szCs w:val="20"/>
          <w:lang w:eastAsia="ja-JP"/>
        </w:rPr>
        <w:t>Cheyenne</w:t>
      </w:r>
      <w:r w:rsidRPr="00221BFF">
        <w:rPr>
          <w:rFonts w:asciiTheme="minorHAnsi" w:hAnsiTheme="minorHAnsi" w:cs="Arial"/>
          <w:color w:val="000000"/>
          <w:sz w:val="20"/>
          <w:szCs w:val="20"/>
          <w:lang w:eastAsia="ja-JP"/>
        </w:rPr>
        <w:t xml:space="preserve"> e </w:t>
      </w:r>
      <w:r w:rsidRPr="00C556AD">
        <w:rPr>
          <w:rFonts w:asciiTheme="minorHAnsi" w:hAnsiTheme="minorHAnsi" w:cs="Arial"/>
          <w:i/>
          <w:color w:val="000000"/>
          <w:sz w:val="20"/>
          <w:szCs w:val="20"/>
          <w:lang w:eastAsia="ja-JP"/>
        </w:rPr>
        <w:t>Arapaho</w:t>
      </w:r>
      <w:r w:rsidRPr="00221BFF">
        <w:rPr>
          <w:rFonts w:asciiTheme="minorHAnsi" w:hAnsiTheme="minorHAnsi" w:cs="Arial"/>
          <w:color w:val="000000"/>
          <w:sz w:val="20"/>
          <w:szCs w:val="20"/>
          <w:lang w:eastAsia="ja-JP"/>
        </w:rPr>
        <w:t xml:space="preserve"> vennero definitivamente </w:t>
      </w:r>
      <w:r>
        <w:rPr>
          <w:rFonts w:asciiTheme="minorHAnsi" w:hAnsiTheme="minorHAnsi" w:cs="Arial"/>
          <w:color w:val="000000"/>
          <w:sz w:val="20"/>
          <w:szCs w:val="20"/>
          <w:lang w:eastAsia="ja-JP"/>
        </w:rPr>
        <w:t>scon</w:t>
      </w:r>
      <w:r w:rsidRPr="00221BFF">
        <w:rPr>
          <w:rFonts w:asciiTheme="minorHAnsi" w:hAnsiTheme="minorHAnsi" w:cs="Arial"/>
          <w:color w:val="000000"/>
          <w:sz w:val="20"/>
          <w:szCs w:val="20"/>
          <w:lang w:eastAsia="ja-JP"/>
        </w:rPr>
        <w:t xml:space="preserve">fitti. </w:t>
      </w:r>
    </w:p>
    <w:p w14:paraId="49A0E3CC" w14:textId="67B0FD32" w:rsidR="00AB1224" w:rsidRPr="00221BFF"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221BFF">
        <w:rPr>
          <w:rFonts w:asciiTheme="minorHAnsi" w:hAnsiTheme="minorHAnsi" w:cs="Arial"/>
          <w:color w:val="000000"/>
          <w:sz w:val="20"/>
          <w:szCs w:val="20"/>
          <w:lang w:eastAsia="ja-JP"/>
        </w:rPr>
        <w:t xml:space="preserve">Nel frattempo, più a nord, era iniziato un </w:t>
      </w:r>
      <w:r>
        <w:rPr>
          <w:rFonts w:asciiTheme="minorHAnsi" w:hAnsiTheme="minorHAnsi" w:cs="Arial"/>
          <w:color w:val="000000"/>
          <w:sz w:val="20"/>
          <w:szCs w:val="20"/>
          <w:lang w:eastAsia="ja-JP"/>
        </w:rPr>
        <w:t>nu</w:t>
      </w:r>
      <w:r w:rsidRPr="00221BFF">
        <w:rPr>
          <w:rFonts w:asciiTheme="minorHAnsi" w:hAnsiTheme="minorHAnsi" w:cs="Arial"/>
          <w:color w:val="000000"/>
          <w:sz w:val="20"/>
          <w:szCs w:val="20"/>
          <w:lang w:eastAsia="ja-JP"/>
        </w:rPr>
        <w:t xml:space="preserve">ovo conflitto, la guerra contro i </w:t>
      </w:r>
      <w:r w:rsidRPr="00C556AD">
        <w:rPr>
          <w:rFonts w:asciiTheme="minorHAnsi" w:hAnsiTheme="minorHAnsi" w:cs="Arial"/>
          <w:color w:val="000000"/>
          <w:sz w:val="20"/>
          <w:szCs w:val="20"/>
          <w:lang w:eastAsia="ja-JP"/>
        </w:rPr>
        <w:t>Sioux</w:t>
      </w:r>
      <w:r w:rsidRPr="00221BFF">
        <w:rPr>
          <w:rFonts w:asciiTheme="minorHAnsi" w:hAnsiTheme="minorHAnsi" w:cs="Arial"/>
          <w:color w:val="000000"/>
          <w:sz w:val="20"/>
          <w:szCs w:val="20"/>
          <w:lang w:eastAsia="ja-JP"/>
        </w:rPr>
        <w:t xml:space="preserve"> del 1865-67, originata dal fatto che </w:t>
      </w:r>
      <w:r w:rsidRPr="00221BFF">
        <w:rPr>
          <w:rFonts w:asciiTheme="minorHAnsi" w:hAnsiTheme="minorHAnsi" w:cs="Arial"/>
          <w:color w:val="000000"/>
          <w:sz w:val="20"/>
          <w:szCs w:val="20"/>
          <w:lang w:eastAsia="ja-JP"/>
        </w:rPr>
        <w:lastRenderedPageBreak/>
        <w:t xml:space="preserve">l'esercito aveva tentato di costruire una strada che </w:t>
      </w:r>
      <w:r>
        <w:rPr>
          <w:rFonts w:asciiTheme="minorHAnsi" w:hAnsiTheme="minorHAnsi" w:cs="Arial"/>
          <w:color w:val="000000"/>
          <w:sz w:val="20"/>
          <w:szCs w:val="20"/>
          <w:lang w:eastAsia="ja-JP"/>
        </w:rPr>
        <w:t>avr</w:t>
      </w:r>
      <w:r w:rsidRPr="00221BFF">
        <w:rPr>
          <w:rFonts w:asciiTheme="minorHAnsi" w:hAnsiTheme="minorHAnsi" w:cs="Arial"/>
          <w:color w:val="000000"/>
          <w:sz w:val="20"/>
          <w:szCs w:val="20"/>
          <w:lang w:eastAsia="ja-JP"/>
        </w:rPr>
        <w:t xml:space="preserve">ebbe attraversato i </w:t>
      </w:r>
      <w:r>
        <w:rPr>
          <w:rFonts w:asciiTheme="minorHAnsi" w:hAnsiTheme="minorHAnsi" w:cs="Arial"/>
          <w:color w:val="000000"/>
          <w:sz w:val="20"/>
          <w:szCs w:val="20"/>
          <w:lang w:eastAsia="ja-JP"/>
        </w:rPr>
        <w:t>mi</w:t>
      </w:r>
      <w:r w:rsidRPr="00221BFF">
        <w:rPr>
          <w:rFonts w:asciiTheme="minorHAnsi" w:hAnsiTheme="minorHAnsi" w:cs="Arial"/>
          <w:color w:val="000000"/>
          <w:sz w:val="20"/>
          <w:szCs w:val="20"/>
          <w:lang w:eastAsia="ja-JP"/>
        </w:rPr>
        <w:t xml:space="preserve">gliori territori di caccia dei </w:t>
      </w:r>
      <w:r w:rsidRPr="00C556AD">
        <w:rPr>
          <w:rFonts w:asciiTheme="minorHAnsi" w:hAnsiTheme="minorHAnsi" w:cs="Arial"/>
          <w:i/>
          <w:color w:val="000000"/>
          <w:sz w:val="20"/>
          <w:szCs w:val="20"/>
          <w:lang w:eastAsia="ja-JP"/>
        </w:rPr>
        <w:t>Sioux</w:t>
      </w:r>
      <w:r w:rsidRPr="00221BFF">
        <w:rPr>
          <w:rFonts w:asciiTheme="minorHAnsi" w:hAnsiTheme="minorHAnsi" w:cs="Arial"/>
          <w:color w:val="000000"/>
          <w:sz w:val="20"/>
          <w:szCs w:val="20"/>
          <w:lang w:eastAsia="ja-JP"/>
        </w:rPr>
        <w:t xml:space="preserve"> nel Montana</w:t>
      </w:r>
      <w:r>
        <w:rPr>
          <w:rFonts w:asciiTheme="minorHAnsi" w:hAnsiTheme="minorHAnsi" w:cs="Arial"/>
          <w:color w:val="000000"/>
          <w:sz w:val="20"/>
          <w:szCs w:val="20"/>
          <w:lang w:eastAsia="ja-JP"/>
        </w:rPr>
        <w:t xml:space="preserve"> </w:t>
      </w:r>
      <w:r w:rsidR="002468DE">
        <w:rPr>
          <w:rFonts w:asciiTheme="minorHAnsi" w:hAnsiTheme="minorHAnsi" w:cs="Arial"/>
          <w:b/>
          <w:color w:val="000000"/>
          <w:sz w:val="20"/>
          <w:szCs w:val="20"/>
          <w:lang w:eastAsia="ja-JP"/>
        </w:rPr>
        <w:t>(</w:t>
      </w:r>
      <w:r w:rsidR="00F377D2">
        <w:rPr>
          <w:rFonts w:asciiTheme="minorHAnsi" w:hAnsiTheme="minorHAnsi" w:cs="Arial"/>
          <w:b/>
          <w:color w:val="000000"/>
          <w:sz w:val="20"/>
          <w:szCs w:val="20"/>
          <w:lang w:eastAsia="ja-JP"/>
        </w:rPr>
        <w:t>CARTA</w:t>
      </w:r>
      <w:r w:rsidR="002468DE" w:rsidRPr="004E3E65">
        <w:rPr>
          <w:rFonts w:asciiTheme="minorHAnsi" w:hAnsiTheme="minorHAnsi" w:cs="Arial"/>
          <w:b/>
          <w:color w:val="000000"/>
          <w:sz w:val="20"/>
          <w:szCs w:val="20"/>
          <w:lang w:eastAsia="ja-JP"/>
        </w:rPr>
        <w:t xml:space="preserve"> </w:t>
      </w:r>
      <w:r w:rsidR="002468DE">
        <w:rPr>
          <w:rFonts w:asciiTheme="minorHAnsi" w:hAnsiTheme="minorHAnsi" w:cs="Arial"/>
          <w:b/>
          <w:color w:val="000000"/>
          <w:sz w:val="20"/>
          <w:szCs w:val="20"/>
          <w:lang w:eastAsia="ja-JP"/>
        </w:rPr>
        <w:t>22)</w:t>
      </w:r>
      <w:r w:rsidRPr="00221BFF">
        <w:rPr>
          <w:rFonts w:asciiTheme="minorHAnsi" w:hAnsiTheme="minorHAnsi" w:cs="Arial"/>
          <w:color w:val="000000"/>
          <w:sz w:val="20"/>
          <w:szCs w:val="20"/>
          <w:lang w:eastAsia="ja-JP"/>
        </w:rPr>
        <w:t xml:space="preserve">: ciò indusse i </w:t>
      </w:r>
      <w:r w:rsidRPr="00C556AD">
        <w:rPr>
          <w:rFonts w:asciiTheme="minorHAnsi" w:hAnsiTheme="minorHAnsi" w:cs="Arial"/>
          <w:i/>
          <w:color w:val="000000"/>
          <w:sz w:val="20"/>
          <w:szCs w:val="20"/>
          <w:lang w:eastAsia="ja-JP"/>
        </w:rPr>
        <w:t>sioux</w:t>
      </w:r>
      <w:r w:rsidRPr="00221BFF">
        <w:rPr>
          <w:rFonts w:asciiTheme="minorHAnsi" w:hAnsiTheme="minorHAnsi" w:cs="Arial"/>
          <w:color w:val="000000"/>
          <w:sz w:val="20"/>
          <w:szCs w:val="20"/>
          <w:lang w:eastAsia="ja-JP"/>
        </w:rPr>
        <w:t xml:space="preserve"> a</w:t>
      </w:r>
      <w:r>
        <w:rPr>
          <w:rFonts w:asciiTheme="minorHAnsi" w:hAnsiTheme="minorHAnsi" w:cs="Arial"/>
          <w:color w:val="000000"/>
          <w:sz w:val="20"/>
          <w:szCs w:val="20"/>
          <w:lang w:eastAsia="ja-JP"/>
        </w:rPr>
        <w:t xml:space="preserve"> </w:t>
      </w:r>
      <w:r w:rsidRPr="00221BFF">
        <w:rPr>
          <w:rFonts w:asciiTheme="minorHAnsi" w:hAnsiTheme="minorHAnsi" w:cs="Arial"/>
          <w:color w:val="000000"/>
          <w:sz w:val="20"/>
          <w:szCs w:val="20"/>
          <w:lang w:eastAsia="ja-JP"/>
        </w:rPr>
        <w:t xml:space="preserve">dissotterrare l'ascia di guerra. Gli indiani impegnarono i soldati al punto che la costruzione della strada dovette essere interrotta e nel dicembre 1866 assalirono e sterminarono un drappello di ottantadue soldati guidati dal capitano WJ. </w:t>
      </w:r>
      <w:proofErr w:type="spellStart"/>
      <w:r w:rsidRPr="00221BFF">
        <w:rPr>
          <w:rFonts w:asciiTheme="minorHAnsi" w:hAnsiTheme="minorHAnsi" w:cs="Arial"/>
          <w:color w:val="000000"/>
          <w:sz w:val="20"/>
          <w:szCs w:val="20"/>
          <w:lang w:eastAsia="ja-JP"/>
        </w:rPr>
        <w:t>Fetterman</w:t>
      </w:r>
      <w:proofErr w:type="spellEnd"/>
      <w:r w:rsidRPr="00221BFF">
        <w:rPr>
          <w:rFonts w:asciiTheme="minorHAnsi" w:hAnsiTheme="minorHAnsi" w:cs="Arial"/>
          <w:color w:val="000000"/>
          <w:sz w:val="20"/>
          <w:szCs w:val="20"/>
          <w:lang w:eastAsia="ja-JP"/>
        </w:rPr>
        <w:t>.</w:t>
      </w:r>
    </w:p>
    <w:p w14:paraId="3C4FD683"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Pr>
          <w:rFonts w:asciiTheme="minorHAnsi" w:hAnsiTheme="minorHAnsi" w:cs="Arial"/>
          <w:color w:val="000000"/>
          <w:sz w:val="20"/>
          <w:szCs w:val="20"/>
          <w:lang w:eastAsia="ja-JP"/>
        </w:rPr>
        <w:t>Questo massacro</w:t>
      </w:r>
      <w:r w:rsidRPr="00221BFF">
        <w:rPr>
          <w:rFonts w:asciiTheme="minorHAnsi" w:hAnsiTheme="minorHAnsi" w:cs="Arial"/>
          <w:color w:val="000000"/>
          <w:sz w:val="20"/>
          <w:szCs w:val="20"/>
          <w:lang w:eastAsia="ja-JP"/>
        </w:rPr>
        <w:t xml:space="preserve"> costrinse il governo federale a </w:t>
      </w:r>
      <w:r>
        <w:rPr>
          <w:rFonts w:asciiTheme="minorHAnsi" w:hAnsiTheme="minorHAnsi" w:cs="Arial"/>
          <w:color w:val="000000"/>
          <w:sz w:val="20"/>
          <w:szCs w:val="20"/>
          <w:lang w:eastAsia="ja-JP"/>
        </w:rPr>
        <w:t>riconsi</w:t>
      </w:r>
      <w:r w:rsidRPr="00221BFF">
        <w:rPr>
          <w:rFonts w:asciiTheme="minorHAnsi" w:hAnsiTheme="minorHAnsi" w:cs="Arial"/>
          <w:color w:val="000000"/>
          <w:sz w:val="20"/>
          <w:szCs w:val="20"/>
          <w:lang w:eastAsia="ja-JP"/>
        </w:rPr>
        <w:t xml:space="preserve">derare il problema indiano da un nuovo punto di vista. Nel 1867 una commissione di pace fece un giro d'ispezione nelle praterie, </w:t>
      </w:r>
      <w:r>
        <w:rPr>
          <w:rFonts w:asciiTheme="minorHAnsi" w:hAnsiTheme="minorHAnsi" w:cs="Arial"/>
          <w:color w:val="000000"/>
          <w:sz w:val="20"/>
          <w:szCs w:val="20"/>
          <w:lang w:eastAsia="ja-JP"/>
        </w:rPr>
        <w:t>sottoscriv</w:t>
      </w:r>
      <w:r w:rsidRPr="00221BFF">
        <w:rPr>
          <w:rFonts w:asciiTheme="minorHAnsi" w:hAnsiTheme="minorHAnsi" w:cs="Arial"/>
          <w:color w:val="000000"/>
          <w:sz w:val="20"/>
          <w:szCs w:val="20"/>
          <w:lang w:eastAsia="ja-JP"/>
        </w:rPr>
        <w:t xml:space="preserve">endo un rapporto che addossava principalmente ai bianchi la </w:t>
      </w:r>
      <w:r>
        <w:rPr>
          <w:rFonts w:asciiTheme="minorHAnsi" w:hAnsiTheme="minorHAnsi" w:cs="Arial"/>
          <w:color w:val="000000"/>
          <w:sz w:val="20"/>
          <w:szCs w:val="20"/>
          <w:lang w:eastAsia="ja-JP"/>
        </w:rPr>
        <w:t>re</w:t>
      </w:r>
      <w:r w:rsidRPr="0092550F">
        <w:rPr>
          <w:rFonts w:asciiTheme="minorHAnsi" w:hAnsiTheme="minorHAnsi" w:cs="Arial"/>
          <w:color w:val="000000"/>
          <w:sz w:val="20"/>
          <w:szCs w:val="20"/>
          <w:lang w:eastAsia="ja-JP"/>
        </w:rPr>
        <w:t xml:space="preserve">sponsabilità delle guerre contro </w:t>
      </w:r>
      <w:r w:rsidRPr="0092550F">
        <w:rPr>
          <w:rFonts w:asciiTheme="minorHAnsi" w:hAnsiTheme="minorHAnsi" w:cs="Arial"/>
          <w:i/>
          <w:color w:val="000000"/>
          <w:sz w:val="20"/>
          <w:szCs w:val="20"/>
          <w:lang w:eastAsia="ja-JP"/>
        </w:rPr>
        <w:t>Sioux</w:t>
      </w:r>
      <w:r w:rsidRPr="0092550F">
        <w:rPr>
          <w:rFonts w:asciiTheme="minorHAnsi" w:hAnsiTheme="minorHAnsi" w:cs="Arial"/>
          <w:color w:val="000000"/>
          <w:sz w:val="20"/>
          <w:szCs w:val="20"/>
          <w:lang w:eastAsia="ja-JP"/>
        </w:rPr>
        <w:t xml:space="preserve"> e </w:t>
      </w:r>
      <w:r w:rsidRPr="0092550F">
        <w:rPr>
          <w:rFonts w:asciiTheme="minorHAnsi" w:hAnsiTheme="minorHAnsi" w:cs="Arial"/>
          <w:i/>
          <w:color w:val="000000"/>
          <w:sz w:val="20"/>
          <w:szCs w:val="20"/>
          <w:lang w:eastAsia="ja-JP"/>
        </w:rPr>
        <w:t>Cheyenne</w:t>
      </w:r>
      <w:r w:rsidRPr="0092550F">
        <w:rPr>
          <w:rFonts w:asciiTheme="minorHAnsi" w:hAnsiTheme="minorHAnsi" w:cs="Arial"/>
          <w:color w:val="000000"/>
          <w:sz w:val="20"/>
          <w:szCs w:val="20"/>
          <w:lang w:eastAsia="ja-JP"/>
        </w:rPr>
        <w:t xml:space="preserve"> e nel quale si </w:t>
      </w:r>
      <w:r>
        <w:rPr>
          <w:rFonts w:asciiTheme="minorHAnsi" w:hAnsiTheme="minorHAnsi" w:cs="Arial"/>
          <w:color w:val="000000"/>
          <w:sz w:val="20"/>
          <w:szCs w:val="20"/>
          <w:lang w:eastAsia="ja-JP"/>
        </w:rPr>
        <w:t>preve</w:t>
      </w:r>
      <w:r w:rsidRPr="0092550F">
        <w:rPr>
          <w:rFonts w:asciiTheme="minorHAnsi" w:hAnsiTheme="minorHAnsi" w:cs="Arial"/>
          <w:color w:val="000000"/>
          <w:sz w:val="20"/>
          <w:szCs w:val="20"/>
          <w:lang w:eastAsia="ja-JP"/>
        </w:rPr>
        <w:t xml:space="preserve">deva che la sottomissione degli indiani sarebbe stata troppo lenta e </w:t>
      </w:r>
      <w:r>
        <w:rPr>
          <w:rFonts w:asciiTheme="minorHAnsi" w:hAnsiTheme="minorHAnsi" w:cs="Arial"/>
          <w:color w:val="000000"/>
          <w:sz w:val="20"/>
          <w:szCs w:val="20"/>
          <w:lang w:eastAsia="ja-JP"/>
        </w:rPr>
        <w:t>co</w:t>
      </w:r>
      <w:r w:rsidRPr="0092550F">
        <w:rPr>
          <w:rFonts w:asciiTheme="minorHAnsi" w:hAnsiTheme="minorHAnsi" w:cs="Arial"/>
          <w:color w:val="000000"/>
          <w:sz w:val="20"/>
          <w:szCs w:val="20"/>
          <w:lang w:eastAsia="ja-JP"/>
        </w:rPr>
        <w:t xml:space="preserve">stosa. Il Congresso, alla luce di tale rapporto, </w:t>
      </w:r>
      <w:r>
        <w:rPr>
          <w:rFonts w:asciiTheme="minorHAnsi" w:hAnsiTheme="minorHAnsi" w:cs="Arial"/>
          <w:color w:val="000000"/>
          <w:sz w:val="20"/>
          <w:szCs w:val="20"/>
          <w:lang w:eastAsia="ja-JP"/>
        </w:rPr>
        <w:t>appoggi</w:t>
      </w:r>
      <w:r w:rsidRPr="0092550F">
        <w:rPr>
          <w:rFonts w:asciiTheme="minorHAnsi" w:hAnsiTheme="minorHAnsi" w:cs="Arial"/>
          <w:color w:val="000000"/>
          <w:sz w:val="20"/>
          <w:szCs w:val="20"/>
          <w:lang w:eastAsia="ja-JP"/>
        </w:rPr>
        <w:t xml:space="preserve">ò un piano che si prefiggeva di raggruppare tutti gli indiani delle pianure in due vaste </w:t>
      </w:r>
      <w:r>
        <w:rPr>
          <w:rFonts w:asciiTheme="minorHAnsi" w:hAnsiTheme="minorHAnsi" w:cs="Arial"/>
          <w:color w:val="000000"/>
          <w:sz w:val="20"/>
          <w:szCs w:val="20"/>
          <w:lang w:eastAsia="ja-JP"/>
        </w:rPr>
        <w:t>ri</w:t>
      </w:r>
      <w:r w:rsidRPr="0092550F">
        <w:rPr>
          <w:rFonts w:asciiTheme="minorHAnsi" w:hAnsiTheme="minorHAnsi" w:cs="Arial"/>
          <w:color w:val="000000"/>
          <w:sz w:val="20"/>
          <w:szCs w:val="20"/>
          <w:lang w:eastAsia="ja-JP"/>
        </w:rPr>
        <w:t xml:space="preserve">serve: una nella zona delle Black Hills (South Dakota), l'altra nel </w:t>
      </w:r>
      <w:r>
        <w:rPr>
          <w:rFonts w:asciiTheme="minorHAnsi" w:hAnsiTheme="minorHAnsi" w:cs="Arial"/>
          <w:color w:val="000000"/>
          <w:sz w:val="20"/>
          <w:szCs w:val="20"/>
          <w:lang w:eastAsia="ja-JP"/>
        </w:rPr>
        <w:t>territ</w:t>
      </w:r>
      <w:r w:rsidRPr="0092550F">
        <w:rPr>
          <w:rFonts w:asciiTheme="minorHAnsi" w:hAnsiTheme="minorHAnsi" w:cs="Arial"/>
          <w:color w:val="000000"/>
          <w:sz w:val="20"/>
          <w:szCs w:val="20"/>
          <w:lang w:eastAsia="ja-JP"/>
        </w:rPr>
        <w:t xml:space="preserve">orio indiano (più tardi divenuto </w:t>
      </w:r>
      <w:r>
        <w:rPr>
          <w:rFonts w:asciiTheme="minorHAnsi" w:hAnsiTheme="minorHAnsi" w:cs="Arial"/>
          <w:color w:val="000000"/>
          <w:sz w:val="20"/>
          <w:szCs w:val="20"/>
          <w:lang w:eastAsia="ja-JP"/>
        </w:rPr>
        <w:t>lo</w:t>
      </w:r>
      <w:r w:rsidRPr="0092550F">
        <w:rPr>
          <w:rFonts w:asciiTheme="minorHAnsi" w:hAnsiTheme="minorHAnsi" w:cs="Arial"/>
          <w:color w:val="000000"/>
          <w:sz w:val="20"/>
          <w:szCs w:val="20"/>
          <w:lang w:eastAsia="ja-JP"/>
        </w:rPr>
        <w:t xml:space="preserve"> Stato dell'Oklahoma). Le varie tribù indiane furono però molto restie ad accettare la proposta e </w:t>
      </w:r>
      <w:r>
        <w:rPr>
          <w:rFonts w:asciiTheme="minorHAnsi" w:hAnsiTheme="minorHAnsi" w:cs="Arial"/>
          <w:color w:val="000000"/>
          <w:sz w:val="20"/>
          <w:szCs w:val="20"/>
          <w:lang w:eastAsia="ja-JP"/>
        </w:rPr>
        <w:t>furo</w:t>
      </w:r>
      <w:r w:rsidRPr="0092550F">
        <w:rPr>
          <w:rFonts w:asciiTheme="minorHAnsi" w:hAnsiTheme="minorHAnsi" w:cs="Arial"/>
          <w:color w:val="000000"/>
          <w:sz w:val="20"/>
          <w:szCs w:val="20"/>
          <w:lang w:eastAsia="ja-JP"/>
        </w:rPr>
        <w:t xml:space="preserve">no necessari nuovi durissimi combattimenti per piegarle. </w:t>
      </w:r>
    </w:p>
    <w:p w14:paraId="5DE52B6A" w14:textId="77777777" w:rsidR="00AB1224" w:rsidRPr="0092550F"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92550F">
        <w:rPr>
          <w:rFonts w:asciiTheme="minorHAnsi" w:hAnsiTheme="minorHAnsi" w:cs="Arial"/>
          <w:color w:val="000000"/>
          <w:sz w:val="20"/>
          <w:szCs w:val="20"/>
          <w:lang w:eastAsia="ja-JP"/>
        </w:rPr>
        <w:t>Frattanto, nel</w:t>
      </w:r>
      <w:r>
        <w:rPr>
          <w:rFonts w:asciiTheme="minorHAnsi" w:hAnsiTheme="minorHAnsi" w:cs="Arial"/>
          <w:color w:val="000000"/>
          <w:sz w:val="20"/>
          <w:szCs w:val="20"/>
          <w:lang w:eastAsia="ja-JP"/>
        </w:rPr>
        <w:t xml:space="preserve"> </w:t>
      </w:r>
      <w:r w:rsidRPr="0092550F">
        <w:rPr>
          <w:rFonts w:asciiTheme="minorHAnsi" w:hAnsiTheme="minorHAnsi" w:cs="Arial"/>
          <w:color w:val="000000"/>
          <w:sz w:val="20"/>
          <w:szCs w:val="20"/>
          <w:lang w:eastAsia="ja-JP"/>
        </w:rPr>
        <w:t xml:space="preserve">1869, era stata istituita una nuova commissione civile per gli affari </w:t>
      </w:r>
      <w:r>
        <w:rPr>
          <w:rFonts w:asciiTheme="minorHAnsi" w:hAnsiTheme="minorHAnsi" w:cs="Arial"/>
          <w:color w:val="000000"/>
          <w:sz w:val="20"/>
          <w:szCs w:val="20"/>
          <w:lang w:eastAsia="ja-JP"/>
        </w:rPr>
        <w:t>in</w:t>
      </w:r>
      <w:r w:rsidRPr="0092550F">
        <w:rPr>
          <w:rFonts w:asciiTheme="minorHAnsi" w:hAnsiTheme="minorHAnsi" w:cs="Arial"/>
          <w:color w:val="000000"/>
          <w:sz w:val="20"/>
          <w:szCs w:val="20"/>
          <w:lang w:eastAsia="ja-JP"/>
        </w:rPr>
        <w:t xml:space="preserve">diani </w:t>
      </w:r>
      <w:r>
        <w:rPr>
          <w:rFonts w:asciiTheme="minorHAnsi" w:hAnsiTheme="minorHAnsi" w:cs="Arial"/>
          <w:color w:val="000000"/>
          <w:sz w:val="20"/>
          <w:szCs w:val="20"/>
          <w:lang w:eastAsia="ja-JP"/>
        </w:rPr>
        <w:t>che avev</w:t>
      </w:r>
      <w:r w:rsidRPr="0092550F">
        <w:rPr>
          <w:rFonts w:asciiTheme="minorHAnsi" w:hAnsiTheme="minorHAnsi" w:cs="Arial"/>
          <w:color w:val="000000"/>
          <w:sz w:val="20"/>
          <w:szCs w:val="20"/>
          <w:lang w:eastAsia="ja-JP"/>
        </w:rPr>
        <w:t>a risolto il lungo conflitto di competenza</w:t>
      </w:r>
      <w:r>
        <w:rPr>
          <w:rFonts w:asciiTheme="minorHAnsi" w:hAnsiTheme="minorHAnsi" w:cs="Arial"/>
          <w:color w:val="000000"/>
          <w:sz w:val="20"/>
          <w:szCs w:val="20"/>
          <w:lang w:eastAsia="ja-JP"/>
        </w:rPr>
        <w:t xml:space="preserve"> tra i</w:t>
      </w:r>
      <w:r w:rsidRPr="0092550F">
        <w:rPr>
          <w:rFonts w:asciiTheme="minorHAnsi" w:hAnsiTheme="minorHAnsi" w:cs="Arial"/>
          <w:color w:val="000000"/>
          <w:sz w:val="20"/>
          <w:szCs w:val="20"/>
          <w:lang w:eastAsia="ja-JP"/>
        </w:rPr>
        <w:t xml:space="preserve">l ministero dell'Interno e quello della Guerra. Inoltre, nel tentativo di combattere il lassismo e </w:t>
      </w:r>
      <w:r>
        <w:rPr>
          <w:rFonts w:asciiTheme="minorHAnsi" w:hAnsiTheme="minorHAnsi" w:cs="Arial"/>
          <w:color w:val="000000"/>
          <w:sz w:val="20"/>
          <w:szCs w:val="20"/>
          <w:lang w:eastAsia="ja-JP"/>
        </w:rPr>
        <w:t>la corru</w:t>
      </w:r>
      <w:r w:rsidRPr="0092550F">
        <w:rPr>
          <w:rFonts w:asciiTheme="minorHAnsi" w:hAnsiTheme="minorHAnsi" w:cs="Arial"/>
          <w:color w:val="000000"/>
          <w:sz w:val="20"/>
          <w:szCs w:val="20"/>
          <w:lang w:eastAsia="ja-JP"/>
        </w:rPr>
        <w:t xml:space="preserve">zione diffusi tra i funzionari delle riserve indiane, il presidente Grant aveva cercato di </w:t>
      </w:r>
      <w:r>
        <w:rPr>
          <w:rFonts w:asciiTheme="minorHAnsi" w:hAnsiTheme="minorHAnsi" w:cs="Arial"/>
          <w:color w:val="000000"/>
          <w:sz w:val="20"/>
          <w:szCs w:val="20"/>
          <w:lang w:eastAsia="ja-JP"/>
        </w:rPr>
        <w:t>sostituirli nominando nuovi fun</w:t>
      </w:r>
      <w:r w:rsidRPr="0092550F">
        <w:rPr>
          <w:rFonts w:asciiTheme="minorHAnsi" w:hAnsiTheme="minorHAnsi" w:cs="Arial"/>
          <w:color w:val="000000"/>
          <w:sz w:val="20"/>
          <w:szCs w:val="20"/>
          <w:lang w:eastAsia="ja-JP"/>
        </w:rPr>
        <w:t>ziona</w:t>
      </w:r>
      <w:r>
        <w:rPr>
          <w:rFonts w:asciiTheme="minorHAnsi" w:hAnsiTheme="minorHAnsi" w:cs="Arial"/>
          <w:color w:val="000000"/>
          <w:sz w:val="20"/>
          <w:szCs w:val="20"/>
          <w:lang w:eastAsia="ja-JP"/>
        </w:rPr>
        <w:t>ri</w:t>
      </w:r>
      <w:r w:rsidRPr="0092550F">
        <w:rPr>
          <w:rFonts w:asciiTheme="minorHAnsi" w:hAnsiTheme="minorHAnsi" w:cs="Arial"/>
          <w:color w:val="000000"/>
          <w:sz w:val="20"/>
          <w:szCs w:val="20"/>
          <w:lang w:eastAsia="ja-JP"/>
        </w:rPr>
        <w:t xml:space="preserve">, scelti dapprima fra i quaccheri, poi da altre confessioni </w:t>
      </w:r>
      <w:r>
        <w:rPr>
          <w:rFonts w:asciiTheme="minorHAnsi" w:hAnsiTheme="minorHAnsi" w:cs="Arial"/>
          <w:color w:val="000000"/>
          <w:sz w:val="20"/>
          <w:szCs w:val="20"/>
          <w:lang w:eastAsia="ja-JP"/>
        </w:rPr>
        <w:t>reli</w:t>
      </w:r>
      <w:r w:rsidRPr="0092550F">
        <w:rPr>
          <w:rFonts w:asciiTheme="minorHAnsi" w:hAnsiTheme="minorHAnsi" w:cs="Arial"/>
          <w:color w:val="000000"/>
          <w:sz w:val="20"/>
          <w:szCs w:val="20"/>
          <w:lang w:eastAsia="ja-JP"/>
        </w:rPr>
        <w:t xml:space="preserve">giose. </w:t>
      </w:r>
      <w:r>
        <w:rPr>
          <w:rFonts w:asciiTheme="minorHAnsi" w:hAnsiTheme="minorHAnsi" w:cs="Arial"/>
          <w:color w:val="000000"/>
          <w:sz w:val="20"/>
          <w:szCs w:val="20"/>
          <w:lang w:eastAsia="ja-JP"/>
        </w:rPr>
        <w:t>T</w:t>
      </w:r>
      <w:r w:rsidRPr="0092550F">
        <w:rPr>
          <w:rFonts w:asciiTheme="minorHAnsi" w:hAnsiTheme="minorHAnsi" w:cs="Arial"/>
          <w:color w:val="000000"/>
          <w:sz w:val="20"/>
          <w:szCs w:val="20"/>
          <w:lang w:eastAsia="ja-JP"/>
        </w:rPr>
        <w:t xml:space="preserve">ali </w:t>
      </w:r>
      <w:r>
        <w:rPr>
          <w:rFonts w:asciiTheme="minorHAnsi" w:hAnsiTheme="minorHAnsi" w:cs="Arial"/>
          <w:color w:val="000000"/>
          <w:sz w:val="20"/>
          <w:szCs w:val="20"/>
          <w:lang w:eastAsia="ja-JP"/>
        </w:rPr>
        <w:t>provv</w:t>
      </w:r>
      <w:r w:rsidRPr="0092550F">
        <w:rPr>
          <w:rFonts w:asciiTheme="minorHAnsi" w:hAnsiTheme="minorHAnsi" w:cs="Arial"/>
          <w:color w:val="000000"/>
          <w:sz w:val="20"/>
          <w:szCs w:val="20"/>
          <w:lang w:eastAsia="ja-JP"/>
        </w:rPr>
        <w:t>edimenti, però, non diedero risultati apprezzabili.</w:t>
      </w:r>
    </w:p>
    <w:p w14:paraId="3BBF7AD1" w14:textId="77777777" w:rsidR="00AB1224" w:rsidRPr="0092550F"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92550F">
        <w:rPr>
          <w:rFonts w:asciiTheme="minorHAnsi" w:hAnsiTheme="minorHAnsi" w:cs="Arial"/>
          <w:color w:val="000000"/>
          <w:sz w:val="20"/>
          <w:szCs w:val="20"/>
          <w:lang w:eastAsia="ja-JP"/>
        </w:rPr>
        <w:t xml:space="preserve">Nel 1875 la maggior parte delle tribù era stata trasferita nelle </w:t>
      </w:r>
      <w:r>
        <w:rPr>
          <w:rFonts w:asciiTheme="minorHAnsi" w:hAnsiTheme="minorHAnsi" w:cs="Arial"/>
          <w:color w:val="000000"/>
          <w:sz w:val="20"/>
          <w:szCs w:val="20"/>
          <w:lang w:eastAsia="ja-JP"/>
        </w:rPr>
        <w:t>ri</w:t>
      </w:r>
      <w:r w:rsidRPr="0092550F">
        <w:rPr>
          <w:rFonts w:asciiTheme="minorHAnsi" w:hAnsiTheme="minorHAnsi" w:cs="Arial"/>
          <w:color w:val="000000"/>
          <w:sz w:val="20"/>
          <w:szCs w:val="20"/>
          <w:lang w:eastAsia="ja-JP"/>
        </w:rPr>
        <w:t xml:space="preserve">serve, ma il piano del Congresso non era ancora stato realizzato </w:t>
      </w:r>
      <w:r>
        <w:rPr>
          <w:rFonts w:asciiTheme="minorHAnsi" w:hAnsiTheme="minorHAnsi" w:cs="Arial"/>
          <w:color w:val="000000"/>
          <w:sz w:val="20"/>
          <w:szCs w:val="20"/>
          <w:lang w:eastAsia="ja-JP"/>
        </w:rPr>
        <w:t>qua</w:t>
      </w:r>
      <w:r w:rsidRPr="0092550F">
        <w:rPr>
          <w:rFonts w:asciiTheme="minorHAnsi" w:hAnsiTheme="minorHAnsi" w:cs="Arial"/>
          <w:color w:val="000000"/>
          <w:sz w:val="20"/>
          <w:szCs w:val="20"/>
          <w:lang w:eastAsia="ja-JP"/>
        </w:rPr>
        <w:t xml:space="preserve"> do la scoperta dell'oro nelle Black Hills provocò una nuova guerra con i </w:t>
      </w:r>
      <w:r w:rsidRPr="00142379">
        <w:rPr>
          <w:rFonts w:asciiTheme="minorHAnsi" w:hAnsiTheme="minorHAnsi" w:cs="Arial"/>
          <w:i/>
          <w:color w:val="000000"/>
          <w:sz w:val="20"/>
          <w:szCs w:val="20"/>
          <w:lang w:eastAsia="ja-JP"/>
        </w:rPr>
        <w:t>Sioux.</w:t>
      </w:r>
      <w:r w:rsidRPr="0092550F">
        <w:rPr>
          <w:rFonts w:asciiTheme="minorHAnsi" w:hAnsiTheme="minorHAnsi" w:cs="Arial"/>
          <w:color w:val="000000"/>
          <w:sz w:val="20"/>
          <w:szCs w:val="20"/>
          <w:lang w:eastAsia="ja-JP"/>
        </w:rPr>
        <w:t xml:space="preserve"> Fu nel corso di questo conflitto che il colonnello George A. Custer, inviato nel Montana per aggirare i </w:t>
      </w:r>
      <w:r w:rsidRPr="00142379">
        <w:rPr>
          <w:rFonts w:asciiTheme="minorHAnsi" w:hAnsiTheme="minorHAnsi" w:cs="Arial"/>
          <w:i/>
          <w:color w:val="000000"/>
          <w:sz w:val="20"/>
          <w:szCs w:val="20"/>
          <w:lang w:eastAsia="ja-JP"/>
        </w:rPr>
        <w:t>Sioux</w:t>
      </w:r>
      <w:r>
        <w:rPr>
          <w:rFonts w:asciiTheme="minorHAnsi" w:hAnsiTheme="minorHAnsi" w:cs="Arial"/>
          <w:color w:val="000000"/>
          <w:sz w:val="20"/>
          <w:szCs w:val="20"/>
          <w:lang w:eastAsia="ja-JP"/>
        </w:rPr>
        <w:t>, attaccò temera</w:t>
      </w:r>
      <w:r w:rsidRPr="0092550F">
        <w:rPr>
          <w:rFonts w:asciiTheme="minorHAnsi" w:hAnsiTheme="minorHAnsi" w:cs="Arial"/>
          <w:color w:val="000000"/>
          <w:sz w:val="20"/>
          <w:szCs w:val="20"/>
          <w:lang w:eastAsia="ja-JP"/>
        </w:rPr>
        <w:t xml:space="preserve">riamente con i suoi 265 cavalleggeri un gruppo di </w:t>
      </w:r>
      <w:r w:rsidRPr="00142379">
        <w:rPr>
          <w:rFonts w:asciiTheme="minorHAnsi" w:hAnsiTheme="minorHAnsi" w:cs="Arial"/>
          <w:i/>
          <w:color w:val="000000"/>
          <w:sz w:val="20"/>
          <w:szCs w:val="20"/>
          <w:lang w:eastAsia="ja-JP"/>
        </w:rPr>
        <w:t>Sioux</w:t>
      </w:r>
      <w:r>
        <w:rPr>
          <w:rFonts w:asciiTheme="minorHAnsi" w:hAnsiTheme="minorHAnsi" w:cs="Arial"/>
          <w:i/>
          <w:color w:val="000000"/>
          <w:sz w:val="20"/>
          <w:szCs w:val="20"/>
          <w:lang w:eastAsia="ja-JP"/>
        </w:rPr>
        <w:t xml:space="preserve"> </w:t>
      </w:r>
      <w:r w:rsidRPr="0092550F">
        <w:rPr>
          <w:rFonts w:asciiTheme="minorHAnsi" w:hAnsiTheme="minorHAnsi" w:cs="Arial"/>
          <w:color w:val="000000"/>
          <w:sz w:val="20"/>
          <w:szCs w:val="20"/>
          <w:lang w:eastAsia="ja-JP"/>
        </w:rPr>
        <w:t xml:space="preserve"> dieci volte più numeroso. Guidato da</w:t>
      </w:r>
      <w:r>
        <w:rPr>
          <w:rFonts w:asciiTheme="minorHAnsi" w:hAnsiTheme="minorHAnsi" w:cs="Arial"/>
          <w:color w:val="000000"/>
          <w:sz w:val="20"/>
          <w:szCs w:val="20"/>
          <w:lang w:eastAsia="ja-JP"/>
        </w:rPr>
        <w:t xml:space="preserve"> </w:t>
      </w:r>
      <w:proofErr w:type="spellStart"/>
      <w:r w:rsidRPr="0092550F">
        <w:rPr>
          <w:rFonts w:asciiTheme="minorHAnsi" w:hAnsiTheme="minorHAnsi" w:cs="Arial"/>
          <w:color w:val="000000"/>
          <w:sz w:val="20"/>
          <w:szCs w:val="20"/>
          <w:lang w:eastAsia="ja-JP"/>
        </w:rPr>
        <w:t>Crazy</w:t>
      </w:r>
      <w:proofErr w:type="spellEnd"/>
      <w:r w:rsidRPr="0092550F">
        <w:rPr>
          <w:rFonts w:asciiTheme="minorHAnsi" w:hAnsiTheme="minorHAnsi" w:cs="Arial"/>
          <w:color w:val="000000"/>
          <w:sz w:val="20"/>
          <w:szCs w:val="20"/>
          <w:lang w:eastAsia="ja-JP"/>
        </w:rPr>
        <w:t xml:space="preserve"> </w:t>
      </w:r>
      <w:proofErr w:type="spellStart"/>
      <w:r w:rsidRPr="0092550F">
        <w:rPr>
          <w:rFonts w:asciiTheme="minorHAnsi" w:hAnsiTheme="minorHAnsi" w:cs="Arial"/>
          <w:color w:val="000000"/>
          <w:sz w:val="20"/>
          <w:szCs w:val="20"/>
          <w:lang w:eastAsia="ja-JP"/>
        </w:rPr>
        <w:t>Horse</w:t>
      </w:r>
      <w:proofErr w:type="spellEnd"/>
      <w:r w:rsidRPr="0092550F">
        <w:rPr>
          <w:rFonts w:asciiTheme="minorHAnsi" w:hAnsiTheme="minorHAnsi" w:cs="Arial"/>
          <w:color w:val="000000"/>
          <w:sz w:val="20"/>
          <w:szCs w:val="20"/>
          <w:lang w:eastAsia="ja-JP"/>
        </w:rPr>
        <w:t xml:space="preserve"> (Cavallo Pazzo), il più </w:t>
      </w:r>
      <w:r>
        <w:rPr>
          <w:rFonts w:asciiTheme="minorHAnsi" w:hAnsiTheme="minorHAnsi" w:cs="Arial"/>
          <w:color w:val="000000"/>
          <w:sz w:val="20"/>
          <w:szCs w:val="20"/>
          <w:lang w:eastAsia="ja-JP"/>
        </w:rPr>
        <w:t>famo</w:t>
      </w:r>
      <w:r w:rsidRPr="0092550F">
        <w:rPr>
          <w:rFonts w:asciiTheme="minorHAnsi" w:hAnsiTheme="minorHAnsi" w:cs="Arial"/>
          <w:color w:val="000000"/>
          <w:sz w:val="20"/>
          <w:szCs w:val="20"/>
          <w:lang w:eastAsia="ja-JP"/>
        </w:rPr>
        <w:t xml:space="preserve">so dei condottieri indiani, e da </w:t>
      </w:r>
      <w:proofErr w:type="spellStart"/>
      <w:r w:rsidRPr="0092550F">
        <w:rPr>
          <w:rFonts w:asciiTheme="minorHAnsi" w:hAnsiTheme="minorHAnsi" w:cs="Arial"/>
          <w:color w:val="000000"/>
          <w:sz w:val="20"/>
          <w:szCs w:val="20"/>
          <w:lang w:eastAsia="ja-JP"/>
        </w:rPr>
        <w:t>Sitting</w:t>
      </w:r>
      <w:proofErr w:type="spellEnd"/>
      <w:r w:rsidRPr="0092550F">
        <w:rPr>
          <w:rFonts w:asciiTheme="minorHAnsi" w:hAnsiTheme="minorHAnsi" w:cs="Arial"/>
          <w:color w:val="000000"/>
          <w:sz w:val="20"/>
          <w:szCs w:val="20"/>
          <w:lang w:eastAsia="ja-JP"/>
        </w:rPr>
        <w:t xml:space="preserve"> Bull (Toro Seduto), si trattava </w:t>
      </w:r>
      <w:r>
        <w:rPr>
          <w:rFonts w:asciiTheme="minorHAnsi" w:hAnsiTheme="minorHAnsi" w:cs="Arial"/>
          <w:color w:val="000000"/>
          <w:sz w:val="20"/>
          <w:szCs w:val="20"/>
          <w:lang w:eastAsia="ja-JP"/>
        </w:rPr>
        <w:t>del gru</w:t>
      </w:r>
      <w:r w:rsidRPr="0092550F">
        <w:rPr>
          <w:rFonts w:asciiTheme="minorHAnsi" w:hAnsiTheme="minorHAnsi" w:cs="Arial"/>
          <w:color w:val="000000"/>
          <w:sz w:val="20"/>
          <w:szCs w:val="20"/>
          <w:lang w:eastAsia="ja-JP"/>
        </w:rPr>
        <w:t xml:space="preserve">ppo di indiani più numeroso mai sceso in battaglia: </w:t>
      </w:r>
      <w:r>
        <w:rPr>
          <w:rFonts w:asciiTheme="minorHAnsi" w:hAnsiTheme="minorHAnsi" w:cs="Arial"/>
          <w:color w:val="000000"/>
          <w:sz w:val="20"/>
          <w:szCs w:val="20"/>
          <w:lang w:eastAsia="ja-JP"/>
        </w:rPr>
        <w:t>il</w:t>
      </w:r>
      <w:r w:rsidRPr="0092550F">
        <w:rPr>
          <w:rFonts w:asciiTheme="minorHAnsi" w:hAnsiTheme="minorHAnsi" w:cs="Arial"/>
          <w:color w:val="000000"/>
          <w:sz w:val="20"/>
          <w:szCs w:val="20"/>
          <w:lang w:eastAsia="ja-JP"/>
        </w:rPr>
        <w:t xml:space="preserve"> 25 </w:t>
      </w:r>
      <w:r>
        <w:rPr>
          <w:rFonts w:asciiTheme="minorHAnsi" w:hAnsiTheme="minorHAnsi" w:cs="Arial"/>
          <w:color w:val="000000"/>
          <w:sz w:val="20"/>
          <w:szCs w:val="20"/>
          <w:lang w:eastAsia="ja-JP"/>
        </w:rPr>
        <w:t>giu</w:t>
      </w:r>
      <w:r w:rsidRPr="0092550F">
        <w:rPr>
          <w:rFonts w:asciiTheme="minorHAnsi" w:hAnsiTheme="minorHAnsi" w:cs="Arial"/>
          <w:color w:val="000000"/>
          <w:sz w:val="20"/>
          <w:szCs w:val="20"/>
          <w:lang w:eastAsia="ja-JP"/>
        </w:rPr>
        <w:t xml:space="preserve">gno 1876, nella battaglia di Little Big </w:t>
      </w:r>
      <w:proofErr w:type="spellStart"/>
      <w:r w:rsidRPr="0092550F">
        <w:rPr>
          <w:rFonts w:asciiTheme="minorHAnsi" w:hAnsiTheme="minorHAnsi" w:cs="Arial"/>
          <w:color w:val="000000"/>
          <w:sz w:val="20"/>
          <w:szCs w:val="20"/>
          <w:lang w:eastAsia="ja-JP"/>
        </w:rPr>
        <w:t>Horn</w:t>
      </w:r>
      <w:proofErr w:type="spellEnd"/>
      <w:r w:rsidRPr="0092550F">
        <w:rPr>
          <w:rFonts w:asciiTheme="minorHAnsi" w:hAnsiTheme="minorHAnsi" w:cs="Arial"/>
          <w:color w:val="000000"/>
          <w:sz w:val="20"/>
          <w:szCs w:val="20"/>
          <w:lang w:eastAsia="ja-JP"/>
        </w:rPr>
        <w:t xml:space="preserve">, Custer e tutti i </w:t>
      </w:r>
      <w:r>
        <w:rPr>
          <w:rFonts w:asciiTheme="minorHAnsi" w:hAnsiTheme="minorHAnsi" w:cs="Arial"/>
          <w:color w:val="000000"/>
          <w:sz w:val="20"/>
          <w:szCs w:val="20"/>
          <w:lang w:eastAsia="ja-JP"/>
        </w:rPr>
        <w:t>suoi uo</w:t>
      </w:r>
      <w:r w:rsidRPr="0092550F">
        <w:rPr>
          <w:rFonts w:asciiTheme="minorHAnsi" w:hAnsiTheme="minorHAnsi" w:cs="Arial"/>
          <w:color w:val="000000"/>
          <w:sz w:val="20"/>
          <w:szCs w:val="20"/>
          <w:lang w:eastAsia="ja-JP"/>
        </w:rPr>
        <w:t xml:space="preserve">mini furono sterminati. Ma i </w:t>
      </w:r>
      <w:r w:rsidRPr="00142379">
        <w:rPr>
          <w:rFonts w:asciiTheme="minorHAnsi" w:hAnsiTheme="minorHAnsi" w:cs="Arial"/>
          <w:i/>
          <w:color w:val="000000"/>
          <w:sz w:val="20"/>
          <w:szCs w:val="20"/>
          <w:lang w:eastAsia="ja-JP"/>
        </w:rPr>
        <w:t>Sioux</w:t>
      </w:r>
      <w:r>
        <w:rPr>
          <w:rFonts w:asciiTheme="minorHAnsi" w:hAnsiTheme="minorHAnsi" w:cs="Arial"/>
          <w:color w:val="000000"/>
          <w:sz w:val="20"/>
          <w:szCs w:val="20"/>
          <w:lang w:eastAsia="ja-JP"/>
        </w:rPr>
        <w:t xml:space="preserve"> </w:t>
      </w:r>
      <w:r w:rsidRPr="0092550F">
        <w:rPr>
          <w:rFonts w:asciiTheme="minorHAnsi" w:hAnsiTheme="minorHAnsi" w:cs="Arial"/>
          <w:color w:val="000000"/>
          <w:sz w:val="20"/>
          <w:szCs w:val="20"/>
          <w:lang w:eastAsia="ja-JP"/>
        </w:rPr>
        <w:t>non trassero grandi vantaggi dalla vittoria: a corto di cibo e di munizioni, dovettero dichiararsi sconfitti prima della fine dell'anno.</w:t>
      </w:r>
    </w:p>
    <w:p w14:paraId="3BD780B0"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92550F">
        <w:rPr>
          <w:rFonts w:asciiTheme="minorHAnsi" w:hAnsiTheme="minorHAnsi" w:cs="Arial"/>
          <w:color w:val="000000"/>
          <w:sz w:val="20"/>
          <w:szCs w:val="20"/>
          <w:lang w:eastAsia="ja-JP"/>
        </w:rPr>
        <w:t xml:space="preserve">Dopo quest'episodio, si ebbero solo scontri sporadici e di scarso rilievo. Nel 1877 i </w:t>
      </w:r>
      <w:proofErr w:type="spellStart"/>
      <w:r w:rsidRPr="00A654D7">
        <w:rPr>
          <w:rFonts w:asciiTheme="minorHAnsi" w:hAnsiTheme="minorHAnsi" w:cs="Arial"/>
          <w:i/>
          <w:color w:val="000000"/>
          <w:sz w:val="20"/>
          <w:szCs w:val="20"/>
          <w:lang w:eastAsia="ja-JP"/>
        </w:rPr>
        <w:t>Nez-percé</w:t>
      </w:r>
      <w:proofErr w:type="spellEnd"/>
      <w:r w:rsidRPr="0092550F">
        <w:rPr>
          <w:rFonts w:asciiTheme="minorHAnsi" w:hAnsiTheme="minorHAnsi" w:cs="Arial"/>
          <w:color w:val="000000"/>
          <w:sz w:val="20"/>
          <w:szCs w:val="20"/>
          <w:lang w:eastAsia="ja-JP"/>
        </w:rPr>
        <w:t xml:space="preserve"> scesero sul sentiero di guerra a ovest delle Montagne Rocciose; quando l'esercito prese a inseguirli, </w:t>
      </w:r>
      <w:r>
        <w:rPr>
          <w:rFonts w:asciiTheme="minorHAnsi" w:hAnsiTheme="minorHAnsi" w:cs="Arial"/>
          <w:color w:val="000000"/>
          <w:sz w:val="20"/>
          <w:szCs w:val="20"/>
          <w:lang w:eastAsia="ja-JP"/>
        </w:rPr>
        <w:t>Ca</w:t>
      </w:r>
      <w:r w:rsidRPr="0092550F">
        <w:rPr>
          <w:rFonts w:asciiTheme="minorHAnsi" w:hAnsiTheme="minorHAnsi" w:cs="Arial"/>
          <w:color w:val="000000"/>
          <w:sz w:val="20"/>
          <w:szCs w:val="20"/>
          <w:lang w:eastAsia="ja-JP"/>
        </w:rPr>
        <w:t xml:space="preserve">po Giuseppe, che li guidava, effettuò una ritirata strategica di circa 2000 chilometri prima di essere raggiunto a poca distanza dal </w:t>
      </w:r>
      <w:r>
        <w:rPr>
          <w:rFonts w:asciiTheme="minorHAnsi" w:hAnsiTheme="minorHAnsi" w:cs="Arial"/>
          <w:color w:val="000000"/>
          <w:sz w:val="20"/>
          <w:szCs w:val="20"/>
          <w:lang w:eastAsia="ja-JP"/>
        </w:rPr>
        <w:t>con</w:t>
      </w:r>
      <w:r w:rsidRPr="0092550F">
        <w:rPr>
          <w:rFonts w:asciiTheme="minorHAnsi" w:hAnsiTheme="minorHAnsi" w:cs="Arial"/>
          <w:color w:val="000000"/>
          <w:sz w:val="20"/>
          <w:szCs w:val="20"/>
          <w:lang w:eastAsia="ja-JP"/>
        </w:rPr>
        <w:t xml:space="preserve">fine canadese. </w:t>
      </w:r>
    </w:p>
    <w:p w14:paraId="5570B4D5"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92550F">
        <w:rPr>
          <w:rFonts w:asciiTheme="minorHAnsi" w:hAnsiTheme="minorHAnsi" w:cs="Arial"/>
          <w:color w:val="000000"/>
          <w:sz w:val="20"/>
          <w:szCs w:val="20"/>
          <w:lang w:eastAsia="ja-JP"/>
        </w:rPr>
        <w:t xml:space="preserve">Gli </w:t>
      </w:r>
      <w:r w:rsidRPr="00A654D7">
        <w:rPr>
          <w:rFonts w:asciiTheme="minorHAnsi" w:hAnsiTheme="minorHAnsi" w:cs="Arial"/>
          <w:i/>
          <w:color w:val="000000"/>
          <w:sz w:val="20"/>
          <w:szCs w:val="20"/>
          <w:lang w:eastAsia="ja-JP"/>
        </w:rPr>
        <w:t>Apache</w:t>
      </w:r>
      <w:r w:rsidRPr="0092550F">
        <w:rPr>
          <w:rFonts w:asciiTheme="minorHAnsi" w:hAnsiTheme="minorHAnsi" w:cs="Arial"/>
          <w:color w:val="000000"/>
          <w:sz w:val="20"/>
          <w:szCs w:val="20"/>
          <w:lang w:eastAsia="ja-JP"/>
        </w:rPr>
        <w:t xml:space="preserve"> delle regioni </w:t>
      </w:r>
      <w:r>
        <w:rPr>
          <w:rFonts w:asciiTheme="minorHAnsi" w:hAnsiTheme="minorHAnsi" w:cs="Arial"/>
          <w:color w:val="000000"/>
          <w:sz w:val="20"/>
          <w:szCs w:val="20"/>
          <w:lang w:eastAsia="ja-JP"/>
        </w:rPr>
        <w:t>sudoccidentali continuaro</w:t>
      </w:r>
      <w:r w:rsidRPr="0092550F">
        <w:rPr>
          <w:rFonts w:asciiTheme="minorHAnsi" w:hAnsiTheme="minorHAnsi" w:cs="Arial"/>
          <w:color w:val="000000"/>
          <w:sz w:val="20"/>
          <w:szCs w:val="20"/>
          <w:lang w:eastAsia="ja-JP"/>
        </w:rPr>
        <w:t xml:space="preserve">no per qualche tempo a creare problemi, ma nel 1886, dopo la </w:t>
      </w:r>
      <w:r>
        <w:rPr>
          <w:rFonts w:asciiTheme="minorHAnsi" w:hAnsiTheme="minorHAnsi" w:cs="Arial"/>
          <w:color w:val="000000"/>
          <w:sz w:val="20"/>
          <w:szCs w:val="20"/>
          <w:lang w:eastAsia="ja-JP"/>
        </w:rPr>
        <w:t>cat</w:t>
      </w:r>
      <w:r w:rsidRPr="0092550F">
        <w:rPr>
          <w:rFonts w:asciiTheme="minorHAnsi" w:hAnsiTheme="minorHAnsi" w:cs="Arial"/>
          <w:color w:val="000000"/>
          <w:sz w:val="20"/>
          <w:szCs w:val="20"/>
          <w:lang w:eastAsia="ja-JP"/>
        </w:rPr>
        <w:t xml:space="preserve">tura di Geronimo e dei suoi seguaci, cessò ogni </w:t>
      </w:r>
      <w:r>
        <w:rPr>
          <w:rFonts w:asciiTheme="minorHAnsi" w:hAnsiTheme="minorHAnsi" w:cs="Arial"/>
          <w:color w:val="000000"/>
          <w:sz w:val="20"/>
          <w:szCs w:val="20"/>
          <w:lang w:eastAsia="ja-JP"/>
        </w:rPr>
        <w:t>resistenza organiz</w:t>
      </w:r>
      <w:r w:rsidRPr="0092550F">
        <w:rPr>
          <w:rFonts w:asciiTheme="minorHAnsi" w:hAnsiTheme="minorHAnsi" w:cs="Arial"/>
          <w:color w:val="000000"/>
          <w:sz w:val="20"/>
          <w:szCs w:val="20"/>
          <w:lang w:eastAsia="ja-JP"/>
        </w:rPr>
        <w:t xml:space="preserve">zata. </w:t>
      </w:r>
    </w:p>
    <w:p w14:paraId="5FD62180" w14:textId="77777777" w:rsidR="00AB1224" w:rsidRDefault="00AB1224"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
        <w:jc w:val="both"/>
        <w:rPr>
          <w:rFonts w:asciiTheme="minorHAnsi" w:hAnsiTheme="minorHAnsi" w:cs="Arial"/>
          <w:color w:val="000000"/>
          <w:sz w:val="20"/>
          <w:szCs w:val="20"/>
          <w:lang w:eastAsia="ja-JP"/>
        </w:rPr>
      </w:pPr>
      <w:r w:rsidRPr="0092550F">
        <w:rPr>
          <w:rFonts w:asciiTheme="minorHAnsi" w:hAnsiTheme="minorHAnsi" w:cs="Arial"/>
          <w:color w:val="000000"/>
          <w:sz w:val="20"/>
          <w:szCs w:val="20"/>
          <w:lang w:eastAsia="ja-JP"/>
        </w:rPr>
        <w:t xml:space="preserve">L'ultimo </w:t>
      </w:r>
      <w:r>
        <w:rPr>
          <w:rFonts w:asciiTheme="minorHAnsi" w:hAnsiTheme="minorHAnsi" w:cs="Arial"/>
          <w:color w:val="000000"/>
          <w:sz w:val="20"/>
          <w:szCs w:val="20"/>
          <w:lang w:eastAsia="ja-JP"/>
        </w:rPr>
        <w:t>tragico scontro avv</w:t>
      </w:r>
      <w:r w:rsidRPr="0092550F">
        <w:rPr>
          <w:rFonts w:asciiTheme="minorHAnsi" w:hAnsiTheme="minorHAnsi" w:cs="Arial"/>
          <w:color w:val="000000"/>
          <w:sz w:val="20"/>
          <w:szCs w:val="20"/>
          <w:lang w:eastAsia="ja-JP"/>
        </w:rPr>
        <w:t xml:space="preserve">enne nel 1890: un'esplosione di </w:t>
      </w:r>
      <w:r>
        <w:rPr>
          <w:rFonts w:asciiTheme="minorHAnsi" w:hAnsiTheme="minorHAnsi" w:cs="Arial"/>
          <w:color w:val="000000"/>
          <w:sz w:val="20"/>
          <w:szCs w:val="20"/>
          <w:lang w:eastAsia="ja-JP"/>
        </w:rPr>
        <w:t>in</w:t>
      </w:r>
      <w:r w:rsidRPr="0092550F">
        <w:rPr>
          <w:rFonts w:asciiTheme="minorHAnsi" w:hAnsiTheme="minorHAnsi" w:cs="Arial"/>
          <w:color w:val="000000"/>
          <w:sz w:val="20"/>
          <w:szCs w:val="20"/>
          <w:lang w:eastAsia="ja-JP"/>
        </w:rPr>
        <w:t xml:space="preserve">tensa eccitazione religiosa, collegata alla cosiddetta </w:t>
      </w:r>
      <w:r>
        <w:rPr>
          <w:rFonts w:asciiTheme="minorHAnsi" w:hAnsiTheme="minorHAnsi" w:cs="Arial"/>
          <w:color w:val="000000"/>
          <w:sz w:val="20"/>
          <w:szCs w:val="20"/>
          <w:lang w:eastAsia="ja-JP"/>
        </w:rPr>
        <w:t>“</w:t>
      </w:r>
      <w:r w:rsidRPr="0092550F">
        <w:rPr>
          <w:rFonts w:asciiTheme="minorHAnsi" w:hAnsiTheme="minorHAnsi" w:cs="Arial"/>
          <w:color w:val="000000"/>
          <w:sz w:val="20"/>
          <w:szCs w:val="20"/>
          <w:lang w:eastAsia="ja-JP"/>
        </w:rPr>
        <w:t>danza degli spettri</w:t>
      </w:r>
      <w:r>
        <w:rPr>
          <w:rFonts w:asciiTheme="minorHAnsi" w:hAnsiTheme="minorHAnsi" w:cs="Arial"/>
          <w:color w:val="000000"/>
          <w:sz w:val="20"/>
          <w:szCs w:val="20"/>
          <w:lang w:eastAsia="ja-JP"/>
        </w:rPr>
        <w:t>”</w:t>
      </w:r>
      <w:r w:rsidRPr="0092550F">
        <w:rPr>
          <w:rFonts w:asciiTheme="minorHAnsi" w:hAnsiTheme="minorHAnsi" w:cs="Arial"/>
          <w:color w:val="000000"/>
          <w:sz w:val="20"/>
          <w:szCs w:val="20"/>
          <w:lang w:eastAsia="ja-JP"/>
        </w:rPr>
        <w:t xml:space="preserve">, fece sorgere il timore di una rivolta nella riserva </w:t>
      </w:r>
      <w:r w:rsidRPr="00A654D7">
        <w:rPr>
          <w:rFonts w:asciiTheme="minorHAnsi" w:hAnsiTheme="minorHAnsi" w:cs="Arial"/>
          <w:i/>
          <w:color w:val="000000"/>
          <w:sz w:val="20"/>
          <w:szCs w:val="20"/>
          <w:lang w:eastAsia="ja-JP"/>
        </w:rPr>
        <w:t xml:space="preserve">Sioux </w:t>
      </w:r>
      <w:r w:rsidRPr="0092550F">
        <w:rPr>
          <w:rFonts w:asciiTheme="minorHAnsi" w:hAnsiTheme="minorHAnsi" w:cs="Arial"/>
          <w:color w:val="000000"/>
          <w:sz w:val="20"/>
          <w:szCs w:val="20"/>
          <w:lang w:eastAsia="ja-JP"/>
        </w:rPr>
        <w:t xml:space="preserve">del South Dakota; le truppe inviate a ripristinare l'ordine aprirono il fuoco indiscriminatamente su un gruppo di indiani in tumulto a </w:t>
      </w:r>
      <w:proofErr w:type="spellStart"/>
      <w:r w:rsidRPr="0092550F">
        <w:rPr>
          <w:rFonts w:asciiTheme="minorHAnsi" w:hAnsiTheme="minorHAnsi" w:cs="Arial"/>
          <w:color w:val="000000"/>
          <w:sz w:val="20"/>
          <w:szCs w:val="20"/>
          <w:lang w:eastAsia="ja-JP"/>
        </w:rPr>
        <w:t>Wounded</w:t>
      </w:r>
      <w:proofErr w:type="spellEnd"/>
      <w:r w:rsidRPr="0092550F">
        <w:rPr>
          <w:rFonts w:asciiTheme="minorHAnsi" w:hAnsiTheme="minorHAnsi" w:cs="Arial"/>
          <w:color w:val="000000"/>
          <w:sz w:val="20"/>
          <w:szCs w:val="20"/>
          <w:lang w:eastAsia="ja-JP"/>
        </w:rPr>
        <w:t xml:space="preserve"> </w:t>
      </w:r>
      <w:proofErr w:type="spellStart"/>
      <w:r w:rsidRPr="0092550F">
        <w:rPr>
          <w:rFonts w:asciiTheme="minorHAnsi" w:hAnsiTheme="minorHAnsi" w:cs="Arial"/>
          <w:color w:val="000000"/>
          <w:sz w:val="20"/>
          <w:szCs w:val="20"/>
          <w:lang w:eastAsia="ja-JP"/>
        </w:rPr>
        <w:t>Knee</w:t>
      </w:r>
      <w:proofErr w:type="spellEnd"/>
      <w:r w:rsidRPr="0092550F">
        <w:rPr>
          <w:rFonts w:asciiTheme="minorHAnsi" w:hAnsiTheme="minorHAnsi" w:cs="Arial"/>
          <w:color w:val="000000"/>
          <w:sz w:val="20"/>
          <w:szCs w:val="20"/>
          <w:lang w:eastAsia="ja-JP"/>
        </w:rPr>
        <w:t>, uccidendo circa trecento pellirosse.</w:t>
      </w:r>
    </w:p>
    <w:p w14:paraId="34D00856" w14:textId="77777777" w:rsidR="00AB1224" w:rsidRPr="00B22FEE" w:rsidRDefault="00AB1224" w:rsidP="00AB1224">
      <w:pPr>
        <w:rPr>
          <w:rFonts w:asciiTheme="minorHAnsi" w:hAnsiTheme="minorHAnsi" w:cs="Arial"/>
          <w:color w:val="000000"/>
          <w:sz w:val="20"/>
          <w:szCs w:val="20"/>
          <w:lang w:eastAsia="ja-JP"/>
        </w:rPr>
      </w:pPr>
    </w:p>
    <w:p w14:paraId="2BDCA71B" w14:textId="2FD53EC3" w:rsidR="0060389E" w:rsidRDefault="0060389E"/>
    <w:p w14:paraId="6824BB1B" w14:textId="15189BE1" w:rsidR="0082761E" w:rsidRDefault="00C6649D" w:rsidP="0082761E">
      <w:r>
        <w:rPr>
          <w:rFonts w:ascii="Times" w:eastAsia="Times New Roman" w:hAnsi="Times"/>
          <w:noProof/>
          <w:sz w:val="20"/>
          <w:szCs w:val="20"/>
          <w:lang w:val="it-CH" w:eastAsia="it-CH"/>
        </w:rPr>
        <w:drawing>
          <wp:anchor distT="0" distB="0" distL="114300" distR="114300" simplePos="0" relativeHeight="251664384" behindDoc="0" locked="0" layoutInCell="1" allowOverlap="1" wp14:anchorId="7FBF4929" wp14:editId="00714960">
            <wp:simplePos x="0" y="0"/>
            <wp:positionH relativeFrom="column">
              <wp:posOffset>1828800</wp:posOffset>
            </wp:positionH>
            <wp:positionV relativeFrom="paragraph">
              <wp:posOffset>40005</wp:posOffset>
            </wp:positionV>
            <wp:extent cx="2407920" cy="3089910"/>
            <wp:effectExtent l="0" t="0" r="5080" b="8890"/>
            <wp:wrapTopAndBottom/>
            <wp:docPr id="17" name="Immagine 17" descr="isultati immagini per american indians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sultati immagini per american indians portrai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7920" cy="3089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C07EF" w14:textId="77777777" w:rsidR="0082761E" w:rsidRDefault="0082761E" w:rsidP="00341AA0">
      <w:pPr>
        <w:pBdr>
          <w:top w:val="single" w:sz="4" w:space="1" w:color="auto"/>
        </w:pBdr>
      </w:pPr>
    </w:p>
    <w:p w14:paraId="2B94B2F0" w14:textId="77777777" w:rsidR="00341AA0" w:rsidRDefault="00341AA0" w:rsidP="008276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imes"/>
          <w:b/>
          <w:iCs/>
          <w:color w:val="000000"/>
          <w:lang w:eastAsia="ja-JP"/>
        </w:rPr>
      </w:pPr>
    </w:p>
    <w:p w14:paraId="02A15B30" w14:textId="77777777" w:rsidR="00341AA0" w:rsidRDefault="00341AA0" w:rsidP="008276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imes"/>
          <w:b/>
          <w:iCs/>
          <w:color w:val="000000"/>
          <w:lang w:eastAsia="ja-JP"/>
        </w:rPr>
      </w:pPr>
    </w:p>
    <w:p w14:paraId="0333E42F" w14:textId="6983BAAD" w:rsidR="00341AA0" w:rsidRDefault="00341AA0" w:rsidP="008276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imes"/>
          <w:b/>
          <w:iCs/>
          <w:color w:val="000000"/>
          <w:lang w:eastAsia="ja-JP"/>
        </w:rPr>
      </w:pPr>
    </w:p>
    <w:p w14:paraId="78C584D6" w14:textId="77777777" w:rsidR="00341AA0" w:rsidRDefault="00341AA0" w:rsidP="008276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imes"/>
          <w:b/>
          <w:iCs/>
          <w:color w:val="000000"/>
          <w:lang w:eastAsia="ja-JP"/>
        </w:rPr>
      </w:pPr>
    </w:p>
    <w:p w14:paraId="68289FF8" w14:textId="10744D82" w:rsidR="0082761E" w:rsidRPr="0082761E" w:rsidRDefault="0082761E" w:rsidP="008276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imes"/>
          <w:b/>
          <w:iCs/>
          <w:color w:val="000000"/>
          <w:lang w:eastAsia="ja-JP"/>
        </w:rPr>
      </w:pPr>
      <w:r w:rsidRPr="0082761E">
        <w:rPr>
          <w:rFonts w:asciiTheme="majorHAnsi" w:hAnsiTheme="majorHAnsi" w:cs="Times"/>
          <w:b/>
          <w:iCs/>
          <w:color w:val="000000"/>
          <w:lang w:eastAsia="ja-JP"/>
        </w:rPr>
        <w:t>BIBLIOGRAFIA</w:t>
      </w:r>
    </w:p>
    <w:p w14:paraId="798DE533" w14:textId="77777777" w:rsidR="0082761E" w:rsidRPr="0082761E" w:rsidRDefault="0082761E" w:rsidP="008276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b/>
          <w:iCs/>
          <w:color w:val="000000"/>
          <w:lang w:eastAsia="ja-JP"/>
        </w:rPr>
      </w:pPr>
    </w:p>
    <w:p w14:paraId="539EDC3F" w14:textId="77777777" w:rsidR="0082761E" w:rsidRDefault="0082761E" w:rsidP="008276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iCs/>
          <w:color w:val="000000"/>
          <w:lang w:eastAsia="ja-JP"/>
        </w:rPr>
      </w:pPr>
    </w:p>
    <w:p w14:paraId="4C860B8F" w14:textId="77777777" w:rsidR="00341AA0" w:rsidRDefault="00341AA0" w:rsidP="008276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iCs/>
          <w:color w:val="000000"/>
          <w:lang w:eastAsia="ja-JP"/>
        </w:rPr>
      </w:pPr>
    </w:p>
    <w:p w14:paraId="4D764F08" w14:textId="77777777" w:rsidR="00341AA0" w:rsidRDefault="00341AA0" w:rsidP="008276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iCs/>
          <w:color w:val="000000"/>
          <w:lang w:eastAsia="ja-JP"/>
        </w:rPr>
      </w:pPr>
    </w:p>
    <w:p w14:paraId="64169B06" w14:textId="77777777" w:rsidR="0082761E" w:rsidRPr="00283860" w:rsidRDefault="0082761E" w:rsidP="008276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iCs/>
          <w:color w:val="000000"/>
          <w:lang w:eastAsia="ja-JP"/>
        </w:rPr>
      </w:pPr>
      <w:r w:rsidRPr="00283860">
        <w:rPr>
          <w:rFonts w:asciiTheme="majorHAnsi" w:hAnsiTheme="majorHAnsi" w:cs="Times"/>
          <w:iCs/>
          <w:color w:val="000000"/>
          <w:lang w:eastAsia="ja-JP"/>
        </w:rPr>
        <w:t>a c. di Bianchi</w:t>
      </w:r>
      <w:r w:rsidRPr="00283860">
        <w:rPr>
          <w:rFonts w:asciiTheme="majorHAnsi" w:hAnsiTheme="majorHAnsi" w:cs="Times"/>
          <w:i/>
          <w:iCs/>
          <w:color w:val="000000"/>
          <w:lang w:eastAsia="ja-JP"/>
        </w:rPr>
        <w:t xml:space="preserve"> </w:t>
      </w:r>
      <w:r w:rsidRPr="00283860">
        <w:rPr>
          <w:rFonts w:asciiTheme="majorHAnsi" w:hAnsiTheme="majorHAnsi" w:cs="Times"/>
          <w:iCs/>
          <w:color w:val="000000"/>
          <w:lang w:eastAsia="ja-JP"/>
        </w:rPr>
        <w:t>Bruna</w:t>
      </w:r>
      <w:r w:rsidRPr="00283860">
        <w:rPr>
          <w:rFonts w:asciiTheme="majorHAnsi" w:hAnsiTheme="majorHAnsi" w:cs="Times"/>
          <w:i/>
          <w:iCs/>
          <w:color w:val="000000"/>
          <w:lang w:eastAsia="ja-JP"/>
        </w:rPr>
        <w:t xml:space="preserve"> </w:t>
      </w:r>
      <w:proofErr w:type="spellStart"/>
      <w:r w:rsidRPr="00283860">
        <w:rPr>
          <w:rFonts w:asciiTheme="majorHAnsi" w:hAnsiTheme="majorHAnsi" w:cs="Times"/>
          <w:i/>
          <w:iCs/>
          <w:color w:val="000000"/>
          <w:lang w:eastAsia="ja-JP"/>
        </w:rPr>
        <w:t>Jeremiah</w:t>
      </w:r>
      <w:proofErr w:type="spellEnd"/>
      <w:r w:rsidRPr="00283860">
        <w:rPr>
          <w:rFonts w:asciiTheme="majorHAnsi" w:hAnsiTheme="majorHAnsi" w:cs="Times"/>
          <w:i/>
          <w:iCs/>
          <w:color w:val="000000"/>
          <w:lang w:eastAsia="ja-JP"/>
        </w:rPr>
        <w:t xml:space="preserve"> </w:t>
      </w:r>
      <w:proofErr w:type="spellStart"/>
      <w:r w:rsidRPr="00283860">
        <w:rPr>
          <w:rFonts w:asciiTheme="majorHAnsi" w:hAnsiTheme="majorHAnsi" w:cs="Times"/>
          <w:i/>
          <w:iCs/>
          <w:color w:val="000000"/>
          <w:lang w:eastAsia="ja-JP"/>
        </w:rPr>
        <w:t>Evarts</w:t>
      </w:r>
      <w:proofErr w:type="spellEnd"/>
      <w:r w:rsidRPr="00283860">
        <w:rPr>
          <w:rFonts w:asciiTheme="majorHAnsi" w:hAnsiTheme="majorHAnsi" w:cs="Times"/>
          <w:i/>
          <w:iCs/>
          <w:color w:val="000000"/>
          <w:lang w:eastAsia="ja-JP"/>
        </w:rPr>
        <w:t xml:space="preserve"> e i diritti delle nazioni indiane, </w:t>
      </w:r>
      <w:r w:rsidRPr="00283860">
        <w:rPr>
          <w:rFonts w:asciiTheme="majorHAnsi" w:hAnsiTheme="majorHAnsi" w:cs="Times"/>
          <w:iCs/>
          <w:color w:val="000000"/>
          <w:lang w:eastAsia="ja-JP"/>
        </w:rPr>
        <w:t>, in http://www.unive.it/media/allegato/dep/Documenti/13_Evarts.pdf</w:t>
      </w:r>
    </w:p>
    <w:p w14:paraId="52463395" w14:textId="77777777" w:rsidR="0082761E" w:rsidRPr="00283860" w:rsidRDefault="0082761E" w:rsidP="0082761E">
      <w:pPr>
        <w:rPr>
          <w:rFonts w:asciiTheme="majorHAnsi" w:hAnsiTheme="majorHAnsi"/>
        </w:rPr>
      </w:pPr>
    </w:p>
    <w:p w14:paraId="6A35C560" w14:textId="77777777" w:rsidR="0082761E" w:rsidRPr="00283860" w:rsidRDefault="0082761E" w:rsidP="0082761E">
      <w:pPr>
        <w:rPr>
          <w:rFonts w:asciiTheme="majorHAnsi" w:hAnsiTheme="majorHAnsi"/>
        </w:rPr>
      </w:pPr>
      <w:r w:rsidRPr="00283860">
        <w:rPr>
          <w:rFonts w:asciiTheme="majorHAnsi" w:hAnsiTheme="majorHAnsi"/>
        </w:rPr>
        <w:t xml:space="preserve">Allen </w:t>
      </w:r>
      <w:proofErr w:type="spellStart"/>
      <w:r w:rsidRPr="00283860">
        <w:rPr>
          <w:rFonts w:asciiTheme="majorHAnsi" w:hAnsiTheme="majorHAnsi"/>
        </w:rPr>
        <w:t>Billington</w:t>
      </w:r>
      <w:proofErr w:type="spellEnd"/>
      <w:r w:rsidRPr="00283860">
        <w:rPr>
          <w:rFonts w:asciiTheme="majorHAnsi" w:hAnsiTheme="majorHAnsi"/>
        </w:rPr>
        <w:t xml:space="preserve"> </w:t>
      </w:r>
      <w:proofErr w:type="spellStart"/>
      <w:r w:rsidRPr="00283860">
        <w:rPr>
          <w:rFonts w:asciiTheme="majorHAnsi" w:hAnsiTheme="majorHAnsi"/>
        </w:rPr>
        <w:t>Ray</w:t>
      </w:r>
      <w:proofErr w:type="spellEnd"/>
      <w:r w:rsidRPr="00283860">
        <w:rPr>
          <w:rFonts w:asciiTheme="majorHAnsi" w:hAnsiTheme="majorHAnsi"/>
        </w:rPr>
        <w:t xml:space="preserve">, </w:t>
      </w:r>
      <w:r w:rsidRPr="00283860">
        <w:rPr>
          <w:rFonts w:asciiTheme="majorHAnsi" w:hAnsiTheme="majorHAnsi"/>
          <w:i/>
        </w:rPr>
        <w:t>Storia della conquista del West</w:t>
      </w:r>
      <w:r w:rsidRPr="00283860">
        <w:rPr>
          <w:rFonts w:asciiTheme="majorHAnsi" w:hAnsiTheme="majorHAnsi"/>
        </w:rPr>
        <w:t xml:space="preserve">, Casa editrice </w:t>
      </w:r>
      <w:proofErr w:type="spellStart"/>
      <w:r w:rsidRPr="00283860">
        <w:rPr>
          <w:rFonts w:asciiTheme="majorHAnsi" w:hAnsiTheme="majorHAnsi"/>
        </w:rPr>
        <w:t>Odoya</w:t>
      </w:r>
      <w:proofErr w:type="spellEnd"/>
      <w:r w:rsidRPr="00283860">
        <w:rPr>
          <w:rFonts w:asciiTheme="majorHAnsi" w:hAnsiTheme="majorHAnsi"/>
        </w:rPr>
        <w:t>, Bologna 2009</w:t>
      </w:r>
    </w:p>
    <w:p w14:paraId="2BE1E372" w14:textId="77777777" w:rsidR="0082761E" w:rsidRPr="00283860" w:rsidRDefault="0082761E" w:rsidP="0082761E">
      <w:pPr>
        <w:rPr>
          <w:rFonts w:asciiTheme="majorHAnsi" w:hAnsiTheme="majorHAnsi"/>
        </w:rPr>
      </w:pPr>
    </w:p>
    <w:p w14:paraId="13DF51A7" w14:textId="77777777" w:rsidR="0082761E" w:rsidRPr="00283860" w:rsidRDefault="0082761E" w:rsidP="0082761E">
      <w:pPr>
        <w:rPr>
          <w:rFonts w:asciiTheme="majorHAnsi" w:hAnsiTheme="majorHAnsi"/>
        </w:rPr>
      </w:pPr>
      <w:proofErr w:type="spellStart"/>
      <w:r w:rsidRPr="00283860">
        <w:rPr>
          <w:rFonts w:asciiTheme="majorHAnsi" w:hAnsiTheme="majorHAnsi"/>
          <w:color w:val="000000"/>
          <w:lang w:eastAsia="ja-JP"/>
        </w:rPr>
        <w:t>Baylin</w:t>
      </w:r>
      <w:proofErr w:type="spellEnd"/>
      <w:r w:rsidRPr="00283860">
        <w:rPr>
          <w:rFonts w:asciiTheme="majorHAnsi" w:hAnsiTheme="majorHAnsi"/>
          <w:color w:val="000000"/>
          <w:lang w:eastAsia="ja-JP"/>
        </w:rPr>
        <w:t xml:space="preserve"> B. e Wood G. S., </w:t>
      </w:r>
      <w:r w:rsidRPr="00283860">
        <w:rPr>
          <w:rFonts w:asciiTheme="majorHAnsi" w:hAnsiTheme="majorHAnsi"/>
          <w:i/>
          <w:color w:val="000000"/>
          <w:lang w:eastAsia="ja-JP"/>
        </w:rPr>
        <w:t>Le origini degli Stati Uniti</w:t>
      </w:r>
      <w:r w:rsidRPr="00283860">
        <w:rPr>
          <w:rFonts w:asciiTheme="majorHAnsi" w:hAnsiTheme="majorHAnsi"/>
          <w:color w:val="000000"/>
          <w:lang w:eastAsia="ja-JP"/>
        </w:rPr>
        <w:t>, Casa editrice Il Mulino, Bologna 1987</w:t>
      </w:r>
    </w:p>
    <w:p w14:paraId="794C20D9" w14:textId="77777777" w:rsidR="0082761E" w:rsidRPr="00283860" w:rsidRDefault="0082761E" w:rsidP="0082761E">
      <w:pPr>
        <w:rPr>
          <w:rFonts w:asciiTheme="majorHAnsi" w:hAnsiTheme="majorHAnsi"/>
        </w:rPr>
      </w:pPr>
    </w:p>
    <w:p w14:paraId="789512F9" w14:textId="77777777" w:rsidR="0082761E" w:rsidRPr="00283860" w:rsidRDefault="0082761E" w:rsidP="0082761E">
      <w:pPr>
        <w:rPr>
          <w:rFonts w:asciiTheme="majorHAnsi" w:hAnsiTheme="majorHAnsi"/>
        </w:rPr>
      </w:pPr>
      <w:proofErr w:type="spellStart"/>
      <w:r w:rsidRPr="00283860">
        <w:rPr>
          <w:rFonts w:asciiTheme="majorHAnsi" w:hAnsiTheme="majorHAnsi"/>
        </w:rPr>
        <w:t>Brown</w:t>
      </w:r>
      <w:proofErr w:type="spellEnd"/>
      <w:r w:rsidRPr="00283860">
        <w:rPr>
          <w:rFonts w:asciiTheme="majorHAnsi" w:hAnsiTheme="majorHAnsi"/>
        </w:rPr>
        <w:t xml:space="preserve"> Dee, </w:t>
      </w:r>
      <w:r w:rsidRPr="00283860">
        <w:rPr>
          <w:rFonts w:asciiTheme="majorHAnsi" w:hAnsiTheme="majorHAnsi"/>
          <w:i/>
        </w:rPr>
        <w:t xml:space="preserve">Seppellite il mio cuore a </w:t>
      </w:r>
      <w:proofErr w:type="spellStart"/>
      <w:r w:rsidRPr="00283860">
        <w:rPr>
          <w:rFonts w:asciiTheme="majorHAnsi" w:hAnsiTheme="majorHAnsi"/>
          <w:i/>
        </w:rPr>
        <w:t>Wounded</w:t>
      </w:r>
      <w:proofErr w:type="spellEnd"/>
      <w:r w:rsidRPr="00283860">
        <w:rPr>
          <w:rFonts w:asciiTheme="majorHAnsi" w:hAnsiTheme="majorHAnsi"/>
          <w:i/>
        </w:rPr>
        <w:t xml:space="preserve"> </w:t>
      </w:r>
      <w:proofErr w:type="spellStart"/>
      <w:r w:rsidRPr="00283860">
        <w:rPr>
          <w:rFonts w:asciiTheme="majorHAnsi" w:hAnsiTheme="majorHAnsi"/>
          <w:i/>
        </w:rPr>
        <w:t>Knee</w:t>
      </w:r>
      <w:proofErr w:type="spellEnd"/>
      <w:r w:rsidRPr="00283860">
        <w:rPr>
          <w:rFonts w:asciiTheme="majorHAnsi" w:hAnsiTheme="majorHAnsi"/>
        </w:rPr>
        <w:t>, Mondadori, Milano 1970</w:t>
      </w:r>
    </w:p>
    <w:p w14:paraId="0A05DB43" w14:textId="77777777" w:rsidR="0082761E" w:rsidRPr="00283860" w:rsidRDefault="0082761E" w:rsidP="0082761E">
      <w:pPr>
        <w:rPr>
          <w:rFonts w:asciiTheme="majorHAnsi" w:hAnsiTheme="majorHAnsi"/>
          <w:lang w:val="it-CH"/>
        </w:rPr>
      </w:pPr>
    </w:p>
    <w:p w14:paraId="1DB9561C" w14:textId="77777777" w:rsidR="0082761E" w:rsidRPr="00283860" w:rsidRDefault="0082761E" w:rsidP="0082761E">
      <w:pPr>
        <w:rPr>
          <w:rFonts w:asciiTheme="majorHAnsi" w:hAnsiTheme="majorHAnsi"/>
        </w:rPr>
      </w:pPr>
      <w:r w:rsidRPr="00283860">
        <w:rPr>
          <w:rFonts w:asciiTheme="majorHAnsi" w:hAnsiTheme="majorHAnsi"/>
          <w:lang w:val="it-CH"/>
        </w:rPr>
        <w:t xml:space="preserve">Colombo, Vespucci, Verrazzano, </w:t>
      </w:r>
      <w:r w:rsidRPr="00283860">
        <w:rPr>
          <w:rFonts w:asciiTheme="majorHAnsi" w:hAnsiTheme="majorHAnsi"/>
          <w:i/>
          <w:lang w:val="it-CH"/>
        </w:rPr>
        <w:t>Prime relazioni di navigatori italiani sulla scoperta dell’America</w:t>
      </w:r>
      <w:r w:rsidRPr="00283860">
        <w:rPr>
          <w:rFonts w:asciiTheme="majorHAnsi" w:hAnsiTheme="majorHAnsi"/>
          <w:lang w:val="it-CH"/>
        </w:rPr>
        <w:t>, a c. di L. Firpo, UTET, Torino 1966</w:t>
      </w:r>
    </w:p>
    <w:p w14:paraId="6A292F8F" w14:textId="77777777" w:rsidR="0082761E" w:rsidRPr="00283860" w:rsidRDefault="0082761E" w:rsidP="0082761E">
      <w:pPr>
        <w:rPr>
          <w:rFonts w:asciiTheme="majorHAnsi" w:hAnsiTheme="majorHAnsi"/>
          <w:color w:val="000000"/>
          <w:lang w:eastAsia="ja-JP"/>
        </w:rPr>
      </w:pPr>
    </w:p>
    <w:p w14:paraId="4912746A" w14:textId="77777777" w:rsidR="0082761E" w:rsidRPr="00283860" w:rsidRDefault="0082761E" w:rsidP="0082761E">
      <w:pPr>
        <w:rPr>
          <w:rFonts w:asciiTheme="majorHAnsi" w:hAnsiTheme="majorHAnsi"/>
        </w:rPr>
      </w:pPr>
      <w:r w:rsidRPr="00283860">
        <w:rPr>
          <w:rFonts w:asciiTheme="majorHAnsi" w:hAnsiTheme="majorHAnsi"/>
        </w:rPr>
        <w:t xml:space="preserve">De </w:t>
      </w:r>
      <w:proofErr w:type="spellStart"/>
      <w:r w:rsidRPr="00283860">
        <w:rPr>
          <w:rFonts w:asciiTheme="majorHAnsi" w:hAnsiTheme="majorHAnsi"/>
        </w:rPr>
        <w:t>Lahontan</w:t>
      </w:r>
      <w:proofErr w:type="spellEnd"/>
      <w:r w:rsidRPr="00283860">
        <w:rPr>
          <w:rFonts w:asciiTheme="majorHAnsi" w:hAnsiTheme="majorHAnsi"/>
        </w:rPr>
        <w:t xml:space="preserve">, </w:t>
      </w:r>
      <w:r w:rsidRPr="00283860">
        <w:rPr>
          <w:rFonts w:asciiTheme="majorHAnsi" w:hAnsiTheme="majorHAnsi"/>
          <w:i/>
        </w:rPr>
        <w:t xml:space="preserve">Nuovi viaggi del signor Barone de </w:t>
      </w:r>
      <w:proofErr w:type="spellStart"/>
      <w:r w:rsidRPr="00283860">
        <w:rPr>
          <w:rFonts w:asciiTheme="majorHAnsi" w:hAnsiTheme="majorHAnsi"/>
          <w:i/>
        </w:rPr>
        <w:t>Lahontan</w:t>
      </w:r>
      <w:proofErr w:type="spellEnd"/>
      <w:r w:rsidRPr="00283860">
        <w:rPr>
          <w:rFonts w:asciiTheme="majorHAnsi" w:hAnsiTheme="majorHAnsi"/>
          <w:i/>
        </w:rPr>
        <w:t xml:space="preserve"> nell'America Settentrionale</w:t>
      </w:r>
      <w:r w:rsidRPr="00283860">
        <w:rPr>
          <w:rFonts w:asciiTheme="majorHAnsi" w:hAnsiTheme="majorHAnsi"/>
        </w:rPr>
        <w:t xml:space="preserve">, 1703, cit. in </w:t>
      </w:r>
      <w:proofErr w:type="spellStart"/>
      <w:r w:rsidRPr="00283860">
        <w:rPr>
          <w:rFonts w:asciiTheme="majorHAnsi" w:hAnsiTheme="majorHAnsi"/>
        </w:rPr>
        <w:t>Ph</w:t>
      </w:r>
      <w:proofErr w:type="spellEnd"/>
      <w:r w:rsidRPr="00283860">
        <w:rPr>
          <w:rFonts w:asciiTheme="majorHAnsi" w:hAnsiTheme="majorHAnsi"/>
        </w:rPr>
        <w:t xml:space="preserve">. </w:t>
      </w:r>
      <w:proofErr w:type="spellStart"/>
      <w:r w:rsidRPr="00283860">
        <w:rPr>
          <w:rFonts w:asciiTheme="majorHAnsi" w:hAnsiTheme="majorHAnsi"/>
        </w:rPr>
        <w:t>Jacquin</w:t>
      </w:r>
      <w:proofErr w:type="spellEnd"/>
      <w:r w:rsidRPr="00283860">
        <w:rPr>
          <w:rFonts w:asciiTheme="majorHAnsi" w:hAnsiTheme="majorHAnsi"/>
        </w:rPr>
        <w:t>, Storia degli indiani d’America, Arnoldo Mondadori Editore, Milano 1976</w:t>
      </w:r>
    </w:p>
    <w:p w14:paraId="6408DCD3" w14:textId="77777777" w:rsidR="0082761E" w:rsidRPr="00283860" w:rsidRDefault="0082761E" w:rsidP="0082761E">
      <w:pPr>
        <w:rPr>
          <w:rFonts w:asciiTheme="majorHAnsi" w:hAnsiTheme="majorHAnsi"/>
          <w:color w:val="000000"/>
          <w:lang w:eastAsia="ja-JP"/>
        </w:rPr>
      </w:pPr>
    </w:p>
    <w:p w14:paraId="430C6E15" w14:textId="77777777" w:rsidR="0082761E" w:rsidRPr="00283860" w:rsidRDefault="0082761E" w:rsidP="0082761E">
      <w:pPr>
        <w:pStyle w:val="Testonotaapidipagina"/>
        <w:rPr>
          <w:rFonts w:asciiTheme="majorHAnsi" w:hAnsiTheme="majorHAnsi"/>
          <w:lang w:val="it-CH"/>
        </w:rPr>
      </w:pPr>
      <w:proofErr w:type="spellStart"/>
      <w:r w:rsidRPr="00283860">
        <w:rPr>
          <w:rFonts w:asciiTheme="majorHAnsi" w:hAnsiTheme="majorHAnsi"/>
        </w:rPr>
        <w:t>Jacquin</w:t>
      </w:r>
      <w:proofErr w:type="spellEnd"/>
      <w:r w:rsidRPr="00283860">
        <w:rPr>
          <w:rFonts w:asciiTheme="majorHAnsi" w:hAnsiTheme="majorHAnsi"/>
        </w:rPr>
        <w:t xml:space="preserve"> Philippe, </w:t>
      </w:r>
      <w:r w:rsidRPr="00283860">
        <w:rPr>
          <w:rFonts w:asciiTheme="majorHAnsi" w:hAnsiTheme="majorHAnsi"/>
          <w:i/>
        </w:rPr>
        <w:t>Storia degli indiani d’America</w:t>
      </w:r>
      <w:r w:rsidRPr="00283860">
        <w:rPr>
          <w:rFonts w:asciiTheme="majorHAnsi" w:hAnsiTheme="majorHAnsi"/>
        </w:rPr>
        <w:t>, Arnoldo Mondadori Editore, Milano 1976.</w:t>
      </w:r>
    </w:p>
    <w:p w14:paraId="4EE7F6E4" w14:textId="77777777" w:rsidR="0082761E" w:rsidRPr="00283860" w:rsidRDefault="0082761E" w:rsidP="0082761E">
      <w:pPr>
        <w:rPr>
          <w:rFonts w:asciiTheme="majorHAnsi" w:hAnsiTheme="majorHAnsi"/>
          <w:color w:val="000000"/>
          <w:lang w:eastAsia="ja-JP"/>
        </w:rPr>
      </w:pPr>
    </w:p>
    <w:p w14:paraId="33F76BCF" w14:textId="77777777" w:rsidR="0082761E" w:rsidRPr="00283860" w:rsidRDefault="0082761E" w:rsidP="0082761E">
      <w:pPr>
        <w:rPr>
          <w:rFonts w:asciiTheme="majorHAnsi" w:hAnsiTheme="majorHAnsi"/>
          <w:color w:val="000000"/>
          <w:lang w:eastAsia="ja-JP"/>
        </w:rPr>
      </w:pPr>
      <w:r w:rsidRPr="00283860">
        <w:rPr>
          <w:rFonts w:asciiTheme="majorHAnsi" w:hAnsiTheme="majorHAnsi"/>
          <w:color w:val="000000"/>
          <w:lang w:eastAsia="ja-JP"/>
        </w:rPr>
        <w:t xml:space="preserve">Jones </w:t>
      </w:r>
      <w:proofErr w:type="spellStart"/>
      <w:r w:rsidRPr="00283860">
        <w:rPr>
          <w:rFonts w:asciiTheme="majorHAnsi" w:hAnsiTheme="majorHAnsi"/>
          <w:color w:val="000000"/>
          <w:lang w:eastAsia="ja-JP"/>
        </w:rPr>
        <w:t>Maldwyn</w:t>
      </w:r>
      <w:proofErr w:type="spellEnd"/>
      <w:r w:rsidRPr="00283860">
        <w:rPr>
          <w:rFonts w:asciiTheme="majorHAnsi" w:hAnsiTheme="majorHAnsi"/>
          <w:color w:val="000000"/>
          <w:lang w:eastAsia="ja-JP"/>
        </w:rPr>
        <w:t xml:space="preserve"> A, </w:t>
      </w:r>
      <w:r w:rsidRPr="00283860">
        <w:rPr>
          <w:rFonts w:asciiTheme="majorHAnsi" w:hAnsiTheme="majorHAnsi"/>
          <w:i/>
          <w:color w:val="000000"/>
          <w:lang w:eastAsia="ja-JP"/>
        </w:rPr>
        <w:t>Storia degli Stati Uniti d’America. Dalle prime colonie inglesi ai nostri giorni,</w:t>
      </w:r>
      <w:r w:rsidRPr="00283860">
        <w:rPr>
          <w:rFonts w:asciiTheme="majorHAnsi" w:hAnsiTheme="majorHAnsi"/>
          <w:color w:val="000000"/>
          <w:lang w:eastAsia="ja-JP"/>
        </w:rPr>
        <w:t xml:space="preserve"> Edizione speciale per il Corriere della Sera, Bergamo 2005</w:t>
      </w:r>
    </w:p>
    <w:p w14:paraId="35EFBC04" w14:textId="77777777" w:rsidR="0082761E" w:rsidRPr="00283860" w:rsidRDefault="0082761E" w:rsidP="0082761E">
      <w:pPr>
        <w:rPr>
          <w:rFonts w:asciiTheme="majorHAnsi" w:hAnsiTheme="majorHAnsi"/>
        </w:rPr>
      </w:pPr>
    </w:p>
    <w:p w14:paraId="490CBACC" w14:textId="77777777" w:rsidR="0082761E" w:rsidRPr="00CB668A" w:rsidRDefault="0082761E" w:rsidP="0082761E">
      <w:pPr>
        <w:rPr>
          <w:rFonts w:asciiTheme="majorHAnsi" w:hAnsiTheme="majorHAnsi"/>
          <w:lang w:val="en-US"/>
        </w:rPr>
      </w:pPr>
      <w:r w:rsidRPr="00283860">
        <w:rPr>
          <w:rFonts w:asciiTheme="majorHAnsi" w:hAnsiTheme="majorHAnsi"/>
          <w:color w:val="000000"/>
          <w:lang w:val="en-US" w:eastAsia="ja-JP"/>
        </w:rPr>
        <w:t xml:space="preserve">Lawson John, </w:t>
      </w:r>
      <w:r w:rsidRPr="00283860">
        <w:rPr>
          <w:rFonts w:asciiTheme="majorHAnsi" w:hAnsiTheme="majorHAnsi"/>
          <w:i/>
          <w:iCs/>
          <w:color w:val="000000"/>
          <w:lang w:val="en-US" w:eastAsia="ja-JP"/>
        </w:rPr>
        <w:t>A New Voyage to Carolina</w:t>
      </w:r>
      <w:r w:rsidRPr="00283860">
        <w:rPr>
          <w:rFonts w:asciiTheme="majorHAnsi" w:hAnsiTheme="majorHAnsi"/>
          <w:color w:val="000000"/>
          <w:lang w:val="en-US" w:eastAsia="ja-JP"/>
        </w:rPr>
        <w:t>, 1709; full text in Documenting the American South, University of North Carolina–Chapel Hill Library, at docsouth.unc.edu/</w:t>
      </w:r>
      <w:proofErr w:type="spellStart"/>
      <w:r w:rsidRPr="00283860">
        <w:rPr>
          <w:rFonts w:asciiTheme="majorHAnsi" w:hAnsiTheme="majorHAnsi"/>
          <w:color w:val="000000"/>
          <w:lang w:val="en-US" w:eastAsia="ja-JP"/>
        </w:rPr>
        <w:t>nc</w:t>
      </w:r>
      <w:proofErr w:type="spellEnd"/>
      <w:r w:rsidRPr="00283860">
        <w:rPr>
          <w:rFonts w:asciiTheme="majorHAnsi" w:hAnsiTheme="majorHAnsi"/>
          <w:color w:val="000000"/>
          <w:lang w:val="en-US" w:eastAsia="ja-JP"/>
        </w:rPr>
        <w:t>/</w:t>
      </w:r>
      <w:proofErr w:type="spellStart"/>
      <w:r w:rsidRPr="00283860">
        <w:rPr>
          <w:rFonts w:asciiTheme="majorHAnsi" w:hAnsiTheme="majorHAnsi"/>
          <w:color w:val="000000"/>
          <w:lang w:val="en-US" w:eastAsia="ja-JP"/>
        </w:rPr>
        <w:t>lawson</w:t>
      </w:r>
      <w:proofErr w:type="spellEnd"/>
      <w:r w:rsidRPr="00283860">
        <w:rPr>
          <w:rFonts w:asciiTheme="majorHAnsi" w:hAnsiTheme="majorHAnsi"/>
          <w:color w:val="000000"/>
          <w:lang w:val="en-US" w:eastAsia="ja-JP"/>
        </w:rPr>
        <w:t>/lawson.html.</w:t>
      </w:r>
    </w:p>
    <w:p w14:paraId="0866F9AE" w14:textId="77777777" w:rsidR="0082761E" w:rsidRPr="00CB668A" w:rsidRDefault="0082761E" w:rsidP="0082761E">
      <w:pPr>
        <w:rPr>
          <w:rFonts w:asciiTheme="majorHAnsi" w:hAnsiTheme="majorHAnsi"/>
          <w:lang w:val="en-US"/>
        </w:rPr>
      </w:pPr>
    </w:p>
    <w:p w14:paraId="71854C51" w14:textId="77777777" w:rsidR="0082761E" w:rsidRPr="00CB668A" w:rsidRDefault="0082761E" w:rsidP="0082761E">
      <w:pPr>
        <w:rPr>
          <w:rFonts w:asciiTheme="majorHAnsi" w:hAnsiTheme="majorHAnsi"/>
          <w:lang w:val="en-US"/>
        </w:rPr>
      </w:pPr>
      <w:proofErr w:type="spellStart"/>
      <w:r w:rsidRPr="00283860">
        <w:rPr>
          <w:rFonts w:asciiTheme="majorHAnsi" w:hAnsiTheme="majorHAnsi" w:cs="Times"/>
          <w:color w:val="000000"/>
          <w:lang w:val="en-US" w:eastAsia="ja-JP"/>
        </w:rPr>
        <w:t>McLoughlin</w:t>
      </w:r>
      <w:proofErr w:type="spellEnd"/>
      <w:r w:rsidRPr="00283860">
        <w:rPr>
          <w:rFonts w:asciiTheme="majorHAnsi" w:hAnsiTheme="majorHAnsi" w:cs="Times"/>
          <w:color w:val="000000"/>
          <w:lang w:val="en-US" w:eastAsia="ja-JP"/>
        </w:rPr>
        <w:t xml:space="preserve"> W., </w:t>
      </w:r>
      <w:r w:rsidRPr="00283860">
        <w:rPr>
          <w:rFonts w:asciiTheme="majorHAnsi" w:hAnsiTheme="majorHAnsi" w:cs="Times"/>
          <w:i/>
          <w:iCs/>
          <w:color w:val="000000"/>
          <w:lang w:val="en-US" w:eastAsia="ja-JP"/>
        </w:rPr>
        <w:t>Cherokees and the Missionaries 1789-1839</w:t>
      </w:r>
      <w:r w:rsidRPr="00283860">
        <w:rPr>
          <w:rFonts w:asciiTheme="majorHAnsi" w:hAnsiTheme="majorHAnsi" w:cs="Times"/>
          <w:color w:val="000000"/>
          <w:lang w:val="en-US" w:eastAsia="ja-JP"/>
        </w:rPr>
        <w:t>, University of Oklahoma Press, Norman 1995</w:t>
      </w:r>
    </w:p>
    <w:p w14:paraId="21CDC3E7" w14:textId="77777777" w:rsidR="0082761E" w:rsidRPr="00CB668A" w:rsidRDefault="0082761E" w:rsidP="0082761E">
      <w:pPr>
        <w:rPr>
          <w:rFonts w:asciiTheme="majorHAnsi" w:hAnsiTheme="majorHAnsi"/>
          <w:lang w:val="en-US"/>
        </w:rPr>
      </w:pPr>
    </w:p>
    <w:p w14:paraId="6DE12DC9" w14:textId="77777777" w:rsidR="0082761E" w:rsidRPr="00283860" w:rsidRDefault="0082761E" w:rsidP="0082761E">
      <w:pPr>
        <w:rPr>
          <w:rFonts w:asciiTheme="majorHAnsi" w:hAnsiTheme="majorHAnsi"/>
        </w:rPr>
      </w:pPr>
      <w:r w:rsidRPr="00283860">
        <w:rPr>
          <w:rFonts w:asciiTheme="majorHAnsi" w:hAnsiTheme="majorHAnsi"/>
        </w:rPr>
        <w:t xml:space="preserve">Siegfried </w:t>
      </w:r>
      <w:proofErr w:type="spellStart"/>
      <w:r w:rsidRPr="00283860">
        <w:rPr>
          <w:rFonts w:asciiTheme="majorHAnsi" w:hAnsiTheme="majorHAnsi"/>
        </w:rPr>
        <w:t>Augustin</w:t>
      </w:r>
      <w:proofErr w:type="spellEnd"/>
      <w:r w:rsidRPr="00283860">
        <w:rPr>
          <w:rFonts w:asciiTheme="majorHAnsi" w:hAnsiTheme="majorHAnsi"/>
        </w:rPr>
        <w:t xml:space="preserve">, Storia degli indiani d’America, Casa editrice </w:t>
      </w:r>
      <w:proofErr w:type="spellStart"/>
      <w:r w:rsidRPr="00283860">
        <w:rPr>
          <w:rFonts w:asciiTheme="majorHAnsi" w:hAnsiTheme="majorHAnsi"/>
        </w:rPr>
        <w:t>Odoya</w:t>
      </w:r>
      <w:proofErr w:type="spellEnd"/>
      <w:r w:rsidRPr="00283860">
        <w:rPr>
          <w:rFonts w:asciiTheme="majorHAnsi" w:hAnsiTheme="majorHAnsi"/>
        </w:rPr>
        <w:t>, Bologna 2009</w:t>
      </w:r>
    </w:p>
    <w:p w14:paraId="72A6730D" w14:textId="77777777" w:rsidR="0082761E" w:rsidRPr="00283860" w:rsidRDefault="0082761E" w:rsidP="0082761E">
      <w:pPr>
        <w:rPr>
          <w:rFonts w:asciiTheme="majorHAnsi" w:hAnsiTheme="majorHAnsi"/>
        </w:rPr>
      </w:pPr>
    </w:p>
    <w:p w14:paraId="76989D73" w14:textId="77777777" w:rsidR="0082761E" w:rsidRPr="00283860" w:rsidRDefault="0082761E" w:rsidP="0082761E">
      <w:pPr>
        <w:rPr>
          <w:rFonts w:asciiTheme="majorHAnsi" w:hAnsiTheme="majorHAnsi"/>
        </w:rPr>
      </w:pPr>
      <w:proofErr w:type="spellStart"/>
      <w:r w:rsidRPr="00283860">
        <w:rPr>
          <w:rFonts w:asciiTheme="majorHAnsi" w:hAnsiTheme="majorHAnsi"/>
        </w:rPr>
        <w:t>Zinn</w:t>
      </w:r>
      <w:proofErr w:type="spellEnd"/>
      <w:r w:rsidRPr="00283860">
        <w:rPr>
          <w:rFonts w:asciiTheme="majorHAnsi" w:hAnsiTheme="majorHAnsi"/>
        </w:rPr>
        <w:t xml:space="preserve"> Howard, </w:t>
      </w:r>
      <w:r w:rsidRPr="00283860">
        <w:rPr>
          <w:rFonts w:asciiTheme="majorHAnsi" w:hAnsiTheme="majorHAnsi"/>
          <w:i/>
        </w:rPr>
        <w:t>Storia del popolo americano. Dal 1492 a oggi</w:t>
      </w:r>
      <w:r w:rsidRPr="00283860">
        <w:rPr>
          <w:rFonts w:asciiTheme="majorHAnsi" w:hAnsiTheme="majorHAnsi"/>
        </w:rPr>
        <w:t>, Il Saggiatore, Milano 2010</w:t>
      </w:r>
    </w:p>
    <w:p w14:paraId="57DD3BFD" w14:textId="77777777" w:rsidR="0082761E" w:rsidRPr="00283860" w:rsidRDefault="0082761E" w:rsidP="0082761E">
      <w:pPr>
        <w:rPr>
          <w:rFonts w:asciiTheme="majorHAnsi" w:hAnsiTheme="majorHAnsi"/>
        </w:rPr>
      </w:pPr>
    </w:p>
    <w:p w14:paraId="5D533273" w14:textId="77777777" w:rsidR="0082761E" w:rsidRPr="00283860" w:rsidRDefault="0082761E" w:rsidP="0082761E">
      <w:pPr>
        <w:rPr>
          <w:rFonts w:asciiTheme="majorHAnsi" w:hAnsiTheme="majorHAnsi"/>
        </w:rPr>
      </w:pPr>
      <w:proofErr w:type="spellStart"/>
      <w:r w:rsidRPr="00283860">
        <w:rPr>
          <w:rFonts w:asciiTheme="majorHAnsi" w:hAnsiTheme="majorHAnsi"/>
        </w:rPr>
        <w:t>Zinn</w:t>
      </w:r>
      <w:proofErr w:type="spellEnd"/>
      <w:r w:rsidRPr="00283860">
        <w:rPr>
          <w:rFonts w:asciiTheme="majorHAnsi" w:hAnsiTheme="majorHAnsi"/>
        </w:rPr>
        <w:t xml:space="preserve"> Howard, </w:t>
      </w:r>
      <w:r w:rsidRPr="00283860">
        <w:rPr>
          <w:rFonts w:asciiTheme="majorHAnsi" w:hAnsiTheme="majorHAnsi"/>
          <w:i/>
        </w:rPr>
        <w:t>Voci del popolo americano. Dalle rivolte dei primi schiavi alla guerra al terrorismo</w:t>
      </w:r>
      <w:r w:rsidRPr="00283860">
        <w:rPr>
          <w:rFonts w:asciiTheme="majorHAnsi" w:hAnsiTheme="majorHAnsi"/>
        </w:rPr>
        <w:t>, Il Saggiatore, Milano 2004</w:t>
      </w:r>
    </w:p>
    <w:p w14:paraId="5BC341F0" w14:textId="77777777" w:rsidR="0082761E" w:rsidRPr="00FE7089" w:rsidRDefault="0082761E" w:rsidP="0082761E">
      <w:pPr>
        <w:rPr>
          <w:rFonts w:asciiTheme="majorHAnsi" w:hAnsiTheme="majorHAnsi"/>
          <w:sz w:val="28"/>
          <w:szCs w:val="28"/>
        </w:rPr>
      </w:pPr>
    </w:p>
    <w:p w14:paraId="6CC57E0F" w14:textId="77777777" w:rsidR="0082761E" w:rsidRPr="00FE7089" w:rsidRDefault="0082761E" w:rsidP="0082761E">
      <w:pPr>
        <w:rPr>
          <w:rFonts w:asciiTheme="majorHAnsi" w:hAnsiTheme="majorHAnsi"/>
          <w:sz w:val="28"/>
          <w:szCs w:val="28"/>
        </w:rPr>
      </w:pPr>
    </w:p>
    <w:p w14:paraId="6F81F889" w14:textId="77777777" w:rsidR="0082761E" w:rsidRPr="00FE7089" w:rsidRDefault="0082761E" w:rsidP="0082761E">
      <w:pPr>
        <w:rPr>
          <w:rFonts w:asciiTheme="majorHAnsi" w:hAnsiTheme="majorHAnsi"/>
          <w:sz w:val="28"/>
          <w:szCs w:val="28"/>
        </w:rPr>
      </w:pPr>
    </w:p>
    <w:p w14:paraId="5A395249" w14:textId="77777777" w:rsidR="0082761E" w:rsidRDefault="0082761E" w:rsidP="0082761E"/>
    <w:sectPr w:rsidR="0082761E" w:rsidSect="007E216B">
      <w:headerReference w:type="even" r:id="rId13"/>
      <w:headerReference w:type="default" r:id="rId14"/>
      <w:pgSz w:w="11900" w:h="16840"/>
      <w:pgMar w:top="1417"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FC243" w14:textId="77777777" w:rsidR="00A26400" w:rsidRDefault="00A26400" w:rsidP="00AB1224">
      <w:r>
        <w:separator/>
      </w:r>
    </w:p>
  </w:endnote>
  <w:endnote w:type="continuationSeparator" w:id="0">
    <w:p w14:paraId="6324C8AB" w14:textId="77777777" w:rsidR="00A26400" w:rsidRDefault="00A26400" w:rsidP="00AB1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F43D6" w14:textId="77777777" w:rsidR="00A26400" w:rsidRDefault="00A26400" w:rsidP="00AB1224">
      <w:r>
        <w:separator/>
      </w:r>
    </w:p>
  </w:footnote>
  <w:footnote w:type="continuationSeparator" w:id="0">
    <w:p w14:paraId="04F6A782" w14:textId="77777777" w:rsidR="00A26400" w:rsidRDefault="00A26400" w:rsidP="00AB1224">
      <w:r>
        <w:continuationSeparator/>
      </w:r>
    </w:p>
  </w:footnote>
  <w:footnote w:id="1">
    <w:p w14:paraId="04D1C834" w14:textId="77777777" w:rsidR="00A26400" w:rsidRPr="003B7BF0" w:rsidRDefault="00A26400" w:rsidP="00AB1224">
      <w:pPr>
        <w:jc w:val="both"/>
        <w:rPr>
          <w:color w:val="000000"/>
          <w:sz w:val="16"/>
          <w:szCs w:val="16"/>
          <w:lang w:eastAsia="ja-JP"/>
        </w:rPr>
      </w:pPr>
      <w:r w:rsidRPr="003B7BF0">
        <w:rPr>
          <w:rStyle w:val="Rimandonotaapidipagina"/>
          <w:sz w:val="16"/>
          <w:szCs w:val="16"/>
        </w:rPr>
        <w:footnoteRef/>
      </w:r>
      <w:r w:rsidRPr="003B7BF0">
        <w:rPr>
          <w:sz w:val="16"/>
          <w:szCs w:val="16"/>
        </w:rPr>
        <w:t xml:space="preserve"> </w:t>
      </w:r>
      <w:r w:rsidRPr="003B7BF0">
        <w:rPr>
          <w:color w:val="000000"/>
          <w:sz w:val="16"/>
          <w:szCs w:val="16"/>
          <w:lang w:eastAsia="ja-JP"/>
        </w:rPr>
        <w:t xml:space="preserve">Tratto da </w:t>
      </w:r>
      <w:proofErr w:type="spellStart"/>
      <w:r w:rsidRPr="003B7BF0">
        <w:rPr>
          <w:color w:val="000000"/>
          <w:sz w:val="16"/>
          <w:szCs w:val="16"/>
          <w:lang w:eastAsia="ja-JP"/>
        </w:rPr>
        <w:t>Maldwyn</w:t>
      </w:r>
      <w:proofErr w:type="spellEnd"/>
      <w:r w:rsidRPr="003B7BF0">
        <w:rPr>
          <w:color w:val="000000"/>
          <w:sz w:val="16"/>
          <w:szCs w:val="16"/>
          <w:lang w:eastAsia="ja-JP"/>
        </w:rPr>
        <w:t xml:space="preserve"> A. Jones, </w:t>
      </w:r>
      <w:r w:rsidRPr="003B7BF0">
        <w:rPr>
          <w:i/>
          <w:color w:val="000000"/>
          <w:sz w:val="16"/>
          <w:szCs w:val="16"/>
          <w:lang w:eastAsia="ja-JP"/>
        </w:rPr>
        <w:t>Storia degli Stati Uniti d’America. Dalle prime colonie inglesi ai nostri giorni,</w:t>
      </w:r>
      <w:r w:rsidRPr="003B7BF0">
        <w:rPr>
          <w:color w:val="000000"/>
          <w:sz w:val="16"/>
          <w:szCs w:val="16"/>
          <w:lang w:eastAsia="ja-JP"/>
        </w:rPr>
        <w:t xml:space="preserve"> Edizione speciale per il Corriere della Sera, </w:t>
      </w:r>
      <w:r>
        <w:rPr>
          <w:color w:val="000000"/>
          <w:sz w:val="16"/>
          <w:szCs w:val="16"/>
          <w:lang w:eastAsia="ja-JP"/>
        </w:rPr>
        <w:t>Bergamo 2005. pp. 7-8.</w:t>
      </w:r>
    </w:p>
    <w:p w14:paraId="7EFA197A" w14:textId="77777777" w:rsidR="00A26400" w:rsidRPr="005007D2" w:rsidRDefault="00A26400" w:rsidP="00AB1224">
      <w:pPr>
        <w:pStyle w:val="Testonotaapidipagina"/>
        <w:rPr>
          <w:lang w:val="it-CH"/>
        </w:rPr>
      </w:pPr>
    </w:p>
  </w:footnote>
  <w:footnote w:id="2">
    <w:p w14:paraId="1562EDA3" w14:textId="77777777" w:rsidR="00A26400" w:rsidRPr="0061349A" w:rsidRDefault="00A26400" w:rsidP="00AB1224">
      <w:pPr>
        <w:pStyle w:val="Testonotaapidipagina"/>
        <w:rPr>
          <w:sz w:val="16"/>
          <w:szCs w:val="16"/>
          <w:lang w:val="it-CH"/>
        </w:rPr>
      </w:pPr>
      <w:r w:rsidRPr="00506160">
        <w:rPr>
          <w:sz w:val="16"/>
          <w:szCs w:val="16"/>
        </w:rPr>
        <w:footnoteRef/>
      </w:r>
      <w:r w:rsidRPr="00506160">
        <w:rPr>
          <w:sz w:val="16"/>
          <w:szCs w:val="16"/>
        </w:rPr>
        <w:t xml:space="preserve"> </w:t>
      </w:r>
      <w:r w:rsidRPr="00E50B73">
        <w:rPr>
          <w:sz w:val="16"/>
          <w:szCs w:val="16"/>
        </w:rPr>
        <w:t xml:space="preserve">Testo tratto dall’introduzione al libro di </w:t>
      </w:r>
      <w:proofErr w:type="spellStart"/>
      <w:r w:rsidRPr="00E50B73">
        <w:rPr>
          <w:sz w:val="16"/>
          <w:szCs w:val="16"/>
        </w:rPr>
        <w:t>Ph</w:t>
      </w:r>
      <w:proofErr w:type="spellEnd"/>
      <w:r w:rsidRPr="00E50B73">
        <w:rPr>
          <w:sz w:val="16"/>
          <w:szCs w:val="16"/>
        </w:rPr>
        <w:t xml:space="preserve">. </w:t>
      </w:r>
      <w:proofErr w:type="spellStart"/>
      <w:r w:rsidRPr="00E50B73">
        <w:rPr>
          <w:sz w:val="16"/>
          <w:szCs w:val="16"/>
        </w:rPr>
        <w:t>Jacquin</w:t>
      </w:r>
      <w:proofErr w:type="spellEnd"/>
      <w:r w:rsidRPr="00E50B73">
        <w:rPr>
          <w:sz w:val="16"/>
          <w:szCs w:val="16"/>
        </w:rPr>
        <w:t xml:space="preserve">, </w:t>
      </w:r>
      <w:r w:rsidRPr="00E50B73">
        <w:rPr>
          <w:i/>
          <w:sz w:val="16"/>
          <w:szCs w:val="16"/>
        </w:rPr>
        <w:t>Storia degli indiani d’America</w:t>
      </w:r>
      <w:r w:rsidRPr="00E50B73">
        <w:rPr>
          <w:sz w:val="16"/>
          <w:szCs w:val="16"/>
        </w:rPr>
        <w:t>, Arnoldo Mondad</w:t>
      </w:r>
      <w:r>
        <w:rPr>
          <w:sz w:val="16"/>
          <w:szCs w:val="16"/>
        </w:rPr>
        <w:t>ori Editore, Milano 1976.</w:t>
      </w:r>
    </w:p>
    <w:p w14:paraId="0F43484E" w14:textId="77777777" w:rsidR="00A26400" w:rsidRPr="0061349A" w:rsidRDefault="00A26400" w:rsidP="00AB1224">
      <w:pPr>
        <w:pStyle w:val="Testonotaapidipagina"/>
        <w:rPr>
          <w:lang w:val="it-CH"/>
        </w:rPr>
      </w:pPr>
    </w:p>
  </w:footnote>
  <w:footnote w:id="3">
    <w:p w14:paraId="233993C2" w14:textId="77777777" w:rsidR="00A26400" w:rsidRPr="00491284" w:rsidRDefault="00A26400"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16"/>
          <w:szCs w:val="16"/>
        </w:rPr>
      </w:pPr>
      <w:r>
        <w:rPr>
          <w:rStyle w:val="Rimandonotaapidipagina"/>
        </w:rPr>
        <w:footnoteRef/>
      </w:r>
      <w:r>
        <w:t xml:space="preserve"> </w:t>
      </w:r>
      <w:r w:rsidRPr="00491284">
        <w:rPr>
          <w:sz w:val="16"/>
          <w:szCs w:val="16"/>
        </w:rPr>
        <w:t xml:space="preserve">Barone de </w:t>
      </w:r>
      <w:proofErr w:type="spellStart"/>
      <w:r w:rsidRPr="00491284">
        <w:rPr>
          <w:sz w:val="16"/>
          <w:szCs w:val="16"/>
        </w:rPr>
        <w:t>Lahontan</w:t>
      </w:r>
      <w:proofErr w:type="spellEnd"/>
      <w:r w:rsidRPr="00491284">
        <w:rPr>
          <w:sz w:val="16"/>
          <w:szCs w:val="16"/>
        </w:rPr>
        <w:t xml:space="preserve">, </w:t>
      </w:r>
      <w:r w:rsidRPr="00491284">
        <w:rPr>
          <w:i/>
          <w:sz w:val="16"/>
          <w:szCs w:val="16"/>
        </w:rPr>
        <w:t xml:space="preserve">Nuovi viaggi del signor Barone de </w:t>
      </w:r>
      <w:proofErr w:type="spellStart"/>
      <w:r w:rsidRPr="00491284">
        <w:rPr>
          <w:i/>
          <w:sz w:val="16"/>
          <w:szCs w:val="16"/>
        </w:rPr>
        <w:t>Lahontan</w:t>
      </w:r>
      <w:proofErr w:type="spellEnd"/>
      <w:r w:rsidRPr="00491284">
        <w:rPr>
          <w:i/>
          <w:sz w:val="16"/>
          <w:szCs w:val="16"/>
        </w:rPr>
        <w:t xml:space="preserve"> nell'America Settentrionale</w:t>
      </w:r>
      <w:r w:rsidRPr="00491284">
        <w:rPr>
          <w:sz w:val="16"/>
          <w:szCs w:val="16"/>
        </w:rPr>
        <w:t xml:space="preserve">, 1703, cit. in </w:t>
      </w:r>
      <w:proofErr w:type="spellStart"/>
      <w:r w:rsidRPr="00E50B73">
        <w:rPr>
          <w:sz w:val="16"/>
          <w:szCs w:val="16"/>
        </w:rPr>
        <w:t>Ph</w:t>
      </w:r>
      <w:proofErr w:type="spellEnd"/>
      <w:r w:rsidRPr="00E50B73">
        <w:rPr>
          <w:sz w:val="16"/>
          <w:szCs w:val="16"/>
        </w:rPr>
        <w:t xml:space="preserve">. </w:t>
      </w:r>
      <w:proofErr w:type="spellStart"/>
      <w:r w:rsidRPr="00E50B73">
        <w:rPr>
          <w:sz w:val="16"/>
          <w:szCs w:val="16"/>
        </w:rPr>
        <w:t>Jacquin</w:t>
      </w:r>
      <w:proofErr w:type="spellEnd"/>
      <w:r w:rsidRPr="00E50B73">
        <w:rPr>
          <w:sz w:val="16"/>
          <w:szCs w:val="16"/>
        </w:rPr>
        <w:t xml:space="preserve">, </w:t>
      </w:r>
      <w:r w:rsidRPr="00491284">
        <w:rPr>
          <w:sz w:val="16"/>
          <w:szCs w:val="16"/>
        </w:rPr>
        <w:t>Storia degli indiani d’America</w:t>
      </w:r>
      <w:r w:rsidRPr="00E50B73">
        <w:rPr>
          <w:sz w:val="16"/>
          <w:szCs w:val="16"/>
        </w:rPr>
        <w:t>, Arnoldo Mondad</w:t>
      </w:r>
      <w:r>
        <w:rPr>
          <w:sz w:val="16"/>
          <w:szCs w:val="16"/>
        </w:rPr>
        <w:t>ori Editore, Milano 1976, pp. 80-81.</w:t>
      </w:r>
    </w:p>
    <w:p w14:paraId="72E62E86" w14:textId="77777777" w:rsidR="00A26400" w:rsidRPr="00491284" w:rsidRDefault="00A26400" w:rsidP="00AB1224">
      <w:pPr>
        <w:pStyle w:val="Testonotaapidipagina"/>
        <w:rPr>
          <w:sz w:val="16"/>
          <w:szCs w:val="16"/>
        </w:rPr>
      </w:pPr>
    </w:p>
  </w:footnote>
  <w:footnote w:id="4">
    <w:p w14:paraId="0393BB9A" w14:textId="77777777" w:rsidR="00A26400" w:rsidRPr="0061349A" w:rsidRDefault="00A26400" w:rsidP="00AB1224">
      <w:pPr>
        <w:pStyle w:val="Testonotaapidipagina"/>
        <w:rPr>
          <w:lang w:val="it-CH"/>
        </w:rPr>
      </w:pPr>
      <w:r w:rsidRPr="0025492E">
        <w:rPr>
          <w:sz w:val="16"/>
          <w:szCs w:val="16"/>
        </w:rPr>
        <w:footnoteRef/>
      </w:r>
      <w:r w:rsidRPr="0025492E">
        <w:rPr>
          <w:sz w:val="16"/>
          <w:szCs w:val="16"/>
        </w:rPr>
        <w:t xml:space="preserve"> Citato in</w:t>
      </w:r>
      <w:r>
        <w:t xml:space="preserve"> </w:t>
      </w:r>
      <w:proofErr w:type="spellStart"/>
      <w:r w:rsidRPr="00E50B73">
        <w:rPr>
          <w:sz w:val="16"/>
          <w:szCs w:val="16"/>
        </w:rPr>
        <w:t>Ph</w:t>
      </w:r>
      <w:proofErr w:type="spellEnd"/>
      <w:r w:rsidRPr="00E50B73">
        <w:rPr>
          <w:sz w:val="16"/>
          <w:szCs w:val="16"/>
        </w:rPr>
        <w:t xml:space="preserve">. </w:t>
      </w:r>
      <w:proofErr w:type="spellStart"/>
      <w:r w:rsidRPr="00E50B73">
        <w:rPr>
          <w:sz w:val="16"/>
          <w:szCs w:val="16"/>
        </w:rPr>
        <w:t>Jacquin</w:t>
      </w:r>
      <w:proofErr w:type="spellEnd"/>
      <w:r w:rsidRPr="00E50B73">
        <w:rPr>
          <w:sz w:val="16"/>
          <w:szCs w:val="16"/>
        </w:rPr>
        <w:t xml:space="preserve">, </w:t>
      </w:r>
      <w:r w:rsidRPr="00E50B73">
        <w:rPr>
          <w:i/>
          <w:sz w:val="16"/>
          <w:szCs w:val="16"/>
        </w:rPr>
        <w:t>Storia degli indiani d’America</w:t>
      </w:r>
      <w:r w:rsidRPr="00E50B73">
        <w:rPr>
          <w:sz w:val="16"/>
          <w:szCs w:val="16"/>
        </w:rPr>
        <w:t>, Arnoldo Mondad</w:t>
      </w:r>
      <w:r>
        <w:rPr>
          <w:sz w:val="16"/>
          <w:szCs w:val="16"/>
        </w:rPr>
        <w:t>ori Editore, Milano 1976, p. 177.</w:t>
      </w:r>
    </w:p>
  </w:footnote>
  <w:footnote w:id="5">
    <w:p w14:paraId="7C4D428A" w14:textId="77777777" w:rsidR="00A26400" w:rsidRPr="00AB1224" w:rsidRDefault="00A26400" w:rsidP="00AB1224">
      <w:pPr>
        <w:pStyle w:val="Testonotaapidipagina"/>
        <w:rPr>
          <w:lang w:val="it-CH"/>
        </w:rPr>
      </w:pPr>
      <w:r w:rsidRPr="00E17026">
        <w:rPr>
          <w:rStyle w:val="Rimandonotaapidipagina"/>
          <w:sz w:val="16"/>
          <w:szCs w:val="16"/>
        </w:rPr>
        <w:footnoteRef/>
      </w:r>
      <w:r>
        <w:t xml:space="preserve"> </w:t>
      </w:r>
      <w:r w:rsidRPr="007D0355">
        <w:rPr>
          <w:color w:val="000000"/>
          <w:sz w:val="16"/>
          <w:szCs w:val="16"/>
          <w:lang w:eastAsia="ja-JP"/>
        </w:rPr>
        <w:t xml:space="preserve">Tratto, con adattamenti, da B. </w:t>
      </w:r>
      <w:proofErr w:type="spellStart"/>
      <w:r w:rsidRPr="007D0355">
        <w:rPr>
          <w:color w:val="000000"/>
          <w:sz w:val="16"/>
          <w:szCs w:val="16"/>
          <w:lang w:eastAsia="ja-JP"/>
        </w:rPr>
        <w:t>Baylin</w:t>
      </w:r>
      <w:proofErr w:type="spellEnd"/>
      <w:r w:rsidRPr="007D0355">
        <w:rPr>
          <w:color w:val="000000"/>
          <w:sz w:val="16"/>
          <w:szCs w:val="16"/>
          <w:lang w:eastAsia="ja-JP"/>
        </w:rPr>
        <w:t xml:space="preserve"> e G. S. Wood, </w:t>
      </w:r>
      <w:r w:rsidRPr="007D0355">
        <w:rPr>
          <w:i/>
          <w:color w:val="000000"/>
          <w:sz w:val="16"/>
          <w:szCs w:val="16"/>
          <w:lang w:eastAsia="ja-JP"/>
        </w:rPr>
        <w:t>Le origini degli Stati Uniti</w:t>
      </w:r>
      <w:r w:rsidRPr="007D0355">
        <w:rPr>
          <w:color w:val="000000"/>
          <w:sz w:val="16"/>
          <w:szCs w:val="16"/>
          <w:lang w:eastAsia="ja-JP"/>
        </w:rPr>
        <w:t>, Casa editrice Il Mulino, Bologna 1987</w:t>
      </w:r>
    </w:p>
  </w:footnote>
  <w:footnote w:id="6">
    <w:p w14:paraId="3AFE9022" w14:textId="0ED44ECE" w:rsidR="00A26400" w:rsidRPr="008670F1" w:rsidRDefault="00A26400" w:rsidP="00AB1224">
      <w:pPr>
        <w:pStyle w:val="Testonotaapidipagina"/>
        <w:rPr>
          <w:sz w:val="16"/>
          <w:szCs w:val="16"/>
        </w:rPr>
      </w:pPr>
      <w:r w:rsidRPr="00F87047">
        <w:rPr>
          <w:sz w:val="16"/>
          <w:szCs w:val="16"/>
          <w:vertAlign w:val="superscript"/>
        </w:rPr>
        <w:footnoteRef/>
      </w:r>
      <w:r w:rsidRPr="008670F1">
        <w:rPr>
          <w:sz w:val="16"/>
          <w:szCs w:val="16"/>
        </w:rPr>
        <w:t xml:space="preserve"> </w:t>
      </w:r>
      <w:proofErr w:type="spellStart"/>
      <w:r w:rsidRPr="005C17B8">
        <w:rPr>
          <w:sz w:val="16"/>
          <w:szCs w:val="16"/>
        </w:rPr>
        <w:t>Maldwyn</w:t>
      </w:r>
      <w:proofErr w:type="spellEnd"/>
      <w:r w:rsidRPr="005C17B8">
        <w:rPr>
          <w:sz w:val="16"/>
          <w:szCs w:val="16"/>
        </w:rPr>
        <w:t xml:space="preserve"> A. Jones</w:t>
      </w:r>
      <w:r>
        <w:rPr>
          <w:color w:val="000000"/>
          <w:sz w:val="16"/>
          <w:szCs w:val="16"/>
          <w:lang w:eastAsia="ja-JP"/>
        </w:rPr>
        <w:t>, o</w:t>
      </w:r>
      <w:r>
        <w:rPr>
          <w:i/>
          <w:color w:val="000000"/>
          <w:sz w:val="16"/>
          <w:szCs w:val="16"/>
          <w:lang w:eastAsia="ja-JP"/>
        </w:rPr>
        <w:t>p. cit.</w:t>
      </w:r>
    </w:p>
  </w:footnote>
  <w:footnote w:id="7">
    <w:p w14:paraId="52EC46AF" w14:textId="6837D160" w:rsidR="00A26400" w:rsidRPr="006C1DF8" w:rsidRDefault="00A26400" w:rsidP="00AB1224">
      <w:pPr>
        <w:jc w:val="both"/>
        <w:rPr>
          <w:color w:val="000000"/>
          <w:sz w:val="16"/>
          <w:szCs w:val="16"/>
          <w:lang w:eastAsia="ja-JP"/>
        </w:rPr>
      </w:pPr>
      <w:r w:rsidRPr="008B09FA">
        <w:rPr>
          <w:sz w:val="16"/>
          <w:szCs w:val="16"/>
          <w:vertAlign w:val="superscript"/>
        </w:rPr>
        <w:footnoteRef/>
      </w:r>
      <w:r w:rsidRPr="008B09FA">
        <w:rPr>
          <w:sz w:val="16"/>
          <w:szCs w:val="16"/>
          <w:vertAlign w:val="superscript"/>
        </w:rPr>
        <w:t xml:space="preserve"> </w:t>
      </w:r>
      <w:r>
        <w:rPr>
          <w:sz w:val="16"/>
          <w:szCs w:val="16"/>
        </w:rPr>
        <w:t>Ivi</w:t>
      </w:r>
    </w:p>
  </w:footnote>
  <w:footnote w:id="8">
    <w:p w14:paraId="4D609BB6" w14:textId="19AE26CF" w:rsidR="00A26400" w:rsidRPr="000A7900" w:rsidRDefault="00A26400" w:rsidP="00AB1224">
      <w:pPr>
        <w:pStyle w:val="Testonotaapidipagina"/>
        <w:rPr>
          <w:lang w:val="it-CH"/>
        </w:rPr>
      </w:pPr>
      <w:r w:rsidRPr="00D15D87">
        <w:rPr>
          <w:rStyle w:val="Rimandonotaapidipagina"/>
          <w:sz w:val="16"/>
          <w:szCs w:val="16"/>
        </w:rPr>
        <w:footnoteRef/>
      </w:r>
      <w:r>
        <w:t xml:space="preserve"> </w:t>
      </w:r>
      <w:r>
        <w:rPr>
          <w:color w:val="000000"/>
          <w:sz w:val="16"/>
          <w:szCs w:val="16"/>
          <w:lang w:eastAsia="ja-JP"/>
        </w:rPr>
        <w:t xml:space="preserve">Tratto da </w:t>
      </w:r>
      <w:proofErr w:type="spellStart"/>
      <w:r>
        <w:rPr>
          <w:color w:val="000000"/>
          <w:sz w:val="16"/>
          <w:szCs w:val="16"/>
          <w:lang w:eastAsia="ja-JP"/>
        </w:rPr>
        <w:t>Maldwyn</w:t>
      </w:r>
      <w:proofErr w:type="spellEnd"/>
      <w:r>
        <w:rPr>
          <w:color w:val="000000"/>
          <w:sz w:val="16"/>
          <w:szCs w:val="16"/>
          <w:lang w:eastAsia="ja-JP"/>
        </w:rPr>
        <w:t xml:space="preserve"> A. Jones, op.cit.</w:t>
      </w:r>
    </w:p>
  </w:footnote>
  <w:footnote w:id="9">
    <w:p w14:paraId="0E4283CA" w14:textId="77777777" w:rsidR="00A26400" w:rsidRPr="002E2D88" w:rsidRDefault="00A26400" w:rsidP="00AB1224">
      <w:pPr>
        <w:widowControl w:val="0"/>
        <w:autoSpaceDE w:val="0"/>
        <w:autoSpaceDN w:val="0"/>
        <w:adjustRightInd w:val="0"/>
        <w:rPr>
          <w:color w:val="000000"/>
          <w:sz w:val="16"/>
          <w:szCs w:val="16"/>
          <w:lang w:eastAsia="ja-JP"/>
        </w:rPr>
      </w:pPr>
      <w:r w:rsidRPr="00FE1C24">
        <w:rPr>
          <w:color w:val="000000"/>
          <w:sz w:val="16"/>
          <w:szCs w:val="16"/>
          <w:vertAlign w:val="superscript"/>
          <w:lang w:eastAsia="ja-JP"/>
        </w:rPr>
        <w:footnoteRef/>
      </w:r>
      <w:r w:rsidRPr="00FE1C24">
        <w:rPr>
          <w:color w:val="000000"/>
          <w:sz w:val="16"/>
          <w:szCs w:val="16"/>
          <w:vertAlign w:val="superscript"/>
          <w:lang w:eastAsia="ja-JP"/>
        </w:rPr>
        <w:t xml:space="preserve"> </w:t>
      </w:r>
      <w:r>
        <w:rPr>
          <w:color w:val="000000"/>
          <w:sz w:val="16"/>
          <w:szCs w:val="16"/>
          <w:lang w:eastAsia="ja-JP"/>
        </w:rPr>
        <w:t xml:space="preserve">Padri pellegrini </w:t>
      </w:r>
      <w:r w:rsidRPr="008A2F66">
        <w:rPr>
          <w:color w:val="000000"/>
          <w:sz w:val="16"/>
          <w:szCs w:val="16"/>
          <w:lang w:eastAsia="ja-JP"/>
        </w:rPr>
        <w:t>(</w:t>
      </w:r>
      <w:proofErr w:type="spellStart"/>
      <w:r w:rsidRPr="008A2F66">
        <w:rPr>
          <w:i/>
          <w:color w:val="000000"/>
          <w:sz w:val="16"/>
          <w:szCs w:val="16"/>
          <w:lang w:eastAsia="ja-JP"/>
        </w:rPr>
        <w:t>Pilgrim</w:t>
      </w:r>
      <w:proofErr w:type="spellEnd"/>
      <w:r w:rsidRPr="008A2F66">
        <w:rPr>
          <w:i/>
          <w:color w:val="000000"/>
          <w:sz w:val="16"/>
          <w:szCs w:val="16"/>
          <w:lang w:eastAsia="ja-JP"/>
        </w:rPr>
        <w:t xml:space="preserve"> </w:t>
      </w:r>
      <w:proofErr w:type="spellStart"/>
      <w:r w:rsidRPr="008A2F66">
        <w:rPr>
          <w:i/>
          <w:color w:val="000000"/>
          <w:sz w:val="16"/>
          <w:szCs w:val="16"/>
          <w:lang w:eastAsia="ja-JP"/>
        </w:rPr>
        <w:t>Fathers</w:t>
      </w:r>
      <w:proofErr w:type="spellEnd"/>
      <w:r>
        <w:rPr>
          <w:color w:val="000000"/>
          <w:sz w:val="16"/>
          <w:szCs w:val="16"/>
          <w:lang w:eastAsia="ja-JP"/>
        </w:rPr>
        <w:t>): m</w:t>
      </w:r>
      <w:r w:rsidRPr="008A2F66">
        <w:rPr>
          <w:color w:val="000000"/>
          <w:sz w:val="16"/>
          <w:szCs w:val="16"/>
          <w:lang w:eastAsia="ja-JP"/>
        </w:rPr>
        <w:t xml:space="preserve">embri di una congregazione di calvinisti inglesi che fondarono nel 1620 la colonia di Plymouth, nel New </w:t>
      </w:r>
      <w:proofErr w:type="spellStart"/>
      <w:r w:rsidRPr="008A2F66">
        <w:rPr>
          <w:color w:val="000000"/>
          <w:sz w:val="16"/>
          <w:szCs w:val="16"/>
          <w:lang w:eastAsia="ja-JP"/>
        </w:rPr>
        <w:t>England</w:t>
      </w:r>
      <w:proofErr w:type="spellEnd"/>
      <w:r w:rsidRPr="008A2F66">
        <w:rPr>
          <w:color w:val="000000"/>
          <w:sz w:val="16"/>
          <w:szCs w:val="16"/>
          <w:lang w:eastAsia="ja-JP"/>
        </w:rPr>
        <w:t>. Nel Nuovo mondo speravano di realizzare il loro ideale comunitario e di dar vita sotto la protezione inglese a una remu</w:t>
      </w:r>
      <w:r>
        <w:rPr>
          <w:color w:val="000000"/>
          <w:sz w:val="16"/>
          <w:szCs w:val="16"/>
          <w:lang w:eastAsia="ja-JP"/>
        </w:rPr>
        <w:t>nerativa attività di commercio.</w:t>
      </w:r>
    </w:p>
  </w:footnote>
  <w:footnote w:id="10">
    <w:p w14:paraId="28C69ABA" w14:textId="77777777" w:rsidR="00A26400" w:rsidRPr="00FE1C24" w:rsidRDefault="00A26400" w:rsidP="00AB1224">
      <w:pPr>
        <w:widowControl w:val="0"/>
        <w:autoSpaceDE w:val="0"/>
        <w:autoSpaceDN w:val="0"/>
        <w:adjustRightInd w:val="0"/>
        <w:rPr>
          <w:color w:val="000000"/>
          <w:sz w:val="16"/>
          <w:szCs w:val="16"/>
          <w:lang w:eastAsia="ja-JP"/>
        </w:rPr>
      </w:pPr>
      <w:r w:rsidRPr="00FE1C24">
        <w:rPr>
          <w:color w:val="000000"/>
          <w:sz w:val="16"/>
          <w:szCs w:val="16"/>
          <w:vertAlign w:val="superscript"/>
          <w:lang w:eastAsia="ja-JP"/>
        </w:rPr>
        <w:footnoteRef/>
      </w:r>
      <w:r w:rsidRPr="00FE1C24">
        <w:rPr>
          <w:color w:val="000000"/>
          <w:sz w:val="16"/>
          <w:szCs w:val="16"/>
          <w:vertAlign w:val="superscript"/>
          <w:lang w:eastAsia="ja-JP"/>
        </w:rPr>
        <w:t xml:space="preserve"> </w:t>
      </w:r>
      <w:r w:rsidRPr="002E2D88">
        <w:rPr>
          <w:color w:val="000000"/>
          <w:sz w:val="16"/>
          <w:szCs w:val="16"/>
          <w:lang w:eastAsia="ja-JP"/>
        </w:rPr>
        <w:t xml:space="preserve">Movimento protestante fondato in Inghilterra nel XVII secolo. Di impronta mistica, fu uno dei gruppi più significativi che manifestò l'insoddisfazione diffusa per l'opprimente atmosfera religiosa dell'Inghilterra puritana. Perseguitati dalla Chiesa anglicana, molti quaccheri andarono in America, dove si insediarono nel </w:t>
      </w:r>
      <w:proofErr w:type="spellStart"/>
      <w:r w:rsidRPr="002E2D88">
        <w:rPr>
          <w:color w:val="000000"/>
          <w:sz w:val="16"/>
          <w:szCs w:val="16"/>
          <w:lang w:eastAsia="ja-JP"/>
        </w:rPr>
        <w:t>Rhode</w:t>
      </w:r>
      <w:proofErr w:type="spellEnd"/>
      <w:r w:rsidRPr="002E2D88">
        <w:rPr>
          <w:color w:val="000000"/>
          <w:sz w:val="16"/>
          <w:szCs w:val="16"/>
          <w:lang w:eastAsia="ja-JP"/>
        </w:rPr>
        <w:t xml:space="preserve"> Island, nel Massachusetts (1657), nel New Jersey (1681) e soprattutto in Pennsylvania, colonia voluta e fondata da William Penn. Dalle persecuzioni subite maturarono una ferma convinzione di tolleranza che in Pennsylvania portò alla pacifica convivenza tra nativi e coloni e più tardi li spinse a schierarsi contro la schiavitù. </w:t>
      </w:r>
    </w:p>
  </w:footnote>
  <w:footnote w:id="11">
    <w:p w14:paraId="3AEBB831" w14:textId="77777777" w:rsidR="00A26400" w:rsidRPr="000A7900" w:rsidRDefault="00A26400" w:rsidP="00E17026">
      <w:pPr>
        <w:widowControl w:val="0"/>
        <w:autoSpaceDE w:val="0"/>
        <w:autoSpaceDN w:val="0"/>
        <w:adjustRightInd w:val="0"/>
        <w:rPr>
          <w:sz w:val="16"/>
          <w:szCs w:val="16"/>
          <w:lang w:val="it-CH"/>
        </w:rPr>
      </w:pPr>
      <w:r w:rsidRPr="007052B0">
        <w:rPr>
          <w:rStyle w:val="Rimandonotaapidipagina"/>
          <w:sz w:val="16"/>
          <w:szCs w:val="16"/>
        </w:rPr>
        <w:footnoteRef/>
      </w:r>
      <w:r>
        <w:t xml:space="preserve"> </w:t>
      </w:r>
      <w:r w:rsidRPr="000A7900">
        <w:rPr>
          <w:sz w:val="16"/>
          <w:szCs w:val="16"/>
          <w:lang w:val="it-CH"/>
        </w:rPr>
        <w:t xml:space="preserve">Tratto da Colombo, Vespucci, Verrazzano, </w:t>
      </w:r>
      <w:r w:rsidRPr="000A7900">
        <w:rPr>
          <w:i/>
          <w:sz w:val="16"/>
          <w:szCs w:val="16"/>
          <w:lang w:val="it-CH"/>
        </w:rPr>
        <w:t>Prime relazioni di navigatori italiani sulla scoperta dell’America</w:t>
      </w:r>
      <w:r w:rsidRPr="000A7900">
        <w:rPr>
          <w:sz w:val="16"/>
          <w:szCs w:val="16"/>
          <w:lang w:val="it-CH"/>
        </w:rPr>
        <w:t>, a c. di L. Firpo, UTET, Torino 1966, pp. 161-187</w:t>
      </w:r>
    </w:p>
  </w:footnote>
  <w:footnote w:id="12">
    <w:p w14:paraId="08F6E6C2" w14:textId="77777777" w:rsidR="00A26400" w:rsidRPr="000A7900" w:rsidRDefault="00A26400" w:rsidP="00AB1224">
      <w:pPr>
        <w:pStyle w:val="Testonotaapidipagina"/>
        <w:rPr>
          <w:lang w:val="it-CH"/>
        </w:rPr>
      </w:pPr>
      <w:r w:rsidRPr="00B24946">
        <w:rPr>
          <w:rStyle w:val="Rimandonotaapidipagina"/>
          <w:sz w:val="16"/>
          <w:szCs w:val="16"/>
        </w:rPr>
        <w:footnoteRef/>
      </w:r>
      <w:r>
        <w:t xml:space="preserve"> </w:t>
      </w:r>
      <w:r w:rsidRPr="00B24946">
        <w:rPr>
          <w:i/>
          <w:sz w:val="16"/>
          <w:szCs w:val="16"/>
        </w:rPr>
        <w:t xml:space="preserve">regioni </w:t>
      </w:r>
      <w:r w:rsidRPr="000A7900">
        <w:rPr>
          <w:i/>
          <w:sz w:val="16"/>
          <w:szCs w:val="16"/>
          <w:lang w:val="it-CH"/>
        </w:rPr>
        <w:t>Sinare </w:t>
      </w:r>
      <w:r w:rsidRPr="000A7900">
        <w:rPr>
          <w:sz w:val="16"/>
          <w:szCs w:val="16"/>
          <w:lang w:val="it-CH"/>
        </w:rPr>
        <w:t>: la Cina del nord e la Mongolia</w:t>
      </w:r>
    </w:p>
  </w:footnote>
  <w:footnote w:id="13">
    <w:p w14:paraId="02FF584D" w14:textId="77777777" w:rsidR="00A26400" w:rsidRPr="000A7900" w:rsidRDefault="00A26400" w:rsidP="00AB1224">
      <w:pPr>
        <w:pStyle w:val="Testonotaapidipagina"/>
        <w:rPr>
          <w:sz w:val="16"/>
          <w:szCs w:val="16"/>
          <w:lang w:val="it-CH"/>
        </w:rPr>
      </w:pPr>
      <w:r w:rsidRPr="00BD6F60">
        <w:rPr>
          <w:rStyle w:val="Rimandonotaapidipagina"/>
          <w:sz w:val="16"/>
          <w:szCs w:val="16"/>
        </w:rPr>
        <w:footnoteRef/>
      </w:r>
      <w:r w:rsidRPr="00BD6F60">
        <w:rPr>
          <w:sz w:val="18"/>
          <w:szCs w:val="18"/>
          <w:vertAlign w:val="superscript"/>
        </w:rPr>
        <w:t xml:space="preserve"> </w:t>
      </w:r>
      <w:r w:rsidRPr="000A7900">
        <w:rPr>
          <w:i/>
          <w:sz w:val="16"/>
          <w:szCs w:val="16"/>
          <w:lang w:val="it-CH"/>
        </w:rPr>
        <w:t>calciamenti </w:t>
      </w:r>
      <w:r w:rsidRPr="000A7900">
        <w:rPr>
          <w:sz w:val="16"/>
          <w:szCs w:val="16"/>
          <w:lang w:val="it-CH"/>
        </w:rPr>
        <w:t>: calzature, nel senso dell’italiano cinquecentesco «calza», «pantalone attillato».</w:t>
      </w:r>
    </w:p>
  </w:footnote>
  <w:footnote w:id="14">
    <w:p w14:paraId="18EB41D0" w14:textId="77777777" w:rsidR="00A26400" w:rsidRPr="000A7900" w:rsidRDefault="00A26400" w:rsidP="00AB1224">
      <w:pPr>
        <w:pStyle w:val="Testonotaapidipagina"/>
        <w:rPr>
          <w:sz w:val="16"/>
          <w:szCs w:val="16"/>
          <w:vertAlign w:val="superscript"/>
          <w:lang w:val="it-CH"/>
        </w:rPr>
      </w:pPr>
      <w:r w:rsidRPr="00BD6F60">
        <w:rPr>
          <w:rStyle w:val="Rimandonotaapidipagina"/>
          <w:sz w:val="16"/>
          <w:szCs w:val="16"/>
        </w:rPr>
        <w:footnoteRef/>
      </w:r>
      <w:r w:rsidRPr="00B24946">
        <w:rPr>
          <w:sz w:val="16"/>
          <w:szCs w:val="16"/>
          <w:vertAlign w:val="superscript"/>
        </w:rPr>
        <w:t xml:space="preserve"> </w:t>
      </w:r>
      <w:r w:rsidRPr="000A7900">
        <w:rPr>
          <w:sz w:val="16"/>
          <w:szCs w:val="16"/>
          <w:lang w:val="it-CH"/>
        </w:rPr>
        <w:t>Verrazzano costeggiò per intero la baia di Delawere</w:t>
      </w:r>
      <w:r w:rsidRPr="000A7900">
        <w:rPr>
          <w:sz w:val="16"/>
          <w:szCs w:val="16"/>
          <w:vertAlign w:val="superscript"/>
          <w:lang w:val="it-CH"/>
        </w:rPr>
        <w:t>.</w:t>
      </w:r>
    </w:p>
  </w:footnote>
  <w:footnote w:id="15">
    <w:p w14:paraId="1448991E" w14:textId="77777777" w:rsidR="00A26400" w:rsidRPr="000A7900" w:rsidRDefault="00A26400" w:rsidP="00AB1224">
      <w:pPr>
        <w:pStyle w:val="Testonotaapidipagina"/>
        <w:rPr>
          <w:sz w:val="16"/>
          <w:szCs w:val="16"/>
          <w:lang w:val="it-CH"/>
        </w:rPr>
      </w:pPr>
      <w:r w:rsidRPr="00BD6F60">
        <w:rPr>
          <w:rStyle w:val="Rimandonotaapidipagina"/>
          <w:sz w:val="16"/>
          <w:szCs w:val="16"/>
        </w:rPr>
        <w:footnoteRef/>
      </w:r>
      <w:r w:rsidRPr="00B24946">
        <w:rPr>
          <w:sz w:val="16"/>
          <w:szCs w:val="16"/>
          <w:vertAlign w:val="superscript"/>
        </w:rPr>
        <w:t xml:space="preserve"> </w:t>
      </w:r>
      <w:r w:rsidRPr="000A7900">
        <w:rPr>
          <w:sz w:val="16"/>
          <w:szCs w:val="16"/>
          <w:lang w:val="it-CH"/>
        </w:rPr>
        <w:t>La baia di New York.</w:t>
      </w:r>
    </w:p>
  </w:footnote>
  <w:footnote w:id="16">
    <w:p w14:paraId="4026C221" w14:textId="77777777" w:rsidR="00A26400" w:rsidRPr="000A7900" w:rsidRDefault="00A26400" w:rsidP="00AB1224">
      <w:pPr>
        <w:pStyle w:val="Testonotaapidipagina"/>
        <w:rPr>
          <w:sz w:val="16"/>
          <w:szCs w:val="16"/>
          <w:lang w:val="it-CH"/>
        </w:rPr>
      </w:pPr>
      <w:r w:rsidRPr="00BD6F60">
        <w:rPr>
          <w:rStyle w:val="Rimandonotaapidipagina"/>
          <w:sz w:val="16"/>
          <w:szCs w:val="16"/>
        </w:rPr>
        <w:footnoteRef/>
      </w:r>
      <w:r w:rsidRPr="00B24946">
        <w:rPr>
          <w:sz w:val="16"/>
          <w:szCs w:val="16"/>
          <w:vertAlign w:val="superscript"/>
        </w:rPr>
        <w:t xml:space="preserve"> </w:t>
      </w:r>
      <w:r w:rsidRPr="000A7900">
        <w:rPr>
          <w:sz w:val="16"/>
          <w:szCs w:val="16"/>
          <w:lang w:val="it-CH"/>
        </w:rPr>
        <w:t>L’Hudson.</w:t>
      </w:r>
    </w:p>
  </w:footnote>
  <w:footnote w:id="17">
    <w:p w14:paraId="29F2489A" w14:textId="77777777" w:rsidR="00A26400" w:rsidRPr="00C029C1" w:rsidRDefault="00A26400" w:rsidP="00AB1224">
      <w:pPr>
        <w:pStyle w:val="Testonotaapidipagina"/>
        <w:rPr>
          <w:sz w:val="16"/>
          <w:szCs w:val="16"/>
          <w:lang w:val="it-CH"/>
        </w:rPr>
      </w:pPr>
      <w:r w:rsidRPr="00C029C1">
        <w:rPr>
          <w:rStyle w:val="Rimandonotaapidipagina"/>
          <w:sz w:val="16"/>
          <w:szCs w:val="16"/>
        </w:rPr>
        <w:footnoteRef/>
      </w:r>
      <w:r w:rsidRPr="00C029C1">
        <w:rPr>
          <w:sz w:val="16"/>
          <w:szCs w:val="16"/>
        </w:rPr>
        <w:t xml:space="preserve"> </w:t>
      </w:r>
      <w:r w:rsidRPr="00C029C1">
        <w:rPr>
          <w:i/>
          <w:sz w:val="16"/>
          <w:szCs w:val="16"/>
          <w:lang w:val="it-CH"/>
        </w:rPr>
        <w:t>Uno bellissimo lago:</w:t>
      </w:r>
      <w:r w:rsidRPr="00C029C1">
        <w:rPr>
          <w:sz w:val="16"/>
          <w:szCs w:val="16"/>
          <w:lang w:val="it-CH"/>
        </w:rPr>
        <w:t xml:space="preserve"> la Upper Bay, fra New York e Jersey City. </w:t>
      </w:r>
    </w:p>
  </w:footnote>
  <w:footnote w:id="18">
    <w:p w14:paraId="4ED802E7" w14:textId="77777777" w:rsidR="00A26400" w:rsidRPr="00C029C1" w:rsidRDefault="00A26400" w:rsidP="00AB1224">
      <w:pPr>
        <w:pStyle w:val="Testonotaapidipagina"/>
        <w:rPr>
          <w:sz w:val="16"/>
          <w:szCs w:val="16"/>
          <w:lang w:val="it-CH"/>
        </w:rPr>
      </w:pPr>
      <w:r w:rsidRPr="00C029C1">
        <w:rPr>
          <w:rStyle w:val="Rimandonotaapidipagina"/>
          <w:sz w:val="16"/>
          <w:szCs w:val="16"/>
        </w:rPr>
        <w:footnoteRef/>
      </w:r>
      <w:r w:rsidRPr="00C029C1">
        <w:rPr>
          <w:sz w:val="16"/>
          <w:szCs w:val="16"/>
        </w:rPr>
        <w:t xml:space="preserve"> </w:t>
      </w:r>
      <w:r w:rsidRPr="00C029C1">
        <w:rPr>
          <w:i/>
          <w:sz w:val="16"/>
          <w:szCs w:val="16"/>
          <w:lang w:val="it-CH"/>
        </w:rPr>
        <w:t>Verso oriente</w:t>
      </w:r>
      <w:r w:rsidRPr="00C029C1">
        <w:rPr>
          <w:sz w:val="16"/>
          <w:szCs w:val="16"/>
          <w:lang w:val="it-CH"/>
        </w:rPr>
        <w:t>: lungo la costa meridionale di Long Island.</w:t>
      </w:r>
    </w:p>
  </w:footnote>
  <w:footnote w:id="19">
    <w:p w14:paraId="4FF43248" w14:textId="77777777" w:rsidR="00A26400" w:rsidRPr="00C029C1" w:rsidRDefault="00A26400" w:rsidP="00AB1224">
      <w:pPr>
        <w:pStyle w:val="Testonotaapidipagina"/>
        <w:rPr>
          <w:sz w:val="16"/>
          <w:szCs w:val="16"/>
          <w:lang w:val="en-US"/>
        </w:rPr>
      </w:pPr>
      <w:r w:rsidRPr="00C029C1">
        <w:rPr>
          <w:rStyle w:val="Rimandonotaapidipagina"/>
          <w:sz w:val="16"/>
          <w:szCs w:val="16"/>
        </w:rPr>
        <w:footnoteRef/>
      </w:r>
      <w:r w:rsidRPr="00C029C1">
        <w:rPr>
          <w:sz w:val="16"/>
          <w:szCs w:val="16"/>
          <w:lang w:val="en-US"/>
        </w:rPr>
        <w:t xml:space="preserve"> Quasi </w:t>
      </w:r>
      <w:proofErr w:type="spellStart"/>
      <w:r w:rsidRPr="00C029C1">
        <w:rPr>
          <w:sz w:val="16"/>
          <w:szCs w:val="16"/>
          <w:lang w:val="en-US"/>
        </w:rPr>
        <w:t>certamente</w:t>
      </w:r>
      <w:proofErr w:type="spellEnd"/>
      <w:r w:rsidRPr="00C029C1">
        <w:rPr>
          <w:sz w:val="16"/>
          <w:szCs w:val="16"/>
          <w:lang w:val="en-US"/>
        </w:rPr>
        <w:t xml:space="preserve"> Rhode Island.</w:t>
      </w:r>
    </w:p>
  </w:footnote>
  <w:footnote w:id="20">
    <w:p w14:paraId="6639D03E" w14:textId="77777777" w:rsidR="00A26400" w:rsidRPr="00C029C1" w:rsidRDefault="00A26400" w:rsidP="00AB1224">
      <w:pPr>
        <w:pStyle w:val="Testonotaapidipagina"/>
        <w:rPr>
          <w:sz w:val="16"/>
          <w:szCs w:val="16"/>
          <w:lang w:val="en-US"/>
        </w:rPr>
      </w:pPr>
      <w:r w:rsidRPr="00C029C1">
        <w:rPr>
          <w:rStyle w:val="Rimandonotaapidipagina"/>
          <w:sz w:val="16"/>
          <w:szCs w:val="16"/>
        </w:rPr>
        <w:footnoteRef/>
      </w:r>
      <w:r w:rsidRPr="00C029C1">
        <w:rPr>
          <w:sz w:val="16"/>
          <w:szCs w:val="16"/>
          <w:lang w:val="en-US"/>
        </w:rPr>
        <w:t xml:space="preserve"> Newport, </w:t>
      </w:r>
      <w:proofErr w:type="spellStart"/>
      <w:r w:rsidRPr="00C029C1">
        <w:rPr>
          <w:sz w:val="16"/>
          <w:szCs w:val="16"/>
          <w:lang w:val="en-US"/>
        </w:rPr>
        <w:t>nel</w:t>
      </w:r>
      <w:proofErr w:type="spellEnd"/>
      <w:r w:rsidRPr="00C029C1">
        <w:rPr>
          <w:sz w:val="16"/>
          <w:szCs w:val="16"/>
          <w:lang w:val="en-US"/>
        </w:rPr>
        <w:t xml:space="preserve"> Rhode Island.</w:t>
      </w:r>
    </w:p>
  </w:footnote>
  <w:footnote w:id="21">
    <w:p w14:paraId="52F6BD6E" w14:textId="77777777" w:rsidR="00A26400" w:rsidRPr="00C029C1" w:rsidRDefault="00A26400"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6"/>
          <w:szCs w:val="16"/>
          <w:lang w:val="en-US" w:eastAsia="ja-JP"/>
        </w:rPr>
      </w:pPr>
      <w:r w:rsidRPr="00C029C1">
        <w:rPr>
          <w:rStyle w:val="Rimandonotaapidipagina"/>
          <w:sz w:val="16"/>
          <w:szCs w:val="16"/>
        </w:rPr>
        <w:footnoteRef/>
      </w:r>
      <w:r w:rsidRPr="00C029C1">
        <w:rPr>
          <w:sz w:val="16"/>
          <w:szCs w:val="16"/>
          <w:lang w:val="en-US"/>
        </w:rPr>
        <w:t xml:space="preserve"> </w:t>
      </w:r>
      <w:r w:rsidRPr="00C029C1">
        <w:rPr>
          <w:color w:val="000000"/>
          <w:sz w:val="16"/>
          <w:szCs w:val="16"/>
          <w:lang w:val="en-US" w:eastAsia="ja-JP"/>
        </w:rPr>
        <w:t xml:space="preserve">John Lawson was a British naturalist and explorer, Lawson visited many Indian settlements in the Carolinas and later settled in North Carolina. Just before the outbreak of the </w:t>
      </w:r>
      <w:proofErr w:type="spellStart"/>
      <w:r w:rsidRPr="00C029C1">
        <w:rPr>
          <w:color w:val="000000"/>
          <w:sz w:val="16"/>
          <w:szCs w:val="16"/>
          <w:lang w:val="en-US" w:eastAsia="ja-JP"/>
        </w:rPr>
        <w:t>Tuscorara</w:t>
      </w:r>
      <w:proofErr w:type="spellEnd"/>
      <w:r w:rsidRPr="00C029C1">
        <w:rPr>
          <w:color w:val="000000"/>
          <w:sz w:val="16"/>
          <w:szCs w:val="16"/>
          <w:lang w:val="en-US" w:eastAsia="ja-JP"/>
        </w:rPr>
        <w:t xml:space="preserve"> War, he was captured and killed by Tuscarora Indians. John Lawson, </w:t>
      </w:r>
      <w:r w:rsidRPr="00C029C1">
        <w:rPr>
          <w:i/>
          <w:iCs/>
          <w:color w:val="000000"/>
          <w:sz w:val="16"/>
          <w:szCs w:val="16"/>
          <w:lang w:val="en-US" w:eastAsia="ja-JP"/>
        </w:rPr>
        <w:t>A New Voyage to Carolina</w:t>
      </w:r>
      <w:r w:rsidRPr="00C029C1">
        <w:rPr>
          <w:color w:val="000000"/>
          <w:sz w:val="16"/>
          <w:szCs w:val="16"/>
          <w:lang w:val="en-US" w:eastAsia="ja-JP"/>
        </w:rPr>
        <w:t>, 1709; full text in Documenting the American South, University of North Carolina–Chapel Hill Library, at docsouth.unc.edu/</w:t>
      </w:r>
      <w:proofErr w:type="spellStart"/>
      <w:r w:rsidRPr="00C029C1">
        <w:rPr>
          <w:color w:val="000000"/>
          <w:sz w:val="16"/>
          <w:szCs w:val="16"/>
          <w:lang w:val="en-US" w:eastAsia="ja-JP"/>
        </w:rPr>
        <w:t>nc</w:t>
      </w:r>
      <w:proofErr w:type="spellEnd"/>
      <w:r w:rsidRPr="00C029C1">
        <w:rPr>
          <w:color w:val="000000"/>
          <w:sz w:val="16"/>
          <w:szCs w:val="16"/>
          <w:lang w:val="en-US" w:eastAsia="ja-JP"/>
        </w:rPr>
        <w:t>/</w:t>
      </w:r>
      <w:proofErr w:type="spellStart"/>
      <w:r w:rsidRPr="00C029C1">
        <w:rPr>
          <w:color w:val="000000"/>
          <w:sz w:val="16"/>
          <w:szCs w:val="16"/>
          <w:lang w:val="en-US" w:eastAsia="ja-JP"/>
        </w:rPr>
        <w:t>lawson</w:t>
      </w:r>
      <w:proofErr w:type="spellEnd"/>
      <w:r w:rsidRPr="00C029C1">
        <w:rPr>
          <w:color w:val="000000"/>
          <w:sz w:val="16"/>
          <w:szCs w:val="16"/>
          <w:lang w:val="en-US" w:eastAsia="ja-JP"/>
        </w:rPr>
        <w:t>/lawson.html.</w:t>
      </w:r>
    </w:p>
  </w:footnote>
  <w:footnote w:id="22">
    <w:p w14:paraId="5ECDF5CF" w14:textId="77777777" w:rsidR="00A26400" w:rsidRPr="00C029C1" w:rsidRDefault="00A26400"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6"/>
          <w:szCs w:val="16"/>
          <w:lang w:val="en-US" w:eastAsia="ja-JP"/>
        </w:rPr>
      </w:pPr>
      <w:r w:rsidRPr="00C029C1">
        <w:rPr>
          <w:rStyle w:val="Rimandonotaapidipagina"/>
          <w:sz w:val="16"/>
          <w:szCs w:val="16"/>
        </w:rPr>
        <w:footnoteRef/>
      </w:r>
      <w:r w:rsidRPr="00C029C1">
        <w:rPr>
          <w:sz w:val="16"/>
          <w:szCs w:val="16"/>
          <w:lang w:val="en-US"/>
        </w:rPr>
        <w:t xml:space="preserve"> </w:t>
      </w:r>
      <w:r w:rsidRPr="00C029C1">
        <w:rPr>
          <w:color w:val="000000"/>
          <w:sz w:val="16"/>
          <w:szCs w:val="16"/>
          <w:lang w:val="en-US" w:eastAsia="ja-JP"/>
        </w:rPr>
        <w:t xml:space="preserve">Rev. Samuel Stoddard was a Puritan clergyman in Boston, Stoddard published a question-and-answer pamphlet addressing ethical issues of import to the community, including the colonists’ acquisition of Indian land with little to no payment. Rev. Samuel Stoddard, </w:t>
      </w:r>
      <w:r w:rsidRPr="00C029C1">
        <w:rPr>
          <w:i/>
          <w:iCs/>
          <w:color w:val="000000"/>
          <w:sz w:val="16"/>
          <w:szCs w:val="16"/>
          <w:lang w:val="en-US" w:eastAsia="ja-JP"/>
        </w:rPr>
        <w:t>An Answer to Some Cases of Conscience Respecting the Country</w:t>
      </w:r>
      <w:r w:rsidRPr="00C029C1">
        <w:rPr>
          <w:color w:val="000000"/>
          <w:sz w:val="16"/>
          <w:szCs w:val="16"/>
          <w:lang w:val="en-US" w:eastAsia="ja-JP"/>
        </w:rPr>
        <w:t>, Boston, 1722, Question VIII. Accessed through Early American Imprints online, American Antiquarian Society; permission pending. Two lengthy scriptural footnotes in Stoddard’s piece are omitted here.</w:t>
      </w:r>
    </w:p>
  </w:footnote>
  <w:footnote w:id="23">
    <w:p w14:paraId="1E5BDFAA" w14:textId="77777777" w:rsidR="00A26400" w:rsidRPr="00C029C1" w:rsidRDefault="00A26400" w:rsidP="00AB1224">
      <w:pPr>
        <w:pStyle w:val="Testonotaapidipagina"/>
        <w:rPr>
          <w:sz w:val="16"/>
          <w:szCs w:val="16"/>
          <w:lang w:val="it-CH"/>
        </w:rPr>
      </w:pPr>
      <w:r w:rsidRPr="00C029C1">
        <w:rPr>
          <w:rStyle w:val="Rimandonotaapidipagina"/>
          <w:sz w:val="16"/>
          <w:szCs w:val="16"/>
        </w:rPr>
        <w:footnoteRef/>
      </w:r>
      <w:r w:rsidRPr="00C029C1">
        <w:rPr>
          <w:sz w:val="16"/>
          <w:szCs w:val="16"/>
          <w:vertAlign w:val="superscript"/>
        </w:rPr>
        <w:t xml:space="preserve"> </w:t>
      </w:r>
      <w:r w:rsidRPr="00C029C1">
        <w:rPr>
          <w:color w:val="000000"/>
          <w:sz w:val="16"/>
          <w:szCs w:val="16"/>
          <w:lang w:eastAsia="ja-JP"/>
        </w:rPr>
        <w:t xml:space="preserve">La </w:t>
      </w:r>
      <w:proofErr w:type="spellStart"/>
      <w:r w:rsidRPr="00C029C1">
        <w:rPr>
          <w:i/>
          <w:color w:val="000000"/>
          <w:sz w:val="16"/>
          <w:szCs w:val="16"/>
          <w:lang w:eastAsia="ja-JP"/>
        </w:rPr>
        <w:t>Northwest</w:t>
      </w:r>
      <w:proofErr w:type="spellEnd"/>
      <w:r w:rsidRPr="00C029C1">
        <w:rPr>
          <w:i/>
          <w:color w:val="000000"/>
          <w:sz w:val="16"/>
          <w:szCs w:val="16"/>
          <w:lang w:eastAsia="ja-JP"/>
        </w:rPr>
        <w:t xml:space="preserve"> </w:t>
      </w:r>
      <w:proofErr w:type="spellStart"/>
      <w:r w:rsidRPr="00C029C1">
        <w:rPr>
          <w:i/>
          <w:color w:val="000000"/>
          <w:sz w:val="16"/>
          <w:szCs w:val="16"/>
          <w:lang w:eastAsia="ja-JP"/>
        </w:rPr>
        <w:t>Ordinance</w:t>
      </w:r>
      <w:proofErr w:type="spellEnd"/>
      <w:r w:rsidRPr="00C029C1">
        <w:rPr>
          <w:color w:val="000000"/>
          <w:sz w:val="16"/>
          <w:szCs w:val="16"/>
          <w:lang w:eastAsia="ja-JP"/>
        </w:rPr>
        <w:t xml:space="preserve"> del 1787 stabiliva che durante la fase iniziale della colonizzazione il territorio non fosse autogovernato, come aveva proposto Jefferson, ma dovesse avere un governatore e giudici nominati dal Congresso. Quando il territorio avesse raggiunto i 5000 abitanti maschi adulti, avrebbe potuto eleggersi un parlamento con poteri limitati. Infine, quando la popolazione avesse toccato le 60.000 unità, il territorio avrebbe potuto candidarsi come Stato ed essere diviso in non meno di tre e non più di cinque stati. (In effetti il territorio del Nord-Ovest venne diviso in cinque Stati: Ohio, Indiana, Illinois, Michigan e Wisconsin.) </w:t>
      </w:r>
    </w:p>
  </w:footnote>
  <w:footnote w:id="24">
    <w:p w14:paraId="45A051F4" w14:textId="77777777" w:rsidR="00A26400" w:rsidRPr="00D0201A" w:rsidRDefault="00A26400" w:rsidP="00AB12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iCs/>
          <w:color w:val="000000"/>
          <w:sz w:val="16"/>
          <w:szCs w:val="16"/>
          <w:lang w:eastAsia="ja-JP"/>
        </w:rPr>
      </w:pPr>
      <w:r w:rsidRPr="00D0201A">
        <w:rPr>
          <w:rStyle w:val="Rimandonotaapidipagina"/>
          <w:sz w:val="16"/>
          <w:szCs w:val="16"/>
        </w:rPr>
        <w:footnoteRef/>
      </w:r>
      <w:r>
        <w:t xml:space="preserve"> </w:t>
      </w:r>
      <w:proofErr w:type="spellStart"/>
      <w:r w:rsidRPr="00D0201A">
        <w:rPr>
          <w:rFonts w:ascii="Times" w:hAnsi="Times" w:cs="Times"/>
          <w:i/>
          <w:iCs/>
          <w:color w:val="000000"/>
          <w:sz w:val="16"/>
          <w:szCs w:val="16"/>
          <w:lang w:eastAsia="ja-JP"/>
        </w:rPr>
        <w:t>Jeremiah</w:t>
      </w:r>
      <w:proofErr w:type="spellEnd"/>
      <w:r w:rsidRPr="00D0201A">
        <w:rPr>
          <w:rFonts w:ascii="Times" w:hAnsi="Times" w:cs="Times"/>
          <w:i/>
          <w:iCs/>
          <w:color w:val="000000"/>
          <w:sz w:val="16"/>
          <w:szCs w:val="16"/>
          <w:lang w:eastAsia="ja-JP"/>
        </w:rPr>
        <w:t xml:space="preserve"> </w:t>
      </w:r>
      <w:proofErr w:type="spellStart"/>
      <w:r w:rsidRPr="00D0201A">
        <w:rPr>
          <w:rFonts w:ascii="Times" w:hAnsi="Times" w:cs="Times"/>
          <w:i/>
          <w:iCs/>
          <w:color w:val="000000"/>
          <w:sz w:val="16"/>
          <w:szCs w:val="16"/>
          <w:lang w:eastAsia="ja-JP"/>
        </w:rPr>
        <w:t>Evarts</w:t>
      </w:r>
      <w:proofErr w:type="spellEnd"/>
      <w:r w:rsidRPr="00D0201A">
        <w:rPr>
          <w:rFonts w:ascii="Times" w:hAnsi="Times" w:cs="Times"/>
          <w:i/>
          <w:iCs/>
          <w:color w:val="000000"/>
          <w:sz w:val="16"/>
          <w:szCs w:val="16"/>
          <w:lang w:eastAsia="ja-JP"/>
        </w:rPr>
        <w:t xml:space="preserve"> e i diritti</w:t>
      </w:r>
      <w:r>
        <w:rPr>
          <w:rFonts w:ascii="Times" w:hAnsi="Times" w:cs="Times"/>
          <w:i/>
          <w:iCs/>
          <w:color w:val="000000"/>
          <w:sz w:val="16"/>
          <w:szCs w:val="16"/>
          <w:lang w:eastAsia="ja-JP"/>
        </w:rPr>
        <w:t xml:space="preserve"> </w:t>
      </w:r>
      <w:r w:rsidRPr="00D0201A">
        <w:rPr>
          <w:rFonts w:ascii="Times" w:hAnsi="Times" w:cs="Times"/>
          <w:i/>
          <w:iCs/>
          <w:color w:val="000000"/>
          <w:sz w:val="16"/>
          <w:szCs w:val="16"/>
          <w:lang w:eastAsia="ja-JP"/>
        </w:rPr>
        <w:t>delle nazioni indiane</w:t>
      </w:r>
      <w:r>
        <w:rPr>
          <w:rFonts w:ascii="Times" w:hAnsi="Times" w:cs="Times"/>
          <w:i/>
          <w:iCs/>
          <w:color w:val="000000"/>
          <w:sz w:val="16"/>
          <w:szCs w:val="16"/>
          <w:lang w:eastAsia="ja-JP"/>
        </w:rPr>
        <w:t xml:space="preserve">, </w:t>
      </w:r>
      <w:r>
        <w:rPr>
          <w:rFonts w:ascii="Times" w:hAnsi="Times" w:cs="Times"/>
          <w:iCs/>
          <w:color w:val="000000"/>
          <w:sz w:val="16"/>
          <w:szCs w:val="16"/>
          <w:lang w:eastAsia="ja-JP"/>
        </w:rPr>
        <w:t xml:space="preserve">a c. di Bruna Bianchi, in </w:t>
      </w:r>
      <w:r w:rsidRPr="00D0201A">
        <w:rPr>
          <w:rFonts w:ascii="Times" w:hAnsi="Times" w:cs="Times"/>
          <w:iCs/>
          <w:color w:val="000000"/>
          <w:sz w:val="16"/>
          <w:szCs w:val="16"/>
          <w:lang w:eastAsia="ja-JP"/>
        </w:rPr>
        <w:t>http://www.unive.it/media/allegato/dep/Documenti/13_Evarts.pdf</w:t>
      </w:r>
    </w:p>
  </w:footnote>
  <w:footnote w:id="25">
    <w:p w14:paraId="3274C546" w14:textId="77777777" w:rsidR="00A26400" w:rsidRPr="000A7900" w:rsidRDefault="00A26400" w:rsidP="00AB1224">
      <w:pPr>
        <w:pStyle w:val="Testonotaapidipagina"/>
        <w:rPr>
          <w:lang w:val="en-US"/>
        </w:rPr>
      </w:pPr>
      <w:r w:rsidRPr="00A97EAC">
        <w:rPr>
          <w:rStyle w:val="Rimandonotaapidipagina"/>
          <w:sz w:val="16"/>
          <w:szCs w:val="16"/>
        </w:rPr>
        <w:footnoteRef/>
      </w:r>
      <w:r w:rsidRPr="000A7900">
        <w:rPr>
          <w:lang w:val="en-US"/>
        </w:rPr>
        <w:t xml:space="preserve"> </w:t>
      </w:r>
      <w:r w:rsidRPr="000A7900">
        <w:rPr>
          <w:rFonts w:ascii="Times" w:hAnsi="Times" w:cs="Times"/>
          <w:color w:val="000000"/>
          <w:sz w:val="16"/>
          <w:szCs w:val="16"/>
          <w:lang w:val="en-US" w:eastAsia="ja-JP"/>
        </w:rPr>
        <w:t xml:space="preserve">W. </w:t>
      </w:r>
      <w:proofErr w:type="spellStart"/>
      <w:r w:rsidRPr="000A7900">
        <w:rPr>
          <w:rFonts w:ascii="Times" w:hAnsi="Times" w:cs="Times"/>
          <w:color w:val="000000"/>
          <w:sz w:val="16"/>
          <w:szCs w:val="16"/>
          <w:lang w:val="en-US" w:eastAsia="ja-JP"/>
        </w:rPr>
        <w:t>McLoughlin</w:t>
      </w:r>
      <w:proofErr w:type="spellEnd"/>
      <w:r w:rsidRPr="000A7900">
        <w:rPr>
          <w:rFonts w:ascii="Times" w:hAnsi="Times" w:cs="Times"/>
          <w:color w:val="000000"/>
          <w:sz w:val="16"/>
          <w:szCs w:val="16"/>
          <w:lang w:val="en-US" w:eastAsia="ja-JP"/>
        </w:rPr>
        <w:t xml:space="preserve">, </w:t>
      </w:r>
      <w:r w:rsidRPr="000A7900">
        <w:rPr>
          <w:rFonts w:ascii="Times" w:hAnsi="Times" w:cs="Times"/>
          <w:i/>
          <w:iCs/>
          <w:color w:val="000000"/>
          <w:sz w:val="16"/>
          <w:szCs w:val="16"/>
          <w:lang w:val="en-US" w:eastAsia="ja-JP"/>
        </w:rPr>
        <w:t>Cherokees and the Missionaries 1789-1839</w:t>
      </w:r>
      <w:r w:rsidRPr="000A7900">
        <w:rPr>
          <w:rFonts w:ascii="Times" w:hAnsi="Times" w:cs="Times"/>
          <w:color w:val="000000"/>
          <w:sz w:val="16"/>
          <w:szCs w:val="16"/>
          <w:lang w:val="en-US" w:eastAsia="ja-JP"/>
        </w:rPr>
        <w:t>, University of Oklahoma Press, Norman 1995, p. 245.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77815" w14:textId="77777777" w:rsidR="00A26400" w:rsidRDefault="00A26400" w:rsidP="00834687">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6A45115" w14:textId="77777777" w:rsidR="00A26400" w:rsidRDefault="00A26400" w:rsidP="00834687">
    <w:pPr>
      <w:pStyle w:val="Intestazion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CA960" w14:textId="77777777" w:rsidR="00A26400" w:rsidRDefault="00A26400" w:rsidP="00834687">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84035">
      <w:rPr>
        <w:rStyle w:val="Numeropagina"/>
        <w:noProof/>
      </w:rPr>
      <w:t>2</w:t>
    </w:r>
    <w:r>
      <w:rPr>
        <w:rStyle w:val="Numeropagina"/>
      </w:rPr>
      <w:fldChar w:fldCharType="end"/>
    </w:r>
  </w:p>
  <w:p w14:paraId="3FA76C25" w14:textId="77777777" w:rsidR="00A26400" w:rsidRDefault="00A26400" w:rsidP="00834687">
    <w:pPr>
      <w:pStyle w:val="Intestazio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6D2BBA"/>
    <w:multiLevelType w:val="hybridMultilevel"/>
    <w:tmpl w:val="739A5A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224"/>
    <w:rsid w:val="0007405D"/>
    <w:rsid w:val="00093FEC"/>
    <w:rsid w:val="000B259F"/>
    <w:rsid w:val="000C40C1"/>
    <w:rsid w:val="000E2D70"/>
    <w:rsid w:val="00175154"/>
    <w:rsid w:val="001F2D36"/>
    <w:rsid w:val="002468DE"/>
    <w:rsid w:val="00262D22"/>
    <w:rsid w:val="00283687"/>
    <w:rsid w:val="002A22E8"/>
    <w:rsid w:val="00341AA0"/>
    <w:rsid w:val="00423A82"/>
    <w:rsid w:val="00432027"/>
    <w:rsid w:val="00473069"/>
    <w:rsid w:val="0049740E"/>
    <w:rsid w:val="004E3E65"/>
    <w:rsid w:val="00513C02"/>
    <w:rsid w:val="005C5A87"/>
    <w:rsid w:val="005C7BC6"/>
    <w:rsid w:val="005F6B99"/>
    <w:rsid w:val="0060389E"/>
    <w:rsid w:val="00622B26"/>
    <w:rsid w:val="00637521"/>
    <w:rsid w:val="006845BF"/>
    <w:rsid w:val="007A27A8"/>
    <w:rsid w:val="007E216B"/>
    <w:rsid w:val="0082761E"/>
    <w:rsid w:val="00834687"/>
    <w:rsid w:val="00843CA3"/>
    <w:rsid w:val="008B09FA"/>
    <w:rsid w:val="008C585B"/>
    <w:rsid w:val="009806C1"/>
    <w:rsid w:val="009A3613"/>
    <w:rsid w:val="009F70C8"/>
    <w:rsid w:val="00A26400"/>
    <w:rsid w:val="00A5450F"/>
    <w:rsid w:val="00A95740"/>
    <w:rsid w:val="00AB1224"/>
    <w:rsid w:val="00B4380D"/>
    <w:rsid w:val="00B943F6"/>
    <w:rsid w:val="00C029C1"/>
    <w:rsid w:val="00C6649D"/>
    <w:rsid w:val="00C80222"/>
    <w:rsid w:val="00C84035"/>
    <w:rsid w:val="00CB668A"/>
    <w:rsid w:val="00E17026"/>
    <w:rsid w:val="00E75DF6"/>
    <w:rsid w:val="00EA6901"/>
    <w:rsid w:val="00EC7BBA"/>
    <w:rsid w:val="00EF6466"/>
    <w:rsid w:val="00F377D2"/>
    <w:rsid w:val="00F45276"/>
    <w:rsid w:val="00F52437"/>
    <w:rsid w:val="00FD655C"/>
  </w:rsids>
  <m:mathPr>
    <m:mathFont m:val="Cambria Math"/>
    <m:brkBin m:val="before"/>
    <m:brkBinSub m:val="--"/>
    <m:smallFrac m:val="0"/>
    <m:dispDef/>
    <m:lMargin m:val="0"/>
    <m:rMargin m:val="0"/>
    <m:defJc m:val="centerGroup"/>
    <m:wrapIndent m:val="1440"/>
    <m:intLim m:val="subSup"/>
    <m:naryLim m:val="undOvr"/>
  </m:mathPr>
  <w:themeFontLang w:val="it-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BE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B1224"/>
    <w:pPr>
      <w:spacing w:after="0" w:line="240" w:lineRule="auto"/>
    </w:pPr>
    <w:rPr>
      <w:rFonts w:ascii="Times New Roman" w:eastAsiaTheme="minorEastAsia" w:hAnsi="Times New Roman" w:cs="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B1224"/>
    <w:pPr>
      <w:spacing w:after="0" w:line="240" w:lineRule="auto"/>
    </w:pPr>
    <w:rPr>
      <w:rFonts w:ascii="Times New Roman" w:eastAsiaTheme="minorEastAsia" w:hAnsi="Times New Roman" w:cs="Times New Roman"/>
      <w:sz w:val="20"/>
      <w:szCs w:val="20"/>
      <w:lang w:val="it-IT"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B1224"/>
    <w:pPr>
      <w:ind w:left="720"/>
      <w:contextualSpacing/>
    </w:pPr>
  </w:style>
  <w:style w:type="paragraph" w:styleId="Testonotaapidipagina">
    <w:name w:val="footnote text"/>
    <w:basedOn w:val="Normale"/>
    <w:link w:val="TestonotaapidipaginaCarattere"/>
    <w:uiPriority w:val="99"/>
    <w:unhideWhenUsed/>
    <w:rsid w:val="00AB1224"/>
  </w:style>
  <w:style w:type="character" w:customStyle="1" w:styleId="TestonotaapidipaginaCarattere">
    <w:name w:val="Testo nota a piè di pagina Carattere"/>
    <w:basedOn w:val="Carpredefinitoparagrafo"/>
    <w:link w:val="Testonotaapidipagina"/>
    <w:uiPriority w:val="99"/>
    <w:rsid w:val="00AB1224"/>
    <w:rPr>
      <w:rFonts w:ascii="Times New Roman" w:eastAsiaTheme="minorEastAsia" w:hAnsi="Times New Roman" w:cs="Times New Roman"/>
      <w:sz w:val="24"/>
      <w:szCs w:val="24"/>
      <w:lang w:val="it-IT" w:eastAsia="it-IT"/>
    </w:rPr>
  </w:style>
  <w:style w:type="character" w:styleId="Rimandonotaapidipagina">
    <w:name w:val="footnote reference"/>
    <w:basedOn w:val="Carpredefinitoparagrafo"/>
    <w:uiPriority w:val="99"/>
    <w:unhideWhenUsed/>
    <w:rsid w:val="00AB1224"/>
    <w:rPr>
      <w:vertAlign w:val="superscript"/>
    </w:rPr>
  </w:style>
  <w:style w:type="paragraph" w:styleId="Testofumetto">
    <w:name w:val="Balloon Text"/>
    <w:basedOn w:val="Normale"/>
    <w:link w:val="TestofumettoCarattere"/>
    <w:uiPriority w:val="99"/>
    <w:semiHidden/>
    <w:unhideWhenUsed/>
    <w:rsid w:val="00AB122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AB1224"/>
    <w:rPr>
      <w:rFonts w:ascii="Lucida Grande" w:eastAsiaTheme="minorEastAsia" w:hAnsi="Lucida Grande" w:cs="Lucida Grande"/>
      <w:sz w:val="18"/>
      <w:szCs w:val="18"/>
      <w:lang w:val="it-IT" w:eastAsia="it-IT"/>
    </w:rPr>
  </w:style>
  <w:style w:type="character" w:styleId="Collegamentoipertestuale">
    <w:name w:val="Hyperlink"/>
    <w:basedOn w:val="Carpredefinitoparagrafo"/>
    <w:uiPriority w:val="99"/>
    <w:unhideWhenUsed/>
    <w:rsid w:val="00AB1224"/>
    <w:rPr>
      <w:color w:val="0000FF" w:themeColor="hyperlink"/>
      <w:u w:val="single"/>
    </w:rPr>
  </w:style>
  <w:style w:type="paragraph" w:styleId="Intestazione">
    <w:name w:val="header"/>
    <w:basedOn w:val="Normale"/>
    <w:link w:val="IntestazioneCarattere"/>
    <w:uiPriority w:val="99"/>
    <w:unhideWhenUsed/>
    <w:rsid w:val="00834687"/>
    <w:pPr>
      <w:tabs>
        <w:tab w:val="center" w:pos="4819"/>
        <w:tab w:val="right" w:pos="9638"/>
      </w:tabs>
    </w:pPr>
  </w:style>
  <w:style w:type="character" w:customStyle="1" w:styleId="IntestazioneCarattere">
    <w:name w:val="Intestazione Carattere"/>
    <w:basedOn w:val="Carpredefinitoparagrafo"/>
    <w:link w:val="Intestazione"/>
    <w:uiPriority w:val="99"/>
    <w:rsid w:val="00834687"/>
    <w:rPr>
      <w:rFonts w:ascii="Times New Roman" w:eastAsiaTheme="minorEastAsia" w:hAnsi="Times New Roman" w:cs="Times New Roman"/>
      <w:sz w:val="24"/>
      <w:szCs w:val="24"/>
      <w:lang w:val="it-IT" w:eastAsia="it-IT"/>
    </w:rPr>
  </w:style>
  <w:style w:type="character" w:styleId="Numeropagina">
    <w:name w:val="page number"/>
    <w:basedOn w:val="Carpredefinitoparagrafo"/>
    <w:uiPriority w:val="99"/>
    <w:semiHidden/>
    <w:unhideWhenUsed/>
    <w:rsid w:val="008346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B1224"/>
    <w:pPr>
      <w:spacing w:after="0" w:line="240" w:lineRule="auto"/>
    </w:pPr>
    <w:rPr>
      <w:rFonts w:ascii="Times New Roman" w:eastAsiaTheme="minorEastAsia" w:hAnsi="Times New Roman" w:cs="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B1224"/>
    <w:pPr>
      <w:spacing w:after="0" w:line="240" w:lineRule="auto"/>
    </w:pPr>
    <w:rPr>
      <w:rFonts w:ascii="Times New Roman" w:eastAsiaTheme="minorEastAsia" w:hAnsi="Times New Roman" w:cs="Times New Roman"/>
      <w:sz w:val="20"/>
      <w:szCs w:val="20"/>
      <w:lang w:val="it-IT"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B1224"/>
    <w:pPr>
      <w:ind w:left="720"/>
      <w:contextualSpacing/>
    </w:pPr>
  </w:style>
  <w:style w:type="paragraph" w:styleId="Testonotaapidipagina">
    <w:name w:val="footnote text"/>
    <w:basedOn w:val="Normale"/>
    <w:link w:val="TestonotaapidipaginaCarattere"/>
    <w:uiPriority w:val="99"/>
    <w:unhideWhenUsed/>
    <w:rsid w:val="00AB1224"/>
  </w:style>
  <w:style w:type="character" w:customStyle="1" w:styleId="TestonotaapidipaginaCarattere">
    <w:name w:val="Testo nota a piè di pagina Carattere"/>
    <w:basedOn w:val="Carpredefinitoparagrafo"/>
    <w:link w:val="Testonotaapidipagina"/>
    <w:uiPriority w:val="99"/>
    <w:rsid w:val="00AB1224"/>
    <w:rPr>
      <w:rFonts w:ascii="Times New Roman" w:eastAsiaTheme="minorEastAsia" w:hAnsi="Times New Roman" w:cs="Times New Roman"/>
      <w:sz w:val="24"/>
      <w:szCs w:val="24"/>
      <w:lang w:val="it-IT" w:eastAsia="it-IT"/>
    </w:rPr>
  </w:style>
  <w:style w:type="character" w:styleId="Rimandonotaapidipagina">
    <w:name w:val="footnote reference"/>
    <w:basedOn w:val="Carpredefinitoparagrafo"/>
    <w:uiPriority w:val="99"/>
    <w:unhideWhenUsed/>
    <w:rsid w:val="00AB1224"/>
    <w:rPr>
      <w:vertAlign w:val="superscript"/>
    </w:rPr>
  </w:style>
  <w:style w:type="paragraph" w:styleId="Testofumetto">
    <w:name w:val="Balloon Text"/>
    <w:basedOn w:val="Normale"/>
    <w:link w:val="TestofumettoCarattere"/>
    <w:uiPriority w:val="99"/>
    <w:semiHidden/>
    <w:unhideWhenUsed/>
    <w:rsid w:val="00AB122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AB1224"/>
    <w:rPr>
      <w:rFonts w:ascii="Lucida Grande" w:eastAsiaTheme="minorEastAsia" w:hAnsi="Lucida Grande" w:cs="Lucida Grande"/>
      <w:sz w:val="18"/>
      <w:szCs w:val="18"/>
      <w:lang w:val="it-IT" w:eastAsia="it-IT"/>
    </w:rPr>
  </w:style>
  <w:style w:type="character" w:styleId="Collegamentoipertestuale">
    <w:name w:val="Hyperlink"/>
    <w:basedOn w:val="Carpredefinitoparagrafo"/>
    <w:uiPriority w:val="99"/>
    <w:unhideWhenUsed/>
    <w:rsid w:val="00AB1224"/>
    <w:rPr>
      <w:color w:val="0000FF" w:themeColor="hyperlink"/>
      <w:u w:val="single"/>
    </w:rPr>
  </w:style>
  <w:style w:type="paragraph" w:styleId="Intestazione">
    <w:name w:val="header"/>
    <w:basedOn w:val="Normale"/>
    <w:link w:val="IntestazioneCarattere"/>
    <w:uiPriority w:val="99"/>
    <w:unhideWhenUsed/>
    <w:rsid w:val="00834687"/>
    <w:pPr>
      <w:tabs>
        <w:tab w:val="center" w:pos="4819"/>
        <w:tab w:val="right" w:pos="9638"/>
      </w:tabs>
    </w:pPr>
  </w:style>
  <w:style w:type="character" w:customStyle="1" w:styleId="IntestazioneCarattere">
    <w:name w:val="Intestazione Carattere"/>
    <w:basedOn w:val="Carpredefinitoparagrafo"/>
    <w:link w:val="Intestazione"/>
    <w:uiPriority w:val="99"/>
    <w:rsid w:val="00834687"/>
    <w:rPr>
      <w:rFonts w:ascii="Times New Roman" w:eastAsiaTheme="minorEastAsia" w:hAnsi="Times New Roman" w:cs="Times New Roman"/>
      <w:sz w:val="24"/>
      <w:szCs w:val="24"/>
      <w:lang w:val="it-IT" w:eastAsia="it-IT"/>
    </w:rPr>
  </w:style>
  <w:style w:type="character" w:styleId="Numeropagina">
    <w:name w:val="page number"/>
    <w:basedOn w:val="Carpredefinitoparagrafo"/>
    <w:uiPriority w:val="99"/>
    <w:semiHidden/>
    <w:unhideWhenUsed/>
    <w:rsid w:val="00834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6047">
      <w:bodyDiv w:val="1"/>
      <w:marLeft w:val="0"/>
      <w:marRight w:val="0"/>
      <w:marTop w:val="0"/>
      <w:marBottom w:val="0"/>
      <w:divBdr>
        <w:top w:val="none" w:sz="0" w:space="0" w:color="auto"/>
        <w:left w:val="none" w:sz="0" w:space="0" w:color="auto"/>
        <w:bottom w:val="none" w:sz="0" w:space="0" w:color="auto"/>
        <w:right w:val="none" w:sz="0" w:space="0" w:color="auto"/>
      </w:divBdr>
    </w:div>
    <w:div w:id="58872441">
      <w:bodyDiv w:val="1"/>
      <w:marLeft w:val="0"/>
      <w:marRight w:val="0"/>
      <w:marTop w:val="0"/>
      <w:marBottom w:val="0"/>
      <w:divBdr>
        <w:top w:val="none" w:sz="0" w:space="0" w:color="auto"/>
        <w:left w:val="none" w:sz="0" w:space="0" w:color="auto"/>
        <w:bottom w:val="none" w:sz="0" w:space="0" w:color="auto"/>
        <w:right w:val="none" w:sz="0" w:space="0" w:color="auto"/>
      </w:divBdr>
    </w:div>
    <w:div w:id="145172119">
      <w:bodyDiv w:val="1"/>
      <w:marLeft w:val="0"/>
      <w:marRight w:val="0"/>
      <w:marTop w:val="0"/>
      <w:marBottom w:val="0"/>
      <w:divBdr>
        <w:top w:val="none" w:sz="0" w:space="0" w:color="auto"/>
        <w:left w:val="none" w:sz="0" w:space="0" w:color="auto"/>
        <w:bottom w:val="none" w:sz="0" w:space="0" w:color="auto"/>
        <w:right w:val="none" w:sz="0" w:space="0" w:color="auto"/>
      </w:divBdr>
    </w:div>
    <w:div w:id="158620844">
      <w:bodyDiv w:val="1"/>
      <w:marLeft w:val="0"/>
      <w:marRight w:val="0"/>
      <w:marTop w:val="0"/>
      <w:marBottom w:val="0"/>
      <w:divBdr>
        <w:top w:val="none" w:sz="0" w:space="0" w:color="auto"/>
        <w:left w:val="none" w:sz="0" w:space="0" w:color="auto"/>
        <w:bottom w:val="none" w:sz="0" w:space="0" w:color="auto"/>
        <w:right w:val="none" w:sz="0" w:space="0" w:color="auto"/>
      </w:divBdr>
    </w:div>
    <w:div w:id="719129937">
      <w:bodyDiv w:val="1"/>
      <w:marLeft w:val="0"/>
      <w:marRight w:val="0"/>
      <w:marTop w:val="0"/>
      <w:marBottom w:val="0"/>
      <w:divBdr>
        <w:top w:val="none" w:sz="0" w:space="0" w:color="auto"/>
        <w:left w:val="none" w:sz="0" w:space="0" w:color="auto"/>
        <w:bottom w:val="none" w:sz="0" w:space="0" w:color="auto"/>
        <w:right w:val="none" w:sz="0" w:space="0" w:color="auto"/>
      </w:divBdr>
    </w:div>
    <w:div w:id="748889620">
      <w:bodyDiv w:val="1"/>
      <w:marLeft w:val="0"/>
      <w:marRight w:val="0"/>
      <w:marTop w:val="0"/>
      <w:marBottom w:val="0"/>
      <w:divBdr>
        <w:top w:val="none" w:sz="0" w:space="0" w:color="auto"/>
        <w:left w:val="none" w:sz="0" w:space="0" w:color="auto"/>
        <w:bottom w:val="none" w:sz="0" w:space="0" w:color="auto"/>
        <w:right w:val="none" w:sz="0" w:space="0" w:color="auto"/>
      </w:divBdr>
    </w:div>
    <w:div w:id="995498142">
      <w:bodyDiv w:val="1"/>
      <w:marLeft w:val="0"/>
      <w:marRight w:val="0"/>
      <w:marTop w:val="0"/>
      <w:marBottom w:val="0"/>
      <w:divBdr>
        <w:top w:val="none" w:sz="0" w:space="0" w:color="auto"/>
        <w:left w:val="none" w:sz="0" w:space="0" w:color="auto"/>
        <w:bottom w:val="none" w:sz="0" w:space="0" w:color="auto"/>
        <w:right w:val="none" w:sz="0" w:space="0" w:color="auto"/>
      </w:divBdr>
    </w:div>
    <w:div w:id="1186484301">
      <w:bodyDiv w:val="1"/>
      <w:marLeft w:val="0"/>
      <w:marRight w:val="0"/>
      <w:marTop w:val="0"/>
      <w:marBottom w:val="0"/>
      <w:divBdr>
        <w:top w:val="none" w:sz="0" w:space="0" w:color="auto"/>
        <w:left w:val="none" w:sz="0" w:space="0" w:color="auto"/>
        <w:bottom w:val="none" w:sz="0" w:space="0" w:color="auto"/>
        <w:right w:val="none" w:sz="0" w:space="0" w:color="auto"/>
      </w:divBdr>
    </w:div>
    <w:div w:id="1207449774">
      <w:bodyDiv w:val="1"/>
      <w:marLeft w:val="0"/>
      <w:marRight w:val="0"/>
      <w:marTop w:val="0"/>
      <w:marBottom w:val="0"/>
      <w:divBdr>
        <w:top w:val="none" w:sz="0" w:space="0" w:color="auto"/>
        <w:left w:val="none" w:sz="0" w:space="0" w:color="auto"/>
        <w:bottom w:val="none" w:sz="0" w:space="0" w:color="auto"/>
        <w:right w:val="none" w:sz="0" w:space="0" w:color="auto"/>
      </w:divBdr>
    </w:div>
    <w:div w:id="1219588974">
      <w:bodyDiv w:val="1"/>
      <w:marLeft w:val="0"/>
      <w:marRight w:val="0"/>
      <w:marTop w:val="0"/>
      <w:marBottom w:val="0"/>
      <w:divBdr>
        <w:top w:val="none" w:sz="0" w:space="0" w:color="auto"/>
        <w:left w:val="none" w:sz="0" w:space="0" w:color="auto"/>
        <w:bottom w:val="none" w:sz="0" w:space="0" w:color="auto"/>
        <w:right w:val="none" w:sz="0" w:space="0" w:color="auto"/>
      </w:divBdr>
    </w:div>
    <w:div w:id="179170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8084FF3D.dotm</Template>
  <TotalTime>172</TotalTime>
  <Pages>22</Pages>
  <Words>13319</Words>
  <Characters>75919</Characters>
  <Application>Microsoft Office Word</Application>
  <DocSecurity>0</DocSecurity>
  <Lines>632</Lines>
  <Paragraphs>178</Paragraphs>
  <ScaleCrop>false</ScaleCrop>
  <HeadingPairs>
    <vt:vector size="2" baseType="variant">
      <vt:variant>
        <vt:lpstr>Titolo</vt:lpstr>
      </vt:variant>
      <vt:variant>
        <vt:i4>1</vt:i4>
      </vt:variant>
    </vt:vector>
  </HeadingPairs>
  <TitlesOfParts>
    <vt:vector size="1" baseType="lpstr">
      <vt:lpstr/>
    </vt:vector>
  </TitlesOfParts>
  <Company>Servizi Informatici TI-EDU / USI-SUPSI</Company>
  <LinksUpToDate>false</LinksUpToDate>
  <CharactersWithSpaces>89060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 Chiaruttini</dc:creator>
  <cp:lastModifiedBy>Massimo Chiaruttini</cp:lastModifiedBy>
  <cp:revision>39</cp:revision>
  <cp:lastPrinted>2018-12-04T06:50:00Z</cp:lastPrinted>
  <dcterms:created xsi:type="dcterms:W3CDTF">2018-12-04T06:49:00Z</dcterms:created>
  <dcterms:modified xsi:type="dcterms:W3CDTF">2018-12-05T08:53:00Z</dcterms:modified>
</cp:coreProperties>
</file>